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7" w:rsidRPr="00761C10" w:rsidRDefault="006D0A27" w:rsidP="008B5F50">
      <w:pPr>
        <w:pStyle w:val="Puesto"/>
        <w:spacing w:after="80" w:line="276" w:lineRule="auto"/>
        <w:rPr>
          <w:rFonts w:ascii="Arial" w:hAnsi="Arial" w:cs="Arial"/>
          <w:sz w:val="28"/>
        </w:rPr>
      </w:pPr>
      <w:bookmarkStart w:id="0" w:name="_GoBack"/>
      <w:bookmarkEnd w:id="0"/>
    </w:p>
    <w:p w:rsidR="006D0A27" w:rsidRPr="00761C10" w:rsidRDefault="006D0A27" w:rsidP="008B5F50">
      <w:pPr>
        <w:pStyle w:val="Puesto"/>
        <w:spacing w:after="80" w:line="276" w:lineRule="auto"/>
        <w:rPr>
          <w:rFonts w:ascii="Arial" w:hAnsi="Arial" w:cs="Arial"/>
          <w:sz w:val="28"/>
        </w:rPr>
      </w:pPr>
    </w:p>
    <w:p w:rsidR="006D0A27" w:rsidRPr="00761C10" w:rsidRDefault="006D0A27" w:rsidP="008B5F50">
      <w:pPr>
        <w:pStyle w:val="Puesto"/>
        <w:spacing w:after="80" w:line="276" w:lineRule="auto"/>
        <w:rPr>
          <w:rFonts w:ascii="Arial" w:hAnsi="Arial" w:cs="Arial"/>
          <w:sz w:val="28"/>
        </w:rPr>
      </w:pPr>
      <w:r w:rsidRPr="00761C10">
        <w:rPr>
          <w:rFonts w:ascii="Arial" w:hAnsi="Arial" w:cs="Arial"/>
          <w:sz w:val="28"/>
        </w:rPr>
        <w:t xml:space="preserve">SERVICIOS DE SALUD DE SAN LUIS </w:t>
      </w:r>
      <w:r w:rsidR="00734903" w:rsidRPr="00761C10">
        <w:rPr>
          <w:rFonts w:ascii="Arial" w:hAnsi="Arial" w:cs="Arial"/>
          <w:sz w:val="28"/>
        </w:rPr>
        <w:t>POTOSÍ</w:t>
      </w:r>
    </w:p>
    <w:p w:rsidR="006D0A27" w:rsidRPr="00761C10" w:rsidRDefault="00734903" w:rsidP="008B5F50">
      <w:pPr>
        <w:pStyle w:val="Subttulo"/>
        <w:spacing w:line="276" w:lineRule="auto"/>
        <w:rPr>
          <w:rFonts w:ascii="Arial" w:hAnsi="Arial" w:cs="Arial"/>
        </w:rPr>
      </w:pPr>
      <w:r w:rsidRPr="00761C10">
        <w:rPr>
          <w:rFonts w:ascii="Arial" w:hAnsi="Arial" w:cs="Arial"/>
        </w:rPr>
        <w:t>DIRECCIÓN</w:t>
      </w:r>
      <w:r w:rsidR="006D0A27" w:rsidRPr="00761C10">
        <w:rPr>
          <w:rFonts w:ascii="Arial" w:hAnsi="Arial" w:cs="Arial"/>
        </w:rPr>
        <w:t xml:space="preserve"> ADMINISTRATIVA</w:t>
      </w:r>
    </w:p>
    <w:p w:rsidR="006D0A27" w:rsidRPr="00761C10" w:rsidRDefault="00734903" w:rsidP="008B5F50">
      <w:pPr>
        <w:pStyle w:val="Ttulo9"/>
        <w:spacing w:after="80" w:line="276" w:lineRule="auto"/>
        <w:rPr>
          <w:rFonts w:ascii="Arial" w:hAnsi="Arial" w:cs="Arial"/>
          <w:spacing w:val="0"/>
        </w:rPr>
      </w:pPr>
      <w:r w:rsidRPr="00761C10">
        <w:rPr>
          <w:rFonts w:ascii="Arial" w:hAnsi="Arial" w:cs="Arial"/>
          <w:spacing w:val="0"/>
        </w:rPr>
        <w:t>SUBDIRECCIÓN</w:t>
      </w:r>
      <w:r w:rsidR="006D0A27" w:rsidRPr="00761C10">
        <w:rPr>
          <w:rFonts w:ascii="Arial" w:hAnsi="Arial" w:cs="Arial"/>
          <w:spacing w:val="0"/>
        </w:rPr>
        <w:t xml:space="preserve"> OPERATIVA</w:t>
      </w:r>
    </w:p>
    <w:p w:rsidR="006D0A27" w:rsidRPr="00761C10" w:rsidRDefault="006D0A27" w:rsidP="008B5F50">
      <w:pPr>
        <w:spacing w:after="80" w:line="276" w:lineRule="auto"/>
        <w:jc w:val="center"/>
        <w:rPr>
          <w:rFonts w:ascii="Arial" w:hAnsi="Arial" w:cs="Arial"/>
          <w:b/>
          <w:sz w:val="20"/>
        </w:rPr>
      </w:pPr>
      <w:r w:rsidRPr="00761C10">
        <w:rPr>
          <w:rFonts w:ascii="Arial" w:hAnsi="Arial" w:cs="Arial"/>
          <w:b/>
          <w:sz w:val="20"/>
        </w:rPr>
        <w:t>DEPARTAMENTO DE ADQUISICIONES</w:t>
      </w:r>
    </w:p>
    <w:p w:rsidR="006D0A27" w:rsidRPr="00761C10" w:rsidRDefault="006D0A27" w:rsidP="008B5F50">
      <w:pPr>
        <w:spacing w:after="80" w:line="276" w:lineRule="auto"/>
        <w:jc w:val="center"/>
        <w:rPr>
          <w:rFonts w:ascii="Arial" w:hAnsi="Arial" w:cs="Arial"/>
          <w:b/>
          <w:sz w:val="20"/>
        </w:rPr>
      </w:pPr>
    </w:p>
    <w:p w:rsidR="006D0A27" w:rsidRPr="00761C10" w:rsidRDefault="006D0A27" w:rsidP="008B5F50">
      <w:pPr>
        <w:spacing w:after="80" w:line="276" w:lineRule="auto"/>
        <w:jc w:val="center"/>
        <w:rPr>
          <w:rFonts w:ascii="Arial" w:hAnsi="Arial" w:cs="Arial"/>
          <w:b/>
          <w:sz w:val="20"/>
        </w:rPr>
      </w:pPr>
    </w:p>
    <w:p w:rsidR="006D0A27" w:rsidRPr="00761C10" w:rsidRDefault="006D0A27" w:rsidP="008B5F50">
      <w:pPr>
        <w:spacing w:after="80" w:line="276" w:lineRule="auto"/>
        <w:jc w:val="center"/>
        <w:rPr>
          <w:rFonts w:ascii="Arial" w:hAnsi="Arial" w:cs="Arial"/>
          <w:b/>
          <w:sz w:val="20"/>
        </w:rPr>
      </w:pPr>
    </w:p>
    <w:p w:rsidR="006D0A27" w:rsidRPr="00761C10" w:rsidRDefault="006D0A27" w:rsidP="008B5F50">
      <w:pPr>
        <w:spacing w:after="80" w:line="276" w:lineRule="auto"/>
        <w:jc w:val="center"/>
        <w:rPr>
          <w:rFonts w:ascii="Arial" w:hAnsi="Arial" w:cs="Arial"/>
          <w:b/>
          <w:sz w:val="20"/>
        </w:rPr>
      </w:pPr>
    </w:p>
    <w:p w:rsidR="006D0A27" w:rsidRPr="00761C10" w:rsidRDefault="00AB2EC9" w:rsidP="008B5F50">
      <w:pPr>
        <w:spacing w:after="80" w:line="276" w:lineRule="auto"/>
        <w:jc w:val="center"/>
        <w:rPr>
          <w:rFonts w:ascii="Arial" w:hAnsi="Arial" w:cs="Arial"/>
        </w:rPr>
      </w:pPr>
      <w:r w:rsidRPr="00135EFE">
        <w:rPr>
          <w:noProof/>
          <w:lang w:val="es-MX" w:eastAsia="es-MX"/>
        </w:rPr>
        <w:drawing>
          <wp:inline distT="0" distB="0" distL="0" distR="0">
            <wp:extent cx="4949190" cy="1756410"/>
            <wp:effectExtent l="0" t="0" r="0" b="0"/>
            <wp:docPr id="1" name="Imagen 1" descr="Descripción: C:\Users\MARICA~1\AppData\Local\Temp\Servicios de Salud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C:\Users\MARICA~1\AppData\Local\Temp\Servicios de Salud .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9190" cy="1756410"/>
                    </a:xfrm>
                    <a:prstGeom prst="rect">
                      <a:avLst/>
                    </a:prstGeom>
                    <a:noFill/>
                    <a:ln>
                      <a:noFill/>
                    </a:ln>
                  </pic:spPr>
                </pic:pic>
              </a:graphicData>
            </a:graphic>
          </wp:inline>
        </w:drawing>
      </w:r>
    </w:p>
    <w:p w:rsidR="006D0A27" w:rsidRPr="00761C10" w:rsidRDefault="006D0A27" w:rsidP="008B5F50">
      <w:pPr>
        <w:spacing w:after="80" w:line="276" w:lineRule="auto"/>
        <w:jc w:val="center"/>
        <w:rPr>
          <w:rFonts w:ascii="Arial" w:hAnsi="Arial" w:cs="Arial"/>
        </w:rPr>
      </w:pPr>
    </w:p>
    <w:p w:rsidR="006D0A27" w:rsidRPr="00761C10" w:rsidRDefault="006D0A27" w:rsidP="008B5F50">
      <w:pPr>
        <w:spacing w:after="80" w:line="276" w:lineRule="auto"/>
        <w:jc w:val="center"/>
        <w:rPr>
          <w:rFonts w:ascii="Arial" w:hAnsi="Arial" w:cs="Arial"/>
        </w:rPr>
      </w:pPr>
    </w:p>
    <w:p w:rsidR="006D0A27" w:rsidRPr="00761C10" w:rsidRDefault="006D0A27" w:rsidP="008B5F50">
      <w:pPr>
        <w:spacing w:after="80" w:line="276" w:lineRule="auto"/>
        <w:jc w:val="center"/>
        <w:rPr>
          <w:rFonts w:ascii="Arial" w:hAnsi="Arial" w:cs="Arial"/>
        </w:rPr>
      </w:pPr>
    </w:p>
    <w:p w:rsidR="006D0A27" w:rsidRPr="00761C10" w:rsidRDefault="006D0A27" w:rsidP="008B5F50">
      <w:pPr>
        <w:spacing w:after="80" w:line="276" w:lineRule="auto"/>
        <w:jc w:val="center"/>
        <w:rPr>
          <w:rFonts w:ascii="Arial" w:hAnsi="Arial" w:cs="Arial"/>
        </w:rPr>
      </w:pPr>
    </w:p>
    <w:p w:rsidR="006D0A27" w:rsidRPr="00761C10" w:rsidRDefault="006D0A27" w:rsidP="008B5F50">
      <w:pPr>
        <w:spacing w:after="80" w:line="276" w:lineRule="auto"/>
        <w:jc w:val="center"/>
        <w:rPr>
          <w:rFonts w:ascii="Arial" w:hAnsi="Arial" w:cs="Arial"/>
          <w:b/>
        </w:rPr>
      </w:pPr>
    </w:p>
    <w:p w:rsidR="006D0A27" w:rsidRPr="00761C10" w:rsidRDefault="00734903" w:rsidP="008B5F50">
      <w:pPr>
        <w:spacing w:after="80" w:line="276" w:lineRule="auto"/>
        <w:jc w:val="center"/>
        <w:rPr>
          <w:rFonts w:ascii="Arial" w:hAnsi="Arial" w:cs="Arial"/>
          <w:sz w:val="24"/>
        </w:rPr>
      </w:pPr>
      <w:r w:rsidRPr="00761C10">
        <w:rPr>
          <w:rFonts w:ascii="Arial" w:hAnsi="Arial" w:cs="Arial"/>
          <w:b/>
          <w:sz w:val="24"/>
        </w:rPr>
        <w:t>LICITACIÓN</w:t>
      </w:r>
      <w:r w:rsidR="006D0A27" w:rsidRPr="00761C10">
        <w:rPr>
          <w:rFonts w:ascii="Arial" w:hAnsi="Arial" w:cs="Arial"/>
          <w:b/>
          <w:sz w:val="24"/>
        </w:rPr>
        <w:t xml:space="preserve"> </w:t>
      </w:r>
      <w:r w:rsidRPr="00761C10">
        <w:rPr>
          <w:rFonts w:ascii="Arial" w:hAnsi="Arial" w:cs="Arial"/>
          <w:b/>
          <w:sz w:val="24"/>
        </w:rPr>
        <w:t>PÚBLICA</w:t>
      </w:r>
      <w:r w:rsidR="006D0A27" w:rsidRPr="00761C10">
        <w:rPr>
          <w:rFonts w:ascii="Arial" w:hAnsi="Arial" w:cs="Arial"/>
          <w:b/>
          <w:sz w:val="24"/>
        </w:rPr>
        <w:t xml:space="preserve"> </w:t>
      </w:r>
      <w:r w:rsidR="00E80276" w:rsidRPr="00761C10">
        <w:rPr>
          <w:rFonts w:ascii="Arial" w:hAnsi="Arial" w:cs="Arial"/>
          <w:b/>
          <w:sz w:val="24"/>
        </w:rPr>
        <w:t>NACIONAL</w:t>
      </w:r>
      <w:r w:rsidR="006D0A27" w:rsidRPr="00761C10">
        <w:rPr>
          <w:rFonts w:ascii="Arial" w:hAnsi="Arial" w:cs="Arial"/>
          <w:b/>
          <w:sz w:val="24"/>
        </w:rPr>
        <w:t xml:space="preserve"> No. </w:t>
      </w:r>
      <w:proofErr w:type="spellStart"/>
      <w:r w:rsidR="000B20DA">
        <w:rPr>
          <w:rFonts w:ascii="Arial" w:hAnsi="Arial" w:cs="Arial"/>
          <w:b/>
          <w:sz w:val="24"/>
        </w:rPr>
        <w:t>SSSLP</w:t>
      </w:r>
      <w:proofErr w:type="spellEnd"/>
      <w:r w:rsidR="000B20DA">
        <w:rPr>
          <w:rFonts w:ascii="Arial" w:hAnsi="Arial" w:cs="Arial"/>
          <w:b/>
          <w:sz w:val="24"/>
        </w:rPr>
        <w:t>-LP-</w:t>
      </w:r>
      <w:proofErr w:type="spellStart"/>
      <w:r w:rsidR="00A7103E">
        <w:rPr>
          <w:rFonts w:ascii="Arial" w:hAnsi="Arial" w:cs="Arial"/>
          <w:b/>
          <w:sz w:val="24"/>
        </w:rPr>
        <w:t>N023</w:t>
      </w:r>
      <w:proofErr w:type="spellEnd"/>
      <w:r w:rsidR="000B20DA">
        <w:rPr>
          <w:rFonts w:ascii="Arial" w:hAnsi="Arial" w:cs="Arial"/>
          <w:b/>
          <w:sz w:val="24"/>
        </w:rPr>
        <w:t>-</w:t>
      </w:r>
      <w:r w:rsidR="00A7103E">
        <w:rPr>
          <w:rFonts w:ascii="Arial" w:hAnsi="Arial" w:cs="Arial"/>
          <w:b/>
          <w:sz w:val="24"/>
        </w:rPr>
        <w:t>2019</w:t>
      </w:r>
      <w:r w:rsidR="006D0A27" w:rsidRPr="00761C10">
        <w:rPr>
          <w:rFonts w:ascii="Arial" w:hAnsi="Arial" w:cs="Arial"/>
          <w:b/>
          <w:sz w:val="24"/>
        </w:rPr>
        <w:t xml:space="preserve"> </w:t>
      </w:r>
    </w:p>
    <w:p w:rsidR="006D0A27" w:rsidRPr="00761C10" w:rsidRDefault="006D0A27" w:rsidP="008B5F50">
      <w:pPr>
        <w:pStyle w:val="Ttulo9"/>
        <w:spacing w:after="80" w:line="276" w:lineRule="auto"/>
        <w:rPr>
          <w:rFonts w:ascii="Arial" w:hAnsi="Arial" w:cs="Arial"/>
          <w:sz w:val="18"/>
        </w:rPr>
      </w:pPr>
    </w:p>
    <w:p w:rsidR="006D0A27" w:rsidRPr="00761C10" w:rsidRDefault="006D0A27" w:rsidP="008B5F50">
      <w:pPr>
        <w:pStyle w:val="Ttulo9"/>
        <w:spacing w:after="80" w:line="276" w:lineRule="auto"/>
        <w:rPr>
          <w:rFonts w:ascii="Arial" w:hAnsi="Arial" w:cs="Arial"/>
          <w:sz w:val="18"/>
        </w:rPr>
      </w:pPr>
    </w:p>
    <w:p w:rsidR="006D0A27" w:rsidRPr="00761C10" w:rsidRDefault="00914760" w:rsidP="008B5F50">
      <w:pPr>
        <w:pStyle w:val="Ttulo9"/>
        <w:spacing w:after="80" w:line="276" w:lineRule="auto"/>
        <w:rPr>
          <w:rFonts w:ascii="Arial" w:hAnsi="Arial" w:cs="Arial"/>
          <w:sz w:val="18"/>
        </w:rPr>
      </w:pPr>
      <w:r>
        <w:rPr>
          <w:rFonts w:ascii="Arial" w:hAnsi="Arial" w:cs="Arial"/>
          <w:sz w:val="18"/>
        </w:rPr>
        <w:t>“BLANCOS Y OTROS PRODUCTOS TEXTILES, EXCEPTO PRENDAS DE VESTIR”</w:t>
      </w:r>
    </w:p>
    <w:p w:rsidR="006D0A27" w:rsidRPr="00761C10" w:rsidRDefault="003D06C2" w:rsidP="008B5F50">
      <w:pPr>
        <w:pStyle w:val="Ttulo9"/>
        <w:spacing w:after="0" w:line="276" w:lineRule="auto"/>
        <w:rPr>
          <w:rFonts w:ascii="Arial" w:hAnsi="Arial" w:cs="Arial"/>
          <w:sz w:val="24"/>
        </w:rPr>
      </w:pPr>
      <w:r w:rsidRPr="00761C10">
        <w:rPr>
          <w:rFonts w:ascii="Arial" w:hAnsi="Arial" w:cs="Arial"/>
          <w:sz w:val="24"/>
        </w:rPr>
        <w:t xml:space="preserve"> </w:t>
      </w:r>
      <w:r w:rsidR="007C4437" w:rsidRPr="00761C10">
        <w:rPr>
          <w:rFonts w:ascii="Arial" w:hAnsi="Arial" w:cs="Arial"/>
          <w:sz w:val="24"/>
        </w:rPr>
        <w:t>(</w:t>
      </w:r>
      <w:r w:rsidR="00656878">
        <w:rPr>
          <w:rFonts w:ascii="Arial" w:hAnsi="Arial" w:cs="Arial"/>
          <w:sz w:val="24"/>
        </w:rPr>
        <w:t>ROPA</w:t>
      </w:r>
      <w:r w:rsidR="00D84FBA">
        <w:rPr>
          <w:rFonts w:ascii="Arial" w:hAnsi="Arial" w:cs="Arial"/>
          <w:sz w:val="24"/>
        </w:rPr>
        <w:t xml:space="preserve"> HOSPITALARIA</w:t>
      </w:r>
      <w:r w:rsidR="00656878">
        <w:rPr>
          <w:rFonts w:ascii="Arial" w:hAnsi="Arial" w:cs="Arial"/>
          <w:sz w:val="24"/>
        </w:rPr>
        <w:t xml:space="preserve"> TEXTIL</w:t>
      </w:r>
      <w:r w:rsidR="007C4437" w:rsidRPr="00761C10">
        <w:rPr>
          <w:rFonts w:ascii="Arial" w:hAnsi="Arial" w:cs="Arial"/>
          <w:sz w:val="24"/>
        </w:rPr>
        <w:t>)</w:t>
      </w:r>
    </w:p>
    <w:p w:rsidR="006D0A27" w:rsidRPr="00761C10" w:rsidRDefault="006D0A27" w:rsidP="008B5F50">
      <w:pPr>
        <w:spacing w:line="276" w:lineRule="auto"/>
        <w:rPr>
          <w:rFonts w:ascii="Arial" w:hAnsi="Arial" w:cs="Arial"/>
        </w:rPr>
      </w:pPr>
    </w:p>
    <w:p w:rsidR="006D0A27" w:rsidRPr="00761C10" w:rsidRDefault="006D0A27" w:rsidP="008B5F50">
      <w:pPr>
        <w:spacing w:after="80" w:line="276" w:lineRule="auto"/>
        <w:rPr>
          <w:rFonts w:ascii="Arial" w:hAnsi="Arial" w:cs="Arial"/>
          <w:sz w:val="17"/>
          <w:lang w:val="es-MX"/>
        </w:rPr>
      </w:pPr>
    </w:p>
    <w:p w:rsidR="006D0A27" w:rsidRPr="00761C10" w:rsidRDefault="006D0A27" w:rsidP="008B5F50">
      <w:pPr>
        <w:spacing w:after="80" w:line="276" w:lineRule="auto"/>
        <w:rPr>
          <w:rFonts w:ascii="Arial" w:hAnsi="Arial" w:cs="Arial"/>
          <w:sz w:val="17"/>
          <w:lang w:val="es-MX"/>
        </w:rPr>
      </w:pPr>
    </w:p>
    <w:p w:rsidR="006D0A27" w:rsidRPr="00761C10" w:rsidRDefault="006D0A27" w:rsidP="008B5F50">
      <w:pPr>
        <w:spacing w:after="80" w:line="276" w:lineRule="auto"/>
        <w:rPr>
          <w:rFonts w:ascii="Arial" w:hAnsi="Arial" w:cs="Arial"/>
          <w:sz w:val="17"/>
          <w:lang w:val="es-MX"/>
        </w:rPr>
      </w:pPr>
    </w:p>
    <w:p w:rsidR="006D0A27" w:rsidRPr="00761C10" w:rsidRDefault="006D0A27" w:rsidP="008B5F50">
      <w:pPr>
        <w:spacing w:after="80" w:line="276" w:lineRule="auto"/>
        <w:rPr>
          <w:rFonts w:ascii="Arial" w:hAnsi="Arial" w:cs="Arial"/>
          <w:sz w:val="17"/>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6D0A27" w:rsidP="008B5F50">
      <w:pPr>
        <w:spacing w:after="80" w:line="276" w:lineRule="auto"/>
        <w:rPr>
          <w:rFonts w:ascii="Arial" w:hAnsi="Arial" w:cs="Arial"/>
          <w:b/>
          <w:sz w:val="24"/>
          <w:lang w:val="es-MX"/>
        </w:rPr>
      </w:pPr>
    </w:p>
    <w:p w:rsidR="006D0A27" w:rsidRPr="00761C10" w:rsidRDefault="00734903" w:rsidP="008B5F50">
      <w:pPr>
        <w:spacing w:after="80" w:line="276" w:lineRule="auto"/>
        <w:jc w:val="center"/>
        <w:rPr>
          <w:rFonts w:ascii="Arial" w:hAnsi="Arial" w:cs="Arial"/>
          <w:b/>
          <w:sz w:val="24"/>
        </w:rPr>
      </w:pPr>
      <w:r w:rsidRPr="00761C10">
        <w:rPr>
          <w:rFonts w:ascii="Arial" w:hAnsi="Arial" w:cs="Arial"/>
          <w:b/>
          <w:sz w:val="24"/>
        </w:rPr>
        <w:t>PRESENTACIÓN</w:t>
      </w:r>
    </w:p>
    <w:p w:rsidR="006D0A27" w:rsidRPr="00761C10" w:rsidRDefault="006D0A27" w:rsidP="008B5F50">
      <w:pPr>
        <w:spacing w:after="80" w:line="276" w:lineRule="auto"/>
        <w:rPr>
          <w:rFonts w:ascii="Arial" w:hAnsi="Arial" w:cs="Arial"/>
          <w:sz w:val="17"/>
        </w:rPr>
      </w:pPr>
    </w:p>
    <w:p w:rsidR="006D0A27" w:rsidRPr="00761C10" w:rsidRDefault="006D0A27" w:rsidP="008B5F50">
      <w:pPr>
        <w:spacing w:after="80" w:line="276" w:lineRule="auto"/>
        <w:rPr>
          <w:rFonts w:ascii="Arial" w:hAnsi="Arial" w:cs="Arial"/>
          <w:sz w:val="17"/>
        </w:rPr>
      </w:pPr>
    </w:p>
    <w:p w:rsidR="006D0A27" w:rsidRPr="00761C10" w:rsidRDefault="006D0A27" w:rsidP="008B5F50">
      <w:pPr>
        <w:spacing w:after="80" w:line="276" w:lineRule="auto"/>
        <w:rPr>
          <w:rFonts w:ascii="Arial" w:hAnsi="Arial" w:cs="Arial"/>
          <w:sz w:val="17"/>
        </w:rPr>
      </w:pPr>
    </w:p>
    <w:p w:rsidR="006D0A27" w:rsidRPr="00761C10" w:rsidRDefault="006D0A27" w:rsidP="008B5F50">
      <w:pPr>
        <w:spacing w:after="80" w:line="276" w:lineRule="auto"/>
        <w:rPr>
          <w:rFonts w:ascii="Arial" w:hAnsi="Arial" w:cs="Arial"/>
          <w:sz w:val="17"/>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SERVICIOS DE SALUD DE SAN LUIS </w:t>
      </w:r>
      <w:r w:rsidR="00734903" w:rsidRPr="00102E16">
        <w:rPr>
          <w:rFonts w:ascii="Tahoma" w:hAnsi="Tahoma" w:cs="Tahoma"/>
          <w:sz w:val="20"/>
        </w:rPr>
        <w:t>POTOSÍ</w:t>
      </w:r>
      <w:r w:rsidRPr="00102E16">
        <w:rPr>
          <w:rFonts w:ascii="Tahoma" w:hAnsi="Tahoma" w:cs="Tahoma"/>
          <w:sz w:val="20"/>
        </w:rPr>
        <w:t xml:space="preserve"> EN ADELANTE (</w:t>
      </w:r>
      <w:proofErr w:type="spellStart"/>
      <w:r w:rsidRPr="00102E16">
        <w:rPr>
          <w:rFonts w:ascii="Tahoma" w:hAnsi="Tahoma" w:cs="Tahoma"/>
          <w:sz w:val="20"/>
        </w:rPr>
        <w:t>S.S.S.L.P</w:t>
      </w:r>
      <w:proofErr w:type="spellEnd"/>
      <w:r w:rsidRPr="00102E16">
        <w:rPr>
          <w:rFonts w:ascii="Tahoma" w:hAnsi="Tahoma" w:cs="Tahoma"/>
          <w:sz w:val="20"/>
        </w:rPr>
        <w:t xml:space="preserve">.), CON FUNDAMENTO EN LO ESTABLECIDO EN LOS </w:t>
      </w:r>
      <w:r w:rsidR="00734903" w:rsidRPr="00102E16">
        <w:rPr>
          <w:rFonts w:ascii="Tahoma" w:hAnsi="Tahoma" w:cs="Tahoma"/>
          <w:sz w:val="20"/>
        </w:rPr>
        <w:t>ARTÍCULOS</w:t>
      </w:r>
      <w:r w:rsidRPr="00102E16">
        <w:rPr>
          <w:rFonts w:ascii="Tahoma" w:hAnsi="Tahoma" w:cs="Tahoma"/>
          <w:sz w:val="20"/>
        </w:rPr>
        <w:t xml:space="preserve"> 134 DE LA </w:t>
      </w:r>
      <w:r w:rsidR="00734903" w:rsidRPr="00102E16">
        <w:rPr>
          <w:rFonts w:ascii="Tahoma" w:hAnsi="Tahoma" w:cs="Tahoma"/>
          <w:sz w:val="20"/>
        </w:rPr>
        <w:t>CONSTITUCIÓN</w:t>
      </w:r>
      <w:r w:rsidRPr="00102E16">
        <w:rPr>
          <w:rFonts w:ascii="Tahoma" w:hAnsi="Tahoma" w:cs="Tahoma"/>
          <w:sz w:val="20"/>
        </w:rPr>
        <w:t xml:space="preserve"> </w:t>
      </w:r>
      <w:r w:rsidR="00734903" w:rsidRPr="00102E16">
        <w:rPr>
          <w:rFonts w:ascii="Tahoma" w:hAnsi="Tahoma" w:cs="Tahoma"/>
          <w:sz w:val="20"/>
        </w:rPr>
        <w:t>POLÍTICA</w:t>
      </w:r>
      <w:r w:rsidRPr="00102E16">
        <w:rPr>
          <w:rFonts w:ascii="Tahoma" w:hAnsi="Tahoma" w:cs="Tahoma"/>
          <w:sz w:val="20"/>
        </w:rPr>
        <w:t xml:space="preserve"> DE LOS ESTADOS UNIDOS MEXICANOS Y 135 DE LA </w:t>
      </w:r>
      <w:r w:rsidR="00734903" w:rsidRPr="00102E16">
        <w:rPr>
          <w:rFonts w:ascii="Tahoma" w:hAnsi="Tahoma" w:cs="Tahoma"/>
          <w:sz w:val="20"/>
        </w:rPr>
        <w:t>CONSTITUCIÓN</w:t>
      </w:r>
      <w:r w:rsidRPr="00102E16">
        <w:rPr>
          <w:rFonts w:ascii="Tahoma" w:hAnsi="Tahoma" w:cs="Tahoma"/>
          <w:sz w:val="20"/>
        </w:rPr>
        <w:t xml:space="preserve"> </w:t>
      </w:r>
      <w:r w:rsidR="00734903" w:rsidRPr="00102E16">
        <w:rPr>
          <w:rFonts w:ascii="Tahoma" w:hAnsi="Tahoma" w:cs="Tahoma"/>
          <w:sz w:val="20"/>
        </w:rPr>
        <w:t>POLÍTICA</w:t>
      </w:r>
      <w:r w:rsidRPr="00102E16">
        <w:rPr>
          <w:rFonts w:ascii="Tahoma" w:hAnsi="Tahoma" w:cs="Tahoma"/>
          <w:sz w:val="20"/>
        </w:rPr>
        <w:t xml:space="preserve"> DEL ESTADO DE SAN LUIS </w:t>
      </w:r>
      <w:r w:rsidR="00734903" w:rsidRPr="00102E16">
        <w:rPr>
          <w:rFonts w:ascii="Tahoma" w:hAnsi="Tahoma" w:cs="Tahoma"/>
          <w:sz w:val="20"/>
        </w:rPr>
        <w:t>POTOSÍ</w:t>
      </w:r>
      <w:r w:rsidRPr="00102E16">
        <w:rPr>
          <w:rFonts w:ascii="Tahoma" w:hAnsi="Tahoma" w:cs="Tahoma"/>
          <w:sz w:val="20"/>
        </w:rPr>
        <w:t xml:space="preserve"> Y LOS </w:t>
      </w:r>
      <w:r w:rsidR="00734903" w:rsidRPr="00102E16">
        <w:rPr>
          <w:rFonts w:ascii="Tahoma" w:hAnsi="Tahoma" w:cs="Tahoma"/>
          <w:sz w:val="20"/>
        </w:rPr>
        <w:t>ARTÍCULOS</w:t>
      </w:r>
      <w:r w:rsidRPr="00102E16">
        <w:rPr>
          <w:rFonts w:ascii="Tahoma" w:hAnsi="Tahoma" w:cs="Tahoma"/>
          <w:sz w:val="20"/>
        </w:rPr>
        <w:t xml:space="preserve"> 1º., 3º., 5º., 6º., 14., 22 </w:t>
      </w:r>
      <w:r w:rsidR="00734903" w:rsidRPr="00102E16">
        <w:rPr>
          <w:rFonts w:ascii="Tahoma" w:hAnsi="Tahoma" w:cs="Tahoma"/>
          <w:sz w:val="20"/>
        </w:rPr>
        <w:t>FRACCIÓN</w:t>
      </w:r>
      <w:r w:rsidRPr="00102E16">
        <w:rPr>
          <w:rFonts w:ascii="Tahoma" w:hAnsi="Tahoma" w:cs="Tahoma"/>
          <w:sz w:val="20"/>
        </w:rPr>
        <w:t xml:space="preserve"> I, 27 Y 28 LA LEY DE ADQUISICIONES DEL ESTADO DE SAN LUIS </w:t>
      </w:r>
      <w:r w:rsidR="00734903" w:rsidRPr="00102E16">
        <w:rPr>
          <w:rFonts w:ascii="Tahoma" w:hAnsi="Tahoma" w:cs="Tahoma"/>
          <w:sz w:val="20"/>
        </w:rPr>
        <w:t>POTOSÍ</w:t>
      </w:r>
      <w:r w:rsidRPr="00102E16">
        <w:rPr>
          <w:rFonts w:ascii="Tahoma" w:hAnsi="Tahoma" w:cs="Tahoma"/>
          <w:sz w:val="20"/>
        </w:rPr>
        <w:t xml:space="preserve"> Y </w:t>
      </w:r>
      <w:r w:rsidR="00734903" w:rsidRPr="00102E16">
        <w:rPr>
          <w:rFonts w:ascii="Tahoma" w:hAnsi="Tahoma" w:cs="Tahoma"/>
          <w:sz w:val="20"/>
        </w:rPr>
        <w:t>DEMÁS</w:t>
      </w:r>
      <w:r w:rsidRPr="00102E16">
        <w:rPr>
          <w:rFonts w:ascii="Tahoma" w:hAnsi="Tahoma" w:cs="Tahoma"/>
          <w:sz w:val="20"/>
        </w:rPr>
        <w:t xml:space="preserve"> DISPOSICIONES APLICABLES, A </w:t>
      </w:r>
      <w:r w:rsidR="00734903" w:rsidRPr="00102E16">
        <w:rPr>
          <w:rFonts w:ascii="Tahoma" w:hAnsi="Tahoma" w:cs="Tahoma"/>
          <w:sz w:val="20"/>
        </w:rPr>
        <w:t>TRAVÉS</w:t>
      </w:r>
      <w:r w:rsidRPr="00102E16">
        <w:rPr>
          <w:rFonts w:ascii="Tahoma" w:hAnsi="Tahoma" w:cs="Tahoma"/>
          <w:sz w:val="20"/>
        </w:rPr>
        <w:t xml:space="preserve"> DE LA </w:t>
      </w:r>
      <w:r w:rsidR="00734903" w:rsidRPr="00102E16">
        <w:rPr>
          <w:rFonts w:ascii="Tahoma" w:hAnsi="Tahoma" w:cs="Tahoma"/>
          <w:sz w:val="20"/>
        </w:rPr>
        <w:t>SUBDIRECCIÓN</w:t>
      </w:r>
      <w:r w:rsidRPr="00102E16">
        <w:rPr>
          <w:rFonts w:ascii="Tahoma" w:hAnsi="Tahoma" w:cs="Tahoma"/>
          <w:sz w:val="20"/>
        </w:rPr>
        <w:t xml:space="preserve"> OPERATIVA</w:t>
      </w:r>
      <w:r w:rsidR="005543F5" w:rsidRPr="00102E16">
        <w:rPr>
          <w:rFonts w:ascii="Tahoma" w:hAnsi="Tahoma" w:cs="Tahoma"/>
          <w:sz w:val="20"/>
        </w:rPr>
        <w:t>; POR CONDUCTO DEL DEPARTAMENTO DE ADQUISICIONES</w:t>
      </w:r>
      <w:r w:rsidRPr="00102E16">
        <w:rPr>
          <w:rFonts w:ascii="Tahoma" w:hAnsi="Tahoma" w:cs="Tahoma"/>
          <w:sz w:val="20"/>
        </w:rPr>
        <w:t xml:space="preserve">, </w:t>
      </w:r>
      <w:r w:rsidR="005543F5" w:rsidRPr="00102E16">
        <w:rPr>
          <w:rFonts w:ascii="Tahoma" w:hAnsi="Tahoma" w:cs="Tahoma"/>
          <w:sz w:val="20"/>
        </w:rPr>
        <w:t xml:space="preserve">CON DOMICILIO EN </w:t>
      </w:r>
      <w:r w:rsidRPr="00102E16">
        <w:rPr>
          <w:rFonts w:ascii="Tahoma" w:hAnsi="Tahoma" w:cs="Tahoma"/>
          <w:sz w:val="20"/>
        </w:rPr>
        <w:t xml:space="preserve"> </w:t>
      </w:r>
      <w:r w:rsidR="00686FDA" w:rsidRPr="00102E16">
        <w:rPr>
          <w:rFonts w:ascii="Tahoma" w:hAnsi="Tahoma" w:cs="Tahoma"/>
          <w:sz w:val="20"/>
        </w:rPr>
        <w:t>PROLONGACIÓN CALZADA DE GUADALUPE NO. 5850, LOMAS DE LA VIRGEN, C</w:t>
      </w:r>
      <w:r w:rsidR="00580230">
        <w:rPr>
          <w:rFonts w:ascii="Tahoma" w:hAnsi="Tahoma" w:cs="Tahoma"/>
          <w:sz w:val="20"/>
        </w:rPr>
        <w:t>.</w:t>
      </w:r>
      <w:r w:rsidR="00686FDA" w:rsidRPr="00102E16">
        <w:rPr>
          <w:rFonts w:ascii="Tahoma" w:hAnsi="Tahoma" w:cs="Tahoma"/>
          <w:sz w:val="20"/>
        </w:rPr>
        <w:t>P</w:t>
      </w:r>
      <w:r w:rsidR="00580230">
        <w:rPr>
          <w:rFonts w:ascii="Tahoma" w:hAnsi="Tahoma" w:cs="Tahoma"/>
          <w:sz w:val="20"/>
        </w:rPr>
        <w:t>.</w:t>
      </w:r>
      <w:r w:rsidR="00686FDA" w:rsidRPr="00102E16">
        <w:rPr>
          <w:rFonts w:ascii="Tahoma" w:hAnsi="Tahoma" w:cs="Tahoma"/>
          <w:sz w:val="20"/>
        </w:rPr>
        <w:t xml:space="preserve"> 78380, </w:t>
      </w:r>
      <w:r w:rsidRPr="00102E16">
        <w:rPr>
          <w:rFonts w:ascii="Tahoma" w:hAnsi="Tahoma" w:cs="Tahoma"/>
          <w:sz w:val="20"/>
        </w:rPr>
        <w:t xml:space="preserve">EN LA CIUDAD DE SAN LUIS </w:t>
      </w:r>
      <w:r w:rsidR="00734903" w:rsidRPr="00102E16">
        <w:rPr>
          <w:rFonts w:ascii="Tahoma" w:hAnsi="Tahoma" w:cs="Tahoma"/>
          <w:sz w:val="20"/>
        </w:rPr>
        <w:t>POTOSÍ</w:t>
      </w:r>
      <w:r w:rsidRPr="00102E16">
        <w:rPr>
          <w:rFonts w:ascii="Tahoma" w:hAnsi="Tahoma" w:cs="Tahoma"/>
          <w:sz w:val="20"/>
        </w:rPr>
        <w:t xml:space="preserve">, CON </w:t>
      </w:r>
      <w:r w:rsidR="00734903" w:rsidRPr="00102E16">
        <w:rPr>
          <w:rFonts w:ascii="Tahoma" w:hAnsi="Tahoma" w:cs="Tahoma"/>
          <w:sz w:val="20"/>
        </w:rPr>
        <w:t>TELÉFONOS</w:t>
      </w:r>
      <w:r w:rsidR="00686FDA" w:rsidRPr="00102E16">
        <w:rPr>
          <w:rFonts w:ascii="Tahoma" w:hAnsi="Tahoma" w:cs="Tahoma"/>
          <w:sz w:val="20"/>
        </w:rPr>
        <w:t xml:space="preserve">: (01-444) 834-11-00 </w:t>
      </w:r>
      <w:r w:rsidRPr="00102E16">
        <w:rPr>
          <w:rFonts w:ascii="Tahoma" w:hAnsi="Tahoma" w:cs="Tahoma"/>
          <w:sz w:val="20"/>
        </w:rPr>
        <w:t xml:space="preserve">EMITEN; LAS PRESENTES BASES DE LA </w:t>
      </w:r>
      <w:r w:rsidR="00734903" w:rsidRPr="00102E16">
        <w:rPr>
          <w:rFonts w:ascii="Tahoma" w:hAnsi="Tahoma" w:cs="Tahoma"/>
          <w:sz w:val="20"/>
        </w:rPr>
        <w:t>LICITACIÓN</w:t>
      </w:r>
      <w:r w:rsidRPr="00102E16">
        <w:rPr>
          <w:rFonts w:ascii="Tahoma" w:hAnsi="Tahoma" w:cs="Tahoma"/>
          <w:sz w:val="20"/>
        </w:rPr>
        <w:t xml:space="preserve"> PUBLICA </w:t>
      </w:r>
      <w:r w:rsidR="00E80276" w:rsidRPr="00102E16">
        <w:rPr>
          <w:rFonts w:ascii="Tahoma" w:hAnsi="Tahoma" w:cs="Tahoma"/>
          <w:sz w:val="20"/>
        </w:rPr>
        <w:t>NACIONAL</w:t>
      </w:r>
      <w:r w:rsidRPr="00102E16">
        <w:rPr>
          <w:rFonts w:ascii="Tahoma" w:hAnsi="Tahoma" w:cs="Tahoma"/>
          <w:sz w:val="20"/>
        </w:rPr>
        <w:t xml:space="preserve"> No. </w:t>
      </w:r>
      <w:proofErr w:type="spellStart"/>
      <w:r w:rsidR="000B20DA" w:rsidRPr="00102E16">
        <w:rPr>
          <w:rFonts w:ascii="Tahoma" w:hAnsi="Tahoma" w:cs="Tahoma"/>
          <w:sz w:val="20"/>
        </w:rPr>
        <w:t>SSSLP</w:t>
      </w:r>
      <w:proofErr w:type="spellEnd"/>
      <w:r w:rsidR="000B20DA" w:rsidRPr="00102E16">
        <w:rPr>
          <w:rFonts w:ascii="Tahoma" w:hAnsi="Tahoma" w:cs="Tahoma"/>
          <w:sz w:val="20"/>
        </w:rPr>
        <w:t>-LP-</w:t>
      </w:r>
      <w:proofErr w:type="spellStart"/>
      <w:r w:rsidR="00A7103E" w:rsidRPr="00102E16">
        <w:rPr>
          <w:rFonts w:ascii="Tahoma" w:hAnsi="Tahoma" w:cs="Tahoma"/>
          <w:sz w:val="20"/>
        </w:rPr>
        <w:t>N023</w:t>
      </w:r>
      <w:proofErr w:type="spellEnd"/>
      <w:r w:rsidR="00A7103E" w:rsidRPr="00102E16">
        <w:rPr>
          <w:rFonts w:ascii="Tahoma" w:hAnsi="Tahoma" w:cs="Tahoma"/>
          <w:sz w:val="20"/>
        </w:rPr>
        <w:t>-2019</w:t>
      </w:r>
      <w:r w:rsidR="00F47035" w:rsidRPr="00102E16">
        <w:rPr>
          <w:rFonts w:ascii="Tahoma" w:hAnsi="Tahoma" w:cs="Tahoma"/>
          <w:sz w:val="20"/>
        </w:rPr>
        <w:t xml:space="preserve"> PARA L</w:t>
      </w:r>
      <w:r w:rsidR="00B01FB6" w:rsidRPr="00102E16">
        <w:rPr>
          <w:rFonts w:ascii="Tahoma" w:hAnsi="Tahoma" w:cs="Tahoma"/>
          <w:sz w:val="20"/>
        </w:rPr>
        <w:t>A ADQUISICIÓN</w:t>
      </w:r>
      <w:r w:rsidR="00F47035" w:rsidRPr="00102E16">
        <w:rPr>
          <w:rFonts w:ascii="Tahoma" w:hAnsi="Tahoma" w:cs="Tahoma"/>
          <w:sz w:val="20"/>
        </w:rPr>
        <w:t>, REFERENTE A:</w:t>
      </w:r>
      <w:r w:rsidR="00914760" w:rsidRPr="00102E16">
        <w:rPr>
          <w:rFonts w:ascii="Tahoma" w:hAnsi="Tahoma" w:cs="Tahoma"/>
          <w:sz w:val="20"/>
        </w:rPr>
        <w:t xml:space="preserve"> “</w:t>
      </w:r>
      <w:r w:rsidR="00DE6DFC" w:rsidRPr="00102E16">
        <w:rPr>
          <w:rFonts w:ascii="Tahoma" w:hAnsi="Tahoma" w:cs="Tahoma"/>
          <w:sz w:val="20"/>
        </w:rPr>
        <w:t>BLANCOS Y OTROS PRODUCTOS TEXTILES EXCEPTO PRENDAS DE VESTIR</w:t>
      </w:r>
      <w:r w:rsidR="00B01FB6" w:rsidRPr="00102E16">
        <w:rPr>
          <w:rFonts w:ascii="Tahoma" w:hAnsi="Tahoma" w:cs="Tahoma"/>
          <w:sz w:val="20"/>
        </w:rPr>
        <w:t>”</w:t>
      </w:r>
      <w:r w:rsidR="007C4437" w:rsidRPr="00102E16">
        <w:rPr>
          <w:rFonts w:ascii="Tahoma" w:hAnsi="Tahoma" w:cs="Tahoma"/>
          <w:sz w:val="20"/>
        </w:rPr>
        <w:t xml:space="preserve"> (</w:t>
      </w:r>
      <w:r w:rsidR="00B01FB6" w:rsidRPr="00102E16">
        <w:rPr>
          <w:rFonts w:ascii="Tahoma" w:hAnsi="Tahoma" w:cs="Tahoma"/>
          <w:sz w:val="20"/>
        </w:rPr>
        <w:t>ROPA</w:t>
      </w:r>
      <w:r w:rsidR="00D84FBA" w:rsidRPr="00102E16">
        <w:rPr>
          <w:rFonts w:ascii="Tahoma" w:hAnsi="Tahoma" w:cs="Tahoma"/>
          <w:sz w:val="20"/>
        </w:rPr>
        <w:t xml:space="preserve"> HOSPITALARIA</w:t>
      </w:r>
      <w:r w:rsidR="00B01FB6" w:rsidRPr="00102E16">
        <w:rPr>
          <w:rFonts w:ascii="Tahoma" w:hAnsi="Tahoma" w:cs="Tahoma"/>
          <w:sz w:val="20"/>
        </w:rPr>
        <w:t xml:space="preserve"> TEXTIL</w:t>
      </w:r>
      <w:r w:rsidR="007C4437" w:rsidRPr="00102E16">
        <w:rPr>
          <w:rFonts w:ascii="Tahoma" w:hAnsi="Tahoma" w:cs="Tahoma"/>
          <w:sz w:val="20"/>
        </w:rPr>
        <w:t>)</w:t>
      </w:r>
      <w:r w:rsidR="005543F5" w:rsidRPr="00102E16">
        <w:rPr>
          <w:rFonts w:ascii="Tahoma" w:hAnsi="Tahoma" w:cs="Tahoma"/>
          <w:sz w:val="20"/>
        </w:rPr>
        <w:t>;</w:t>
      </w:r>
      <w:r w:rsidRPr="00102E16">
        <w:rPr>
          <w:rFonts w:ascii="Tahoma" w:hAnsi="Tahoma" w:cs="Tahoma"/>
          <w:sz w:val="20"/>
        </w:rPr>
        <w:t xml:space="preserve">  PARA LA </w:t>
      </w:r>
      <w:r w:rsidR="00734903" w:rsidRPr="00102E16">
        <w:rPr>
          <w:rFonts w:ascii="Tahoma" w:hAnsi="Tahoma" w:cs="Tahoma"/>
          <w:sz w:val="20"/>
        </w:rPr>
        <w:t>PRESENTACIÓN</w:t>
      </w:r>
      <w:r w:rsidRPr="00102E16">
        <w:rPr>
          <w:rFonts w:ascii="Tahoma" w:hAnsi="Tahoma" w:cs="Tahoma"/>
          <w:sz w:val="20"/>
        </w:rPr>
        <w:t xml:space="preserve"> DE PROPUESTAS DE </w:t>
      </w:r>
      <w:r w:rsidR="00734903" w:rsidRPr="00102E16">
        <w:rPr>
          <w:rFonts w:ascii="Tahoma" w:hAnsi="Tahoma" w:cs="Tahoma"/>
          <w:sz w:val="20"/>
        </w:rPr>
        <w:t>COTIZACIÓN</w:t>
      </w:r>
      <w:r w:rsidRPr="00102E16">
        <w:rPr>
          <w:rFonts w:ascii="Tahoma" w:hAnsi="Tahoma" w:cs="Tahoma"/>
          <w:sz w:val="20"/>
        </w:rPr>
        <w:t xml:space="preserve"> DE LOS BIENES QUE SE DESCRIBEN EN </w:t>
      </w:r>
      <w:r w:rsidR="00457041" w:rsidRPr="00102E16">
        <w:rPr>
          <w:rFonts w:ascii="Tahoma" w:hAnsi="Tahoma" w:cs="Tahoma"/>
          <w:sz w:val="20"/>
        </w:rPr>
        <w:t>E</w:t>
      </w:r>
      <w:r w:rsidR="00BD2AA4" w:rsidRPr="00102E16">
        <w:rPr>
          <w:rFonts w:ascii="Tahoma" w:hAnsi="Tahoma" w:cs="Tahoma"/>
          <w:sz w:val="20"/>
        </w:rPr>
        <w:t>L</w:t>
      </w:r>
      <w:r w:rsidRPr="00102E16">
        <w:rPr>
          <w:rFonts w:ascii="Tahoma" w:hAnsi="Tahoma" w:cs="Tahoma"/>
          <w:sz w:val="20"/>
        </w:rPr>
        <w:t xml:space="preserve"> </w:t>
      </w:r>
      <w:r w:rsidR="00A7103E" w:rsidRPr="00102E16">
        <w:rPr>
          <w:rFonts w:ascii="Tahoma" w:hAnsi="Tahoma" w:cs="Tahoma"/>
          <w:b/>
          <w:sz w:val="20"/>
        </w:rPr>
        <w:t>ANEXO 1</w:t>
      </w:r>
      <w:r w:rsidR="00B01FB6" w:rsidRPr="00102E16">
        <w:rPr>
          <w:rFonts w:ascii="Tahoma" w:hAnsi="Tahoma" w:cs="Tahoma"/>
          <w:b/>
          <w:sz w:val="20"/>
        </w:rPr>
        <w:t xml:space="preserve">, </w:t>
      </w:r>
      <w:r w:rsidR="00DE2AF5" w:rsidRPr="00102E16">
        <w:rPr>
          <w:rFonts w:ascii="Tahoma" w:hAnsi="Tahoma" w:cs="Tahoma"/>
          <w:b/>
          <w:sz w:val="20"/>
        </w:rPr>
        <w:t xml:space="preserve"> </w:t>
      </w:r>
      <w:r w:rsidRPr="00102E16">
        <w:rPr>
          <w:rFonts w:ascii="Tahoma" w:hAnsi="Tahoma" w:cs="Tahoma"/>
          <w:sz w:val="20"/>
        </w:rPr>
        <w:t>BAJO LAS SIGUIENTES:</w:t>
      </w:r>
    </w:p>
    <w:p w:rsidR="006D0A27" w:rsidRPr="00102E16" w:rsidRDefault="006D0A27" w:rsidP="008B5F50">
      <w:pPr>
        <w:spacing w:after="80" w:line="276" w:lineRule="auto"/>
        <w:jc w:val="center"/>
        <w:rPr>
          <w:rFonts w:ascii="Tahoma" w:hAnsi="Tahoma" w:cs="Tahoma"/>
          <w:b/>
          <w:spacing w:val="36"/>
          <w:sz w:val="20"/>
          <w:u w:val="single"/>
        </w:rPr>
      </w:pPr>
    </w:p>
    <w:p w:rsidR="006D0A27" w:rsidRPr="00102E16" w:rsidRDefault="006D0A27" w:rsidP="008B5F50">
      <w:pPr>
        <w:spacing w:after="80" w:line="276" w:lineRule="auto"/>
        <w:jc w:val="center"/>
        <w:rPr>
          <w:rFonts w:ascii="Tahoma" w:hAnsi="Tahoma" w:cs="Tahoma"/>
          <w:b/>
          <w:spacing w:val="36"/>
          <w:sz w:val="20"/>
          <w:u w:val="single"/>
        </w:rPr>
      </w:pPr>
    </w:p>
    <w:p w:rsidR="006D0A27" w:rsidRPr="00102E16" w:rsidRDefault="006D0A27" w:rsidP="008B5F50">
      <w:pPr>
        <w:pStyle w:val="Ttulo7"/>
        <w:spacing w:after="80" w:line="276" w:lineRule="auto"/>
        <w:rPr>
          <w:rFonts w:ascii="Tahoma" w:hAnsi="Tahoma" w:cs="Tahoma"/>
          <w:spacing w:val="36"/>
          <w:sz w:val="20"/>
          <w:lang w:val="es-ES_tradnl"/>
        </w:rPr>
      </w:pPr>
      <w:r w:rsidRPr="00102E16">
        <w:rPr>
          <w:rFonts w:ascii="Tahoma" w:hAnsi="Tahoma" w:cs="Tahoma"/>
          <w:spacing w:val="36"/>
          <w:sz w:val="20"/>
          <w:lang w:val="es-ES_tradnl"/>
        </w:rPr>
        <w:t>BASES</w:t>
      </w:r>
    </w:p>
    <w:p w:rsidR="006D0A27" w:rsidRPr="00102E16" w:rsidRDefault="006D0A27" w:rsidP="008B5F50">
      <w:pPr>
        <w:spacing w:after="80" w:line="276" w:lineRule="auto"/>
        <w:jc w:val="center"/>
        <w:rPr>
          <w:rFonts w:ascii="Tahoma" w:hAnsi="Tahoma" w:cs="Tahoma"/>
          <w:b/>
          <w:spacing w:val="36"/>
          <w:sz w:val="20"/>
          <w:u w:val="single"/>
        </w:rPr>
      </w:pPr>
    </w:p>
    <w:p w:rsidR="006D0A27" w:rsidRPr="00102E16" w:rsidRDefault="006D0A27" w:rsidP="008B5F50">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135EFE" w:rsidP="008B5F50">
      <w:pPr>
        <w:spacing w:after="80" w:line="276" w:lineRule="auto"/>
        <w:jc w:val="center"/>
        <w:rPr>
          <w:rFonts w:ascii="Tahoma" w:hAnsi="Tahoma" w:cs="Tahoma"/>
          <w:b/>
          <w:sz w:val="20"/>
        </w:rPr>
      </w:pPr>
      <w:r w:rsidRPr="00102E16">
        <w:rPr>
          <w:rFonts w:ascii="Tahoma" w:hAnsi="Tahoma" w:cs="Tahoma"/>
          <w:b/>
          <w:sz w:val="20"/>
        </w:rPr>
        <w:br w:type="page"/>
      </w:r>
    </w:p>
    <w:p w:rsidR="006D0A27" w:rsidRPr="00102E16" w:rsidRDefault="00734903" w:rsidP="008B5F50">
      <w:pPr>
        <w:spacing w:after="80" w:line="276" w:lineRule="auto"/>
        <w:jc w:val="center"/>
        <w:rPr>
          <w:rFonts w:ascii="Tahoma" w:hAnsi="Tahoma" w:cs="Tahoma"/>
          <w:b/>
          <w:sz w:val="20"/>
        </w:rPr>
      </w:pPr>
      <w:r w:rsidRPr="00102E16">
        <w:rPr>
          <w:rFonts w:ascii="Tahoma" w:hAnsi="Tahoma" w:cs="Tahoma"/>
          <w:b/>
          <w:sz w:val="20"/>
        </w:rPr>
        <w:lastRenderedPageBreak/>
        <w:t>LICITACIÓN</w:t>
      </w:r>
      <w:r w:rsidR="006D0A27" w:rsidRPr="00102E16">
        <w:rPr>
          <w:rFonts w:ascii="Tahoma" w:hAnsi="Tahoma" w:cs="Tahoma"/>
          <w:b/>
          <w:sz w:val="20"/>
        </w:rPr>
        <w:t xml:space="preserve"> </w:t>
      </w:r>
      <w:r w:rsidRPr="00102E16">
        <w:rPr>
          <w:rFonts w:ascii="Tahoma" w:hAnsi="Tahoma" w:cs="Tahoma"/>
          <w:b/>
          <w:sz w:val="20"/>
        </w:rPr>
        <w:t>PÚBLICA</w:t>
      </w:r>
      <w:r w:rsidR="006D0A27" w:rsidRPr="00102E16">
        <w:rPr>
          <w:rFonts w:ascii="Tahoma" w:hAnsi="Tahoma" w:cs="Tahoma"/>
          <w:b/>
          <w:sz w:val="20"/>
        </w:rPr>
        <w:t xml:space="preserve"> </w:t>
      </w:r>
      <w:r w:rsidR="00E80276" w:rsidRPr="00102E16">
        <w:rPr>
          <w:rFonts w:ascii="Tahoma" w:hAnsi="Tahoma" w:cs="Tahoma"/>
          <w:b/>
          <w:sz w:val="20"/>
        </w:rPr>
        <w:t>NACIONAL</w:t>
      </w:r>
      <w:r w:rsidR="006D0A27" w:rsidRPr="00102E16">
        <w:rPr>
          <w:rFonts w:ascii="Tahoma" w:hAnsi="Tahoma" w:cs="Tahoma"/>
          <w:b/>
          <w:sz w:val="20"/>
        </w:rPr>
        <w:t xml:space="preserve"> No. </w:t>
      </w:r>
      <w:proofErr w:type="spellStart"/>
      <w:r w:rsidR="000B20DA" w:rsidRPr="00102E16">
        <w:rPr>
          <w:rFonts w:ascii="Tahoma" w:hAnsi="Tahoma" w:cs="Tahoma"/>
          <w:b/>
          <w:sz w:val="20"/>
        </w:rPr>
        <w:t>SSSLP</w:t>
      </w:r>
      <w:proofErr w:type="spellEnd"/>
      <w:r w:rsidR="000B20DA" w:rsidRPr="00102E16">
        <w:rPr>
          <w:rFonts w:ascii="Tahoma" w:hAnsi="Tahoma" w:cs="Tahoma"/>
          <w:b/>
          <w:sz w:val="20"/>
        </w:rPr>
        <w:t>-LP-</w:t>
      </w:r>
      <w:proofErr w:type="spellStart"/>
      <w:r w:rsidR="00A7103E" w:rsidRPr="00102E16">
        <w:rPr>
          <w:rFonts w:ascii="Tahoma" w:hAnsi="Tahoma" w:cs="Tahoma"/>
          <w:b/>
          <w:sz w:val="20"/>
        </w:rPr>
        <w:t>N023</w:t>
      </w:r>
      <w:proofErr w:type="spellEnd"/>
      <w:r w:rsidR="00A7103E" w:rsidRPr="00102E16">
        <w:rPr>
          <w:rFonts w:ascii="Tahoma" w:hAnsi="Tahoma" w:cs="Tahoma"/>
          <w:b/>
          <w:sz w:val="20"/>
        </w:rPr>
        <w:t>-2019</w:t>
      </w:r>
    </w:p>
    <w:p w:rsidR="006D0A27" w:rsidRPr="00102E16" w:rsidRDefault="006D0A27" w:rsidP="008B5F50">
      <w:pPr>
        <w:pStyle w:val="Ttulo9"/>
        <w:spacing w:after="80" w:line="276" w:lineRule="auto"/>
        <w:rPr>
          <w:rFonts w:cs="Tahoma"/>
          <w:spacing w:val="0"/>
        </w:rPr>
      </w:pPr>
      <w:r w:rsidRPr="00102E16">
        <w:rPr>
          <w:rFonts w:cs="Tahoma"/>
          <w:spacing w:val="0"/>
        </w:rPr>
        <w:t xml:space="preserve">DATOS GENERALES DE LA </w:t>
      </w:r>
      <w:r w:rsidR="00734903" w:rsidRPr="00102E16">
        <w:rPr>
          <w:rFonts w:cs="Tahoma"/>
          <w:spacing w:val="0"/>
        </w:rPr>
        <w:t>LICITACIÓN</w:t>
      </w:r>
    </w:p>
    <w:p w:rsidR="00A32C29" w:rsidRPr="00102E16" w:rsidRDefault="00A32C29" w:rsidP="00A32C29">
      <w:pPr>
        <w:spacing w:after="80" w:line="276" w:lineRule="auto"/>
        <w:rPr>
          <w:rFonts w:ascii="Tahoma" w:hAnsi="Tahoma" w:cs="Tahoma"/>
          <w:sz w:val="20"/>
        </w:rPr>
      </w:pPr>
    </w:p>
    <w:p w:rsidR="00A32C29" w:rsidRPr="00102E16" w:rsidRDefault="00A32C29" w:rsidP="006E2EE0">
      <w:pPr>
        <w:pStyle w:val="Ttulo2"/>
        <w:rPr>
          <w:rFonts w:ascii="Tahoma" w:hAnsi="Tahoma" w:cs="Tahoma"/>
        </w:rPr>
      </w:pPr>
      <w:r w:rsidRPr="00102E16">
        <w:rPr>
          <w:rFonts w:ascii="Tahoma" w:hAnsi="Tahoma" w:cs="Tahoma"/>
        </w:rPr>
        <w:t>OBJETO</w:t>
      </w:r>
    </w:p>
    <w:p w:rsidR="00A32C29" w:rsidRPr="00102E16" w:rsidRDefault="00A32C29" w:rsidP="00A32C29">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EL OBJETO DE LA PRESENTE </w:t>
      </w:r>
      <w:r w:rsidR="00734903" w:rsidRPr="00102E16">
        <w:rPr>
          <w:rFonts w:ascii="Tahoma" w:hAnsi="Tahoma" w:cs="Tahoma"/>
          <w:sz w:val="20"/>
        </w:rPr>
        <w:t>LICITACIÓN</w:t>
      </w:r>
      <w:r w:rsidR="00A300EC" w:rsidRPr="00102E16">
        <w:rPr>
          <w:rFonts w:ascii="Tahoma" w:hAnsi="Tahoma" w:cs="Tahoma"/>
          <w:sz w:val="20"/>
        </w:rPr>
        <w:t xml:space="preserve"> ES LA DE </w:t>
      </w:r>
      <w:r w:rsidRPr="00102E16">
        <w:rPr>
          <w:rFonts w:ascii="Tahoma" w:hAnsi="Tahoma" w:cs="Tahoma"/>
          <w:sz w:val="20"/>
        </w:rPr>
        <w:t>ADQUIRIR</w:t>
      </w:r>
      <w:r w:rsidR="00F47035" w:rsidRPr="00102E16">
        <w:rPr>
          <w:rFonts w:ascii="Tahoma" w:hAnsi="Tahoma" w:cs="Tahoma"/>
          <w:sz w:val="20"/>
        </w:rPr>
        <w:t xml:space="preserve"> L</w:t>
      </w:r>
      <w:r w:rsidR="00B01FB6" w:rsidRPr="00102E16">
        <w:rPr>
          <w:rFonts w:ascii="Tahoma" w:hAnsi="Tahoma" w:cs="Tahoma"/>
          <w:sz w:val="20"/>
        </w:rPr>
        <w:t>O</w:t>
      </w:r>
      <w:r w:rsidR="00F47035" w:rsidRPr="00102E16">
        <w:rPr>
          <w:rFonts w:ascii="Tahoma" w:hAnsi="Tahoma" w:cs="Tahoma"/>
          <w:sz w:val="20"/>
        </w:rPr>
        <w:t xml:space="preserve"> REFERENTE A:</w:t>
      </w:r>
      <w:r w:rsidR="00B171EF" w:rsidRPr="00102E16">
        <w:rPr>
          <w:rFonts w:ascii="Tahoma" w:hAnsi="Tahoma" w:cs="Tahoma"/>
          <w:sz w:val="20"/>
        </w:rPr>
        <w:t xml:space="preserve"> </w:t>
      </w:r>
      <w:r w:rsidR="00914760" w:rsidRPr="00102E16">
        <w:rPr>
          <w:rFonts w:ascii="Tahoma" w:hAnsi="Tahoma" w:cs="Tahoma"/>
          <w:sz w:val="20"/>
        </w:rPr>
        <w:t>“B</w:t>
      </w:r>
      <w:r w:rsidR="00DE6DFC" w:rsidRPr="00102E16">
        <w:rPr>
          <w:rFonts w:ascii="Tahoma" w:hAnsi="Tahoma" w:cs="Tahoma"/>
          <w:sz w:val="20"/>
        </w:rPr>
        <w:t>LANCOS Y OTROS PRODUCTOS TEXTILES EXCEPTO PRENDAS DE VESTIR</w:t>
      </w:r>
      <w:r w:rsidR="00B01FB6" w:rsidRPr="00102E16">
        <w:rPr>
          <w:rFonts w:ascii="Tahoma" w:hAnsi="Tahoma" w:cs="Tahoma"/>
          <w:sz w:val="20"/>
        </w:rPr>
        <w:t>”</w:t>
      </w:r>
      <w:r w:rsidR="007C4437" w:rsidRPr="00102E16">
        <w:rPr>
          <w:rFonts w:ascii="Tahoma" w:hAnsi="Tahoma" w:cs="Tahoma"/>
          <w:sz w:val="20"/>
        </w:rPr>
        <w:t xml:space="preserve"> (</w:t>
      </w:r>
      <w:r w:rsidR="00B01FB6" w:rsidRPr="00102E16">
        <w:rPr>
          <w:rFonts w:ascii="Tahoma" w:hAnsi="Tahoma" w:cs="Tahoma"/>
          <w:sz w:val="20"/>
        </w:rPr>
        <w:t>ROPA</w:t>
      </w:r>
      <w:r w:rsidR="00D84FBA" w:rsidRPr="00102E16">
        <w:rPr>
          <w:rFonts w:ascii="Tahoma" w:hAnsi="Tahoma" w:cs="Tahoma"/>
          <w:sz w:val="20"/>
        </w:rPr>
        <w:t xml:space="preserve"> HOSPITALARIA</w:t>
      </w:r>
      <w:r w:rsidR="00B01FB6" w:rsidRPr="00102E16">
        <w:rPr>
          <w:rFonts w:ascii="Tahoma" w:hAnsi="Tahoma" w:cs="Tahoma"/>
          <w:sz w:val="20"/>
        </w:rPr>
        <w:t xml:space="preserve"> TEXTIL</w:t>
      </w:r>
      <w:r w:rsidR="007C4437" w:rsidRPr="00102E16">
        <w:rPr>
          <w:rFonts w:ascii="Tahoma" w:hAnsi="Tahoma" w:cs="Tahoma"/>
          <w:sz w:val="20"/>
        </w:rPr>
        <w:t>)</w:t>
      </w:r>
      <w:r w:rsidRPr="00102E16">
        <w:rPr>
          <w:rFonts w:ascii="Tahoma" w:hAnsi="Tahoma" w:cs="Tahoma"/>
          <w:sz w:val="20"/>
        </w:rPr>
        <w:t xml:space="preserve">, PARA USO DE LO SERVICIOS DE SALUD DE SAN LUIS </w:t>
      </w:r>
      <w:r w:rsidR="00734903" w:rsidRPr="00102E16">
        <w:rPr>
          <w:rFonts w:ascii="Tahoma" w:hAnsi="Tahoma" w:cs="Tahoma"/>
          <w:sz w:val="20"/>
        </w:rPr>
        <w:t>POTOSÍ</w:t>
      </w:r>
      <w:r w:rsidRPr="00102E16">
        <w:rPr>
          <w:rFonts w:ascii="Tahoma" w:hAnsi="Tahoma" w:cs="Tahoma"/>
          <w:sz w:val="20"/>
        </w:rPr>
        <w:t xml:space="preserve">, DE CONFORMIDAD CON LO SEÑALADO EN </w:t>
      </w:r>
      <w:r w:rsidR="00757ED8" w:rsidRPr="00102E16">
        <w:rPr>
          <w:rFonts w:ascii="Tahoma" w:hAnsi="Tahoma" w:cs="Tahoma"/>
          <w:sz w:val="20"/>
        </w:rPr>
        <w:t>E</w:t>
      </w:r>
      <w:r w:rsidR="00BD2AA4" w:rsidRPr="00102E16">
        <w:rPr>
          <w:rFonts w:ascii="Tahoma" w:hAnsi="Tahoma" w:cs="Tahoma"/>
          <w:sz w:val="20"/>
        </w:rPr>
        <w:t>L</w:t>
      </w:r>
      <w:r w:rsidRPr="00102E16">
        <w:rPr>
          <w:rFonts w:ascii="Tahoma" w:hAnsi="Tahoma" w:cs="Tahoma"/>
          <w:sz w:val="20"/>
        </w:rPr>
        <w:t xml:space="preserve"> </w:t>
      </w:r>
      <w:r w:rsidR="00A7103E" w:rsidRPr="00102E16">
        <w:rPr>
          <w:rFonts w:ascii="Tahoma" w:hAnsi="Tahoma" w:cs="Tahoma"/>
          <w:b/>
          <w:sz w:val="20"/>
        </w:rPr>
        <w:t>ANEXO 1</w:t>
      </w:r>
      <w:r w:rsidR="00B01FB6" w:rsidRPr="00102E16">
        <w:rPr>
          <w:rFonts w:ascii="Tahoma" w:hAnsi="Tahoma" w:cs="Tahoma"/>
          <w:b/>
          <w:sz w:val="20"/>
        </w:rPr>
        <w:t xml:space="preserve"> </w:t>
      </w:r>
      <w:r w:rsidRPr="00102E16">
        <w:rPr>
          <w:rFonts w:ascii="Tahoma" w:hAnsi="Tahoma" w:cs="Tahoma"/>
          <w:sz w:val="20"/>
        </w:rPr>
        <w:t>DE LAS PRESENTES BASES.</w:t>
      </w:r>
    </w:p>
    <w:p w:rsidR="00A32C29" w:rsidRPr="00102E16" w:rsidRDefault="00A32C29" w:rsidP="008B5F50">
      <w:pPr>
        <w:spacing w:after="80" w:line="276" w:lineRule="auto"/>
        <w:rPr>
          <w:rFonts w:ascii="Tahoma" w:hAnsi="Tahoma" w:cs="Tahoma"/>
          <w:sz w:val="20"/>
        </w:rPr>
      </w:pPr>
    </w:p>
    <w:p w:rsidR="006D0A27" w:rsidRPr="00102E16" w:rsidRDefault="006D0A27" w:rsidP="006E2EE0">
      <w:pPr>
        <w:pStyle w:val="Ttulo2"/>
        <w:rPr>
          <w:rFonts w:ascii="Tahoma" w:hAnsi="Tahoma" w:cs="Tahoma"/>
        </w:rPr>
      </w:pPr>
      <w:r w:rsidRPr="00102E16">
        <w:rPr>
          <w:rFonts w:ascii="Tahoma" w:hAnsi="Tahoma" w:cs="Tahoma"/>
        </w:rPr>
        <w:t>ORIGEN DEL RECURSO</w:t>
      </w:r>
    </w:p>
    <w:p w:rsidR="00A32C29" w:rsidRPr="00102E16" w:rsidRDefault="00A32C29" w:rsidP="008B5F50">
      <w:pPr>
        <w:spacing w:after="80" w:line="276" w:lineRule="auto"/>
        <w:rPr>
          <w:rFonts w:ascii="Tahoma" w:hAnsi="Tahoma" w:cs="Tahoma"/>
          <w:sz w:val="20"/>
        </w:rPr>
      </w:pPr>
    </w:p>
    <w:p w:rsidR="006D0A27" w:rsidRPr="00102E16" w:rsidRDefault="006D0A27" w:rsidP="006C5BF9">
      <w:pPr>
        <w:pStyle w:val="Ttulo3"/>
        <w:rPr>
          <w:rFonts w:ascii="Tahoma" w:hAnsi="Tahoma" w:cs="Tahoma"/>
          <w:b w:val="0"/>
        </w:rPr>
      </w:pPr>
      <w:r w:rsidRPr="00102E16">
        <w:rPr>
          <w:rFonts w:ascii="Tahoma" w:hAnsi="Tahoma" w:cs="Tahoma"/>
          <w:b w:val="0"/>
        </w:rPr>
        <w:t xml:space="preserve">LA FUENTE DE FINANCIAMIENTO CON QUE CUENTA LOS SERVICIOS DE SALUD DE SAN LUIS </w:t>
      </w:r>
      <w:r w:rsidR="00734903" w:rsidRPr="00102E16">
        <w:rPr>
          <w:rFonts w:ascii="Tahoma" w:hAnsi="Tahoma" w:cs="Tahoma"/>
          <w:b w:val="0"/>
        </w:rPr>
        <w:t>POTOSÍ</w:t>
      </w:r>
      <w:r w:rsidRPr="00102E16">
        <w:rPr>
          <w:rFonts w:ascii="Tahoma" w:hAnsi="Tahoma" w:cs="Tahoma"/>
          <w:b w:val="0"/>
        </w:rPr>
        <w:t xml:space="preserve"> PARA ESTA </w:t>
      </w:r>
      <w:r w:rsidR="00734903" w:rsidRPr="00102E16">
        <w:rPr>
          <w:rFonts w:ascii="Tahoma" w:hAnsi="Tahoma" w:cs="Tahoma"/>
          <w:b w:val="0"/>
        </w:rPr>
        <w:t>LICITACIÓN</w:t>
      </w:r>
      <w:r w:rsidRPr="00102E16">
        <w:rPr>
          <w:rFonts w:ascii="Tahoma" w:hAnsi="Tahoma" w:cs="Tahoma"/>
          <w:b w:val="0"/>
        </w:rPr>
        <w:t xml:space="preserve"> PUBLICA </w:t>
      </w:r>
      <w:r w:rsidR="00E80276" w:rsidRPr="00102E16">
        <w:rPr>
          <w:rFonts w:ascii="Tahoma" w:hAnsi="Tahoma" w:cs="Tahoma"/>
          <w:b w:val="0"/>
        </w:rPr>
        <w:t>NACIONAL</w:t>
      </w:r>
      <w:r w:rsidRPr="00102E16">
        <w:rPr>
          <w:rFonts w:ascii="Tahoma" w:hAnsi="Tahoma" w:cs="Tahoma"/>
          <w:b w:val="0"/>
        </w:rPr>
        <w:t xml:space="preserve"> CORRESPONDE A LA PARTIDA</w:t>
      </w:r>
      <w:r w:rsidR="00914760" w:rsidRPr="00102E16">
        <w:rPr>
          <w:rFonts w:ascii="Tahoma" w:hAnsi="Tahoma" w:cs="Tahoma"/>
          <w:b w:val="0"/>
        </w:rPr>
        <w:t xml:space="preserve"> </w:t>
      </w:r>
      <w:r w:rsidR="00680A4F" w:rsidRPr="00102E16">
        <w:rPr>
          <w:rFonts w:ascii="Tahoma" w:hAnsi="Tahoma" w:cs="Tahoma"/>
          <w:b w:val="0"/>
        </w:rPr>
        <w:t>2</w:t>
      </w:r>
      <w:r w:rsidR="00B01FB6" w:rsidRPr="00102E16">
        <w:rPr>
          <w:rFonts w:ascii="Tahoma" w:hAnsi="Tahoma" w:cs="Tahoma"/>
          <w:b w:val="0"/>
        </w:rPr>
        <w:t>7501</w:t>
      </w:r>
      <w:r w:rsidRPr="00102E16">
        <w:rPr>
          <w:rFonts w:ascii="Tahoma" w:hAnsi="Tahoma" w:cs="Tahoma"/>
          <w:b w:val="0"/>
        </w:rPr>
        <w:t>.-</w:t>
      </w:r>
      <w:r w:rsidR="00B01FB6" w:rsidRPr="00102E16">
        <w:rPr>
          <w:rFonts w:ascii="Tahoma" w:hAnsi="Tahoma" w:cs="Tahoma"/>
          <w:b w:val="0"/>
        </w:rPr>
        <w:t xml:space="preserve"> </w:t>
      </w:r>
      <w:r w:rsidR="00914760" w:rsidRPr="00102E16">
        <w:rPr>
          <w:rFonts w:ascii="Tahoma" w:hAnsi="Tahoma" w:cs="Tahoma"/>
          <w:b w:val="0"/>
        </w:rPr>
        <w:t>“</w:t>
      </w:r>
      <w:r w:rsidR="00B01FB6" w:rsidRPr="00102E16">
        <w:rPr>
          <w:rFonts w:ascii="Tahoma" w:hAnsi="Tahoma" w:cs="Tahoma"/>
          <w:b w:val="0"/>
        </w:rPr>
        <w:t xml:space="preserve">BLANCOS </w:t>
      </w:r>
      <w:r w:rsidR="004548E7" w:rsidRPr="00102E16">
        <w:rPr>
          <w:rFonts w:ascii="Tahoma" w:hAnsi="Tahoma" w:cs="Tahoma"/>
          <w:b w:val="0"/>
        </w:rPr>
        <w:t xml:space="preserve">Y OTROS PRODUCTOS TEXTILES EXCEPTO PRENDAS DE </w:t>
      </w:r>
      <w:r w:rsidR="001C0F8B" w:rsidRPr="00102E16">
        <w:rPr>
          <w:rFonts w:ascii="Tahoma" w:hAnsi="Tahoma" w:cs="Tahoma"/>
          <w:b w:val="0"/>
        </w:rPr>
        <w:t>VESTIR</w:t>
      </w:r>
      <w:r w:rsidR="00914760" w:rsidRPr="00102E16">
        <w:rPr>
          <w:rFonts w:ascii="Tahoma" w:hAnsi="Tahoma" w:cs="Tahoma"/>
          <w:b w:val="0"/>
        </w:rPr>
        <w:t>”</w:t>
      </w:r>
      <w:r w:rsidR="001C0F8B" w:rsidRPr="00102E16">
        <w:rPr>
          <w:rFonts w:ascii="Tahoma" w:hAnsi="Tahoma" w:cs="Tahoma"/>
          <w:b w:val="0"/>
        </w:rPr>
        <w:t>,</w:t>
      </w:r>
      <w:r w:rsidR="006C5BF9" w:rsidRPr="00102E16">
        <w:rPr>
          <w:rFonts w:ascii="Tahoma" w:hAnsi="Tahoma" w:cs="Tahoma"/>
          <w:b w:val="0"/>
        </w:rPr>
        <w:t xml:space="preserve"> </w:t>
      </w:r>
      <w:r w:rsidRPr="00102E16">
        <w:rPr>
          <w:rFonts w:ascii="Tahoma" w:hAnsi="Tahoma" w:cs="Tahoma"/>
          <w:b w:val="0"/>
        </w:rPr>
        <w:t xml:space="preserve">EL PRESUPUESTO </w:t>
      </w:r>
      <w:r w:rsidR="00C92021" w:rsidRPr="00102E16">
        <w:rPr>
          <w:rFonts w:ascii="Tahoma" w:hAnsi="Tahoma" w:cs="Tahoma"/>
          <w:b w:val="0"/>
        </w:rPr>
        <w:t xml:space="preserve">ES </w:t>
      </w:r>
      <w:r w:rsidR="00D41920" w:rsidRPr="00102E16">
        <w:rPr>
          <w:rFonts w:ascii="Tahoma" w:hAnsi="Tahoma" w:cs="Tahoma"/>
          <w:b w:val="0"/>
        </w:rPr>
        <w:t>“</w:t>
      </w:r>
      <w:r w:rsidR="008A1FA3" w:rsidRPr="00102E16">
        <w:rPr>
          <w:rFonts w:ascii="Tahoma" w:hAnsi="Tahoma" w:cs="Tahoma"/>
          <w:b w:val="0"/>
        </w:rPr>
        <w:t xml:space="preserve">APORTACIÓN SOLIDARIA </w:t>
      </w:r>
      <w:r w:rsidR="004548E7" w:rsidRPr="00102E16">
        <w:rPr>
          <w:rFonts w:ascii="Tahoma" w:hAnsi="Tahoma" w:cs="Tahoma"/>
          <w:b w:val="0"/>
        </w:rPr>
        <w:t>ESTATAL</w:t>
      </w:r>
      <w:r w:rsidR="00D86A83" w:rsidRPr="00102E16">
        <w:rPr>
          <w:rFonts w:ascii="Tahoma" w:hAnsi="Tahoma" w:cs="Tahoma"/>
          <w:b w:val="0"/>
        </w:rPr>
        <w:t xml:space="preserve"> </w:t>
      </w:r>
      <w:r w:rsidR="00B171EF" w:rsidRPr="00102E16">
        <w:rPr>
          <w:rFonts w:ascii="Tahoma" w:hAnsi="Tahoma" w:cs="Tahoma"/>
          <w:b w:val="0"/>
        </w:rPr>
        <w:t>2019</w:t>
      </w:r>
      <w:r w:rsidR="00D41920" w:rsidRPr="00102E16">
        <w:rPr>
          <w:rFonts w:ascii="Tahoma" w:hAnsi="Tahoma" w:cs="Tahoma"/>
          <w:b w:val="0"/>
        </w:rPr>
        <w:t xml:space="preserve">” </w:t>
      </w:r>
      <w:r w:rsidR="00A924FA" w:rsidRPr="00102E16">
        <w:rPr>
          <w:rFonts w:ascii="Tahoma" w:hAnsi="Tahoma" w:cs="Tahoma"/>
          <w:b w:val="0"/>
        </w:rPr>
        <w:t>C</w:t>
      </w:r>
      <w:r w:rsidRPr="00102E16">
        <w:rPr>
          <w:rFonts w:ascii="Tahoma" w:hAnsi="Tahoma" w:cs="Tahoma"/>
          <w:b w:val="0"/>
        </w:rPr>
        <w:t>ON NORMATIVIDAD ESTATAL.</w:t>
      </w:r>
    </w:p>
    <w:p w:rsidR="006B25B7" w:rsidRPr="00102E16" w:rsidRDefault="006B25B7" w:rsidP="008B5F50">
      <w:pPr>
        <w:spacing w:after="80" w:line="276" w:lineRule="auto"/>
        <w:rPr>
          <w:rFonts w:ascii="Tahoma" w:hAnsi="Tahoma" w:cs="Tahoma"/>
          <w:sz w:val="20"/>
        </w:rPr>
      </w:pPr>
    </w:p>
    <w:p w:rsidR="006D0A27" w:rsidRPr="00102E16" w:rsidRDefault="006D0A27" w:rsidP="006E2EE0">
      <w:pPr>
        <w:pStyle w:val="Ttulo2"/>
        <w:rPr>
          <w:rFonts w:ascii="Tahoma" w:hAnsi="Tahoma" w:cs="Tahoma"/>
        </w:rPr>
      </w:pPr>
      <w:r w:rsidRPr="00102E16">
        <w:rPr>
          <w:rFonts w:ascii="Tahoma" w:hAnsi="Tahoma" w:cs="Tahoma"/>
        </w:rPr>
        <w:t xml:space="preserve"> </w:t>
      </w:r>
      <w:r w:rsidR="00734903" w:rsidRPr="00102E16">
        <w:rPr>
          <w:rFonts w:ascii="Tahoma" w:hAnsi="Tahoma" w:cs="Tahoma"/>
        </w:rPr>
        <w:t>DESCRIPCIÓN</w:t>
      </w:r>
      <w:r w:rsidRPr="00102E16">
        <w:rPr>
          <w:rFonts w:ascii="Tahoma" w:hAnsi="Tahoma" w:cs="Tahoma"/>
        </w:rPr>
        <w:t xml:space="preserve"> DE LOS BIENES.</w:t>
      </w:r>
    </w:p>
    <w:p w:rsidR="00A32C29" w:rsidRPr="00102E16" w:rsidRDefault="00A32C29" w:rsidP="008B5F50">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LOS BI</w:t>
      </w:r>
      <w:r w:rsidR="00AB350E" w:rsidRPr="00102E16">
        <w:rPr>
          <w:rFonts w:ascii="Tahoma" w:hAnsi="Tahoma" w:cs="Tahoma"/>
          <w:sz w:val="20"/>
        </w:rPr>
        <w:t xml:space="preserve">ENES A LICITAR SE DESCRIBEN EN </w:t>
      </w:r>
      <w:r w:rsidR="00C04D58" w:rsidRPr="00102E16">
        <w:rPr>
          <w:rFonts w:ascii="Tahoma" w:hAnsi="Tahoma" w:cs="Tahoma"/>
          <w:sz w:val="20"/>
        </w:rPr>
        <w:t>E</w:t>
      </w:r>
      <w:r w:rsidRPr="00102E16">
        <w:rPr>
          <w:rFonts w:ascii="Tahoma" w:hAnsi="Tahoma" w:cs="Tahoma"/>
          <w:sz w:val="20"/>
        </w:rPr>
        <w:t>L LISTADO</w:t>
      </w:r>
      <w:r w:rsidR="00A7425E" w:rsidRPr="00102E16">
        <w:rPr>
          <w:rFonts w:ascii="Tahoma" w:hAnsi="Tahoma" w:cs="Tahoma"/>
          <w:sz w:val="20"/>
        </w:rPr>
        <w:t xml:space="preserve"> CONCENTRADO</w:t>
      </w:r>
      <w:r w:rsidRPr="00102E16">
        <w:rPr>
          <w:rFonts w:ascii="Tahoma" w:hAnsi="Tahoma" w:cs="Tahoma"/>
          <w:sz w:val="20"/>
        </w:rPr>
        <w:t xml:space="preserve"> DE ACUERDO A</w:t>
      </w:r>
      <w:r w:rsidR="00BD2AA4" w:rsidRPr="00102E16">
        <w:rPr>
          <w:rFonts w:ascii="Tahoma" w:hAnsi="Tahoma" w:cs="Tahoma"/>
          <w:sz w:val="20"/>
        </w:rPr>
        <w:t>L</w:t>
      </w:r>
      <w:r w:rsidRPr="00102E16">
        <w:rPr>
          <w:rFonts w:ascii="Tahoma" w:hAnsi="Tahoma" w:cs="Tahoma"/>
          <w:sz w:val="20"/>
        </w:rPr>
        <w:t xml:space="preserve"> </w:t>
      </w:r>
      <w:r w:rsidR="00A7103E" w:rsidRPr="00102E16">
        <w:rPr>
          <w:rFonts w:ascii="Tahoma" w:hAnsi="Tahoma" w:cs="Tahoma"/>
          <w:b/>
          <w:sz w:val="20"/>
        </w:rPr>
        <w:t>ANEXO 1</w:t>
      </w:r>
      <w:r w:rsidR="009D6A8F" w:rsidRPr="00102E16">
        <w:rPr>
          <w:rFonts w:ascii="Tahoma" w:hAnsi="Tahoma" w:cs="Tahoma"/>
          <w:b/>
          <w:sz w:val="20"/>
        </w:rPr>
        <w:t>,</w:t>
      </w:r>
      <w:r w:rsidR="00A7425E" w:rsidRPr="00102E16">
        <w:rPr>
          <w:rFonts w:ascii="Tahoma" w:hAnsi="Tahoma" w:cs="Tahoma"/>
          <w:b/>
          <w:sz w:val="20"/>
        </w:rPr>
        <w:t xml:space="preserve"> </w:t>
      </w:r>
      <w:r w:rsidR="00A7425E" w:rsidRPr="00102E16">
        <w:rPr>
          <w:rFonts w:ascii="Tahoma" w:hAnsi="Tahoma" w:cs="Tahoma"/>
          <w:sz w:val="20"/>
        </w:rPr>
        <w:t xml:space="preserve">EN DONDE SE </w:t>
      </w:r>
      <w:r w:rsidRPr="00102E16">
        <w:rPr>
          <w:rFonts w:ascii="Tahoma" w:hAnsi="Tahoma" w:cs="Tahoma"/>
          <w:sz w:val="20"/>
        </w:rPr>
        <w:t xml:space="preserve">DETALLA LA </w:t>
      </w:r>
      <w:r w:rsidR="00734903" w:rsidRPr="00102E16">
        <w:rPr>
          <w:rFonts w:ascii="Tahoma" w:hAnsi="Tahoma" w:cs="Tahoma"/>
          <w:sz w:val="20"/>
        </w:rPr>
        <w:t>DESCRIPCIÓN</w:t>
      </w:r>
      <w:r w:rsidRPr="00102E16">
        <w:rPr>
          <w:rFonts w:ascii="Tahoma" w:hAnsi="Tahoma" w:cs="Tahoma"/>
          <w:sz w:val="20"/>
        </w:rPr>
        <w:t xml:space="preserve"> COMPLETA DE LOS BIENES Y LAS CANTIDADES POR COTIZAR, </w:t>
      </w:r>
      <w:r w:rsidR="00A7425E" w:rsidRPr="00102E16">
        <w:rPr>
          <w:rFonts w:ascii="Tahoma" w:hAnsi="Tahoma" w:cs="Tahoma"/>
          <w:sz w:val="20"/>
        </w:rPr>
        <w:t>MISMAS QUE FUERON</w:t>
      </w:r>
      <w:r w:rsidRPr="00102E16">
        <w:rPr>
          <w:rFonts w:ascii="Tahoma" w:hAnsi="Tahoma" w:cs="Tahoma"/>
          <w:sz w:val="20"/>
        </w:rPr>
        <w:t xml:space="preserve"> PROPORCIONADA</w:t>
      </w:r>
      <w:r w:rsidR="00A7425E" w:rsidRPr="00102E16">
        <w:rPr>
          <w:rFonts w:ascii="Tahoma" w:hAnsi="Tahoma" w:cs="Tahoma"/>
          <w:sz w:val="20"/>
        </w:rPr>
        <w:t>S</w:t>
      </w:r>
      <w:r w:rsidR="000323C4" w:rsidRPr="00102E16">
        <w:rPr>
          <w:rFonts w:ascii="Tahoma" w:hAnsi="Tahoma" w:cs="Tahoma"/>
          <w:sz w:val="20"/>
        </w:rPr>
        <w:t xml:space="preserve"> </w:t>
      </w:r>
      <w:r w:rsidR="00761C10" w:rsidRPr="00102E16">
        <w:rPr>
          <w:rFonts w:ascii="Tahoma" w:hAnsi="Tahoma" w:cs="Tahoma"/>
          <w:sz w:val="20"/>
        </w:rPr>
        <w:t>POR EL ÁREA TÉCNICA DE LA SUBDIRECCIÓN DE HOSPITALES</w:t>
      </w:r>
      <w:r w:rsidRPr="00102E16">
        <w:rPr>
          <w:rFonts w:ascii="Tahoma" w:hAnsi="Tahoma" w:cs="Tahoma"/>
          <w:sz w:val="20"/>
        </w:rPr>
        <w:t>.</w:t>
      </w:r>
    </w:p>
    <w:p w:rsidR="00074CAA" w:rsidRPr="00102E16" w:rsidRDefault="00074CAA" w:rsidP="008B5F50">
      <w:pPr>
        <w:spacing w:after="80" w:line="276" w:lineRule="auto"/>
        <w:rPr>
          <w:rFonts w:ascii="Tahoma" w:hAnsi="Tahoma" w:cs="Tahoma"/>
          <w:b/>
          <w:sz w:val="20"/>
        </w:rPr>
      </w:pPr>
    </w:p>
    <w:p w:rsidR="006D0A27" w:rsidRPr="00102E16" w:rsidRDefault="006D0A27" w:rsidP="006E2EE0">
      <w:pPr>
        <w:pStyle w:val="Ttulo2"/>
        <w:rPr>
          <w:rFonts w:ascii="Tahoma" w:hAnsi="Tahoma" w:cs="Tahoma"/>
        </w:rPr>
      </w:pPr>
      <w:r w:rsidRPr="00102E16">
        <w:rPr>
          <w:rFonts w:ascii="Tahoma" w:hAnsi="Tahoma" w:cs="Tahoma"/>
        </w:rPr>
        <w:t>TRANSPORTE.</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SERA POR CUENTA Y RIESGO DEL PROVEEDOR HASTA LA </w:t>
      </w:r>
      <w:r w:rsidR="00734903" w:rsidRPr="00102E16">
        <w:rPr>
          <w:rFonts w:ascii="Tahoma" w:hAnsi="Tahoma" w:cs="Tahoma"/>
          <w:sz w:val="20"/>
        </w:rPr>
        <w:t>RECEPCIÓN</w:t>
      </w:r>
      <w:r w:rsidRPr="00102E16">
        <w:rPr>
          <w:rFonts w:ascii="Tahoma" w:hAnsi="Tahoma" w:cs="Tahoma"/>
          <w:sz w:val="20"/>
        </w:rPr>
        <w:t xml:space="preserve"> </w:t>
      </w:r>
      <w:r w:rsidR="00734903" w:rsidRPr="00102E16">
        <w:rPr>
          <w:rFonts w:ascii="Tahoma" w:hAnsi="Tahoma" w:cs="Tahoma"/>
          <w:sz w:val="20"/>
        </w:rPr>
        <w:t>FÍSICA</w:t>
      </w:r>
      <w:r w:rsidRPr="00102E16">
        <w:rPr>
          <w:rFonts w:ascii="Tahoma" w:hAnsi="Tahoma" w:cs="Tahoma"/>
          <w:sz w:val="20"/>
        </w:rPr>
        <w:t xml:space="preserve"> EN</w:t>
      </w:r>
      <w:r w:rsidR="007C454C" w:rsidRPr="00102E16">
        <w:rPr>
          <w:rFonts w:ascii="Tahoma" w:hAnsi="Tahoma" w:cs="Tahoma"/>
          <w:sz w:val="20"/>
        </w:rPr>
        <w:t xml:space="preserve"> </w:t>
      </w:r>
      <w:r w:rsidR="00BE38C0" w:rsidRPr="00102E16">
        <w:rPr>
          <w:rFonts w:ascii="Tahoma" w:hAnsi="Tahoma" w:cs="Tahoma"/>
          <w:sz w:val="20"/>
        </w:rPr>
        <w:t>LA UNIDAD RECEPTORA CORRESPONDIENTE.</w:t>
      </w:r>
    </w:p>
    <w:p w:rsidR="007D172E" w:rsidRPr="00102E16" w:rsidRDefault="007D172E" w:rsidP="008B5F50">
      <w:pPr>
        <w:spacing w:after="80" w:line="276" w:lineRule="auto"/>
        <w:rPr>
          <w:rFonts w:ascii="Tahoma" w:hAnsi="Tahoma" w:cs="Tahoma"/>
          <w:sz w:val="20"/>
        </w:rPr>
      </w:pPr>
    </w:p>
    <w:p w:rsidR="007D172E" w:rsidRPr="00102E16" w:rsidRDefault="007D172E" w:rsidP="007D172E">
      <w:pPr>
        <w:pStyle w:val="Ttulo2"/>
        <w:rPr>
          <w:rFonts w:ascii="Tahoma" w:hAnsi="Tahoma" w:cs="Tahoma"/>
        </w:rPr>
      </w:pPr>
      <w:r w:rsidRPr="00102E16">
        <w:rPr>
          <w:rFonts w:ascii="Tahoma" w:hAnsi="Tahoma" w:cs="Tahoma"/>
        </w:rPr>
        <w:t>MUESTRAS</w:t>
      </w:r>
    </w:p>
    <w:p w:rsidR="007D172E" w:rsidRPr="00102E16" w:rsidRDefault="007D172E" w:rsidP="007D172E">
      <w:pPr>
        <w:spacing w:after="80" w:line="288" w:lineRule="auto"/>
        <w:rPr>
          <w:rFonts w:ascii="Tahoma" w:hAnsi="Tahoma" w:cs="Tahoma"/>
          <w:sz w:val="20"/>
        </w:rPr>
      </w:pPr>
    </w:p>
    <w:p w:rsidR="007D172E" w:rsidRPr="00102E16" w:rsidRDefault="007D172E" w:rsidP="007D172E">
      <w:pPr>
        <w:spacing w:after="80" w:line="288" w:lineRule="auto"/>
        <w:rPr>
          <w:rFonts w:ascii="Tahoma" w:hAnsi="Tahoma" w:cs="Tahoma"/>
          <w:sz w:val="20"/>
        </w:rPr>
      </w:pPr>
      <w:r w:rsidRPr="00102E16">
        <w:rPr>
          <w:rFonts w:ascii="Tahoma" w:hAnsi="Tahoma" w:cs="Tahoma"/>
          <w:sz w:val="20"/>
        </w:rPr>
        <w:t xml:space="preserve">LOS LICITANTES </w:t>
      </w:r>
      <w:r w:rsidR="00C26080" w:rsidRPr="00102E16">
        <w:rPr>
          <w:rFonts w:ascii="Tahoma" w:hAnsi="Tahoma" w:cs="Tahoma"/>
          <w:sz w:val="20"/>
        </w:rPr>
        <w:t>DEBERÁN</w:t>
      </w:r>
      <w:r w:rsidRPr="00102E16">
        <w:rPr>
          <w:rFonts w:ascii="Tahoma" w:hAnsi="Tahoma" w:cs="Tahoma"/>
          <w:sz w:val="20"/>
        </w:rPr>
        <w:t xml:space="preserve"> ENTREGAR A LOS “</w:t>
      </w:r>
      <w:proofErr w:type="spellStart"/>
      <w:r w:rsidRPr="00102E16">
        <w:rPr>
          <w:rFonts w:ascii="Tahoma" w:hAnsi="Tahoma" w:cs="Tahoma"/>
          <w:sz w:val="20"/>
        </w:rPr>
        <w:t>S.S.S.L.P</w:t>
      </w:r>
      <w:proofErr w:type="spellEnd"/>
      <w:r w:rsidRPr="00102E16">
        <w:rPr>
          <w:rFonts w:ascii="Tahoma" w:hAnsi="Tahoma" w:cs="Tahoma"/>
          <w:sz w:val="20"/>
        </w:rPr>
        <w:t>.”, UNA MU</w:t>
      </w:r>
      <w:r w:rsidR="003D06C2" w:rsidRPr="00102E16">
        <w:rPr>
          <w:rFonts w:ascii="Tahoma" w:hAnsi="Tahoma" w:cs="Tahoma"/>
          <w:sz w:val="20"/>
        </w:rPr>
        <w:t xml:space="preserve">ESTRA DE CADA </w:t>
      </w:r>
      <w:r w:rsidR="001D179E" w:rsidRPr="00102E16">
        <w:rPr>
          <w:rFonts w:ascii="Tahoma" w:hAnsi="Tahoma" w:cs="Tahoma"/>
          <w:sz w:val="20"/>
        </w:rPr>
        <w:t>RENGLÓN</w:t>
      </w:r>
      <w:r w:rsidRPr="00102E16">
        <w:rPr>
          <w:rFonts w:ascii="Tahoma" w:hAnsi="Tahoma" w:cs="Tahoma"/>
          <w:sz w:val="20"/>
        </w:rPr>
        <w:t xml:space="preserve"> QUE COTICE, </w:t>
      </w:r>
      <w:r w:rsidR="00C26080" w:rsidRPr="00102E16">
        <w:rPr>
          <w:rFonts w:ascii="Tahoma" w:hAnsi="Tahoma" w:cs="Tahoma"/>
          <w:sz w:val="20"/>
        </w:rPr>
        <w:t>APEGÁNDOSE</w:t>
      </w:r>
      <w:r w:rsidRPr="00102E16">
        <w:rPr>
          <w:rFonts w:ascii="Tahoma" w:hAnsi="Tahoma" w:cs="Tahoma"/>
          <w:sz w:val="20"/>
        </w:rPr>
        <w:t xml:space="preserve"> A LA DESCRIPCIONES SEÑALADAS EN EL </w:t>
      </w:r>
      <w:r w:rsidR="00A7103E" w:rsidRPr="00102E16">
        <w:rPr>
          <w:rFonts w:ascii="Tahoma" w:hAnsi="Tahoma" w:cs="Tahoma"/>
          <w:b/>
          <w:sz w:val="20"/>
        </w:rPr>
        <w:t>ANEXO 1</w:t>
      </w:r>
      <w:r w:rsidR="004548E7" w:rsidRPr="00102E16">
        <w:rPr>
          <w:rFonts w:ascii="Tahoma" w:hAnsi="Tahoma" w:cs="Tahoma"/>
          <w:b/>
          <w:sz w:val="20"/>
        </w:rPr>
        <w:t>,</w:t>
      </w:r>
      <w:r w:rsidRPr="00102E16">
        <w:rPr>
          <w:rFonts w:ascii="Tahoma" w:hAnsi="Tahoma" w:cs="Tahoma"/>
          <w:sz w:val="20"/>
        </w:rPr>
        <w:t xml:space="preserve"> </w:t>
      </w:r>
      <w:r w:rsidR="003D06C2" w:rsidRPr="00102E16">
        <w:rPr>
          <w:rFonts w:ascii="Tahoma" w:hAnsi="Tahoma" w:cs="Tahoma"/>
          <w:sz w:val="20"/>
        </w:rPr>
        <w:t xml:space="preserve">CADA UNA DE LOS </w:t>
      </w:r>
      <w:proofErr w:type="spellStart"/>
      <w:r w:rsidR="003D06C2" w:rsidRPr="00102E16">
        <w:rPr>
          <w:rFonts w:ascii="Tahoma" w:hAnsi="Tahoma" w:cs="Tahoma"/>
          <w:sz w:val="20"/>
        </w:rPr>
        <w:t>ITEMS</w:t>
      </w:r>
      <w:proofErr w:type="spellEnd"/>
      <w:r w:rsidRPr="00102E16">
        <w:rPr>
          <w:rFonts w:ascii="Tahoma" w:hAnsi="Tahoma" w:cs="Tahoma"/>
          <w:sz w:val="20"/>
        </w:rPr>
        <w:t xml:space="preserve"> </w:t>
      </w:r>
      <w:r w:rsidR="00C26080" w:rsidRPr="00102E16">
        <w:rPr>
          <w:rFonts w:ascii="Tahoma" w:hAnsi="Tahoma" w:cs="Tahoma"/>
          <w:sz w:val="20"/>
        </w:rPr>
        <w:t>DEBERÁ</w:t>
      </w:r>
      <w:r w:rsidRPr="00102E16">
        <w:rPr>
          <w:rFonts w:ascii="Tahoma" w:hAnsi="Tahoma" w:cs="Tahoma"/>
          <w:sz w:val="20"/>
        </w:rPr>
        <w:t xml:space="preserve"> IDENTIFICARSE CON UNA ETIQUETA </w:t>
      </w:r>
      <w:proofErr w:type="spellStart"/>
      <w:r w:rsidRPr="00102E16">
        <w:rPr>
          <w:rFonts w:ascii="Tahoma" w:hAnsi="Tahoma" w:cs="Tahoma"/>
          <w:sz w:val="20"/>
        </w:rPr>
        <w:t>AUTOADHERIBLE</w:t>
      </w:r>
      <w:proofErr w:type="spellEnd"/>
      <w:r w:rsidRPr="00102E16">
        <w:rPr>
          <w:rFonts w:ascii="Tahoma" w:hAnsi="Tahoma" w:cs="Tahoma"/>
          <w:sz w:val="20"/>
        </w:rPr>
        <w:t xml:space="preserve"> QUE </w:t>
      </w:r>
      <w:r w:rsidR="00C26080" w:rsidRPr="00102E16">
        <w:rPr>
          <w:rFonts w:ascii="Tahoma" w:hAnsi="Tahoma" w:cs="Tahoma"/>
          <w:sz w:val="20"/>
        </w:rPr>
        <w:t>DEBERÁ</w:t>
      </w:r>
      <w:r w:rsidRPr="00102E16">
        <w:rPr>
          <w:rFonts w:ascii="Tahoma" w:hAnsi="Tahoma" w:cs="Tahoma"/>
          <w:sz w:val="20"/>
        </w:rPr>
        <w:t xml:space="preserve"> CONTENER, EL NOMBRE Y </w:t>
      </w:r>
      <w:r w:rsidR="00C26080" w:rsidRPr="00102E16">
        <w:rPr>
          <w:rFonts w:ascii="Tahoma" w:hAnsi="Tahoma" w:cs="Tahoma"/>
          <w:sz w:val="20"/>
        </w:rPr>
        <w:t>RAZÓN</w:t>
      </w:r>
      <w:r w:rsidRPr="00102E16">
        <w:rPr>
          <w:rFonts w:ascii="Tahoma" w:hAnsi="Tahoma" w:cs="Tahoma"/>
          <w:sz w:val="20"/>
        </w:rPr>
        <w:t xml:space="preserve"> SOCIAL DEL LICITANTE, EL NUMERO DE </w:t>
      </w:r>
      <w:r w:rsidR="00C26080" w:rsidRPr="00102E16">
        <w:rPr>
          <w:rFonts w:ascii="Tahoma" w:hAnsi="Tahoma" w:cs="Tahoma"/>
          <w:sz w:val="20"/>
        </w:rPr>
        <w:t>RENGLÓN</w:t>
      </w:r>
      <w:r w:rsidRPr="00102E16">
        <w:rPr>
          <w:rFonts w:ascii="Tahoma" w:hAnsi="Tahoma" w:cs="Tahoma"/>
          <w:sz w:val="20"/>
        </w:rPr>
        <w:t xml:space="preserve">, LA </w:t>
      </w:r>
      <w:r w:rsidR="00C26080" w:rsidRPr="00102E16">
        <w:rPr>
          <w:rFonts w:ascii="Tahoma" w:hAnsi="Tahoma" w:cs="Tahoma"/>
          <w:sz w:val="20"/>
        </w:rPr>
        <w:t>DESCRIPCIÓN</w:t>
      </w:r>
      <w:r w:rsidR="003D06C2" w:rsidRPr="00102E16">
        <w:rPr>
          <w:rFonts w:ascii="Tahoma" w:hAnsi="Tahoma" w:cs="Tahoma"/>
          <w:sz w:val="20"/>
        </w:rPr>
        <w:t>.</w:t>
      </w:r>
      <w:r w:rsidR="00BC72C9" w:rsidRPr="00102E16">
        <w:rPr>
          <w:rFonts w:ascii="Tahoma" w:hAnsi="Tahoma" w:cs="Tahoma"/>
          <w:sz w:val="20"/>
        </w:rPr>
        <w:t xml:space="preserve"> </w:t>
      </w:r>
      <w:r w:rsidRPr="00102E16">
        <w:rPr>
          <w:rFonts w:ascii="Tahoma" w:hAnsi="Tahoma" w:cs="Tahoma"/>
          <w:sz w:val="20"/>
        </w:rPr>
        <w:t xml:space="preserve">LAS MUESTRAS </w:t>
      </w:r>
      <w:r w:rsidR="00C26080" w:rsidRPr="00102E16">
        <w:rPr>
          <w:rFonts w:ascii="Tahoma" w:hAnsi="Tahoma" w:cs="Tahoma"/>
          <w:sz w:val="20"/>
        </w:rPr>
        <w:t>DEBERÁN</w:t>
      </w:r>
      <w:r w:rsidR="00CF1B53" w:rsidRPr="00102E16">
        <w:rPr>
          <w:rFonts w:ascii="Tahoma" w:hAnsi="Tahoma" w:cs="Tahoma"/>
          <w:sz w:val="20"/>
        </w:rPr>
        <w:t xml:space="preserve"> DE </w:t>
      </w:r>
      <w:r w:rsidRPr="00102E16">
        <w:rPr>
          <w:rFonts w:ascii="Tahoma" w:hAnsi="Tahoma" w:cs="Tahoma"/>
          <w:sz w:val="20"/>
        </w:rPr>
        <w:t>SER ENTREGADAS EN H</w:t>
      </w:r>
      <w:r w:rsidR="000B7E2E" w:rsidRPr="00102E16">
        <w:rPr>
          <w:rFonts w:ascii="Tahoma" w:hAnsi="Tahoma" w:cs="Tahoma"/>
          <w:sz w:val="20"/>
        </w:rPr>
        <w:t xml:space="preserve">ORARIO DE 9:00 A 14:00 </w:t>
      </w:r>
      <w:proofErr w:type="spellStart"/>
      <w:r w:rsidR="000B7E2E" w:rsidRPr="00102E16">
        <w:rPr>
          <w:rFonts w:ascii="Tahoma" w:hAnsi="Tahoma" w:cs="Tahoma"/>
          <w:sz w:val="20"/>
        </w:rPr>
        <w:t>HRS</w:t>
      </w:r>
      <w:proofErr w:type="spellEnd"/>
      <w:r w:rsidR="000B7E2E" w:rsidRPr="00102E16">
        <w:rPr>
          <w:rFonts w:ascii="Tahoma" w:hAnsi="Tahoma" w:cs="Tahoma"/>
          <w:sz w:val="20"/>
        </w:rPr>
        <w:t xml:space="preserve">. </w:t>
      </w:r>
      <w:r w:rsidR="009C338B" w:rsidRPr="00102E16">
        <w:rPr>
          <w:rFonts w:ascii="Tahoma" w:hAnsi="Tahoma" w:cs="Tahoma"/>
          <w:sz w:val="20"/>
        </w:rPr>
        <w:t xml:space="preserve">EL DÍA </w:t>
      </w:r>
      <w:r w:rsidR="009651FB" w:rsidRPr="00102E16">
        <w:rPr>
          <w:rFonts w:ascii="Tahoma" w:hAnsi="Tahoma" w:cs="Tahoma"/>
          <w:b/>
          <w:sz w:val="20"/>
        </w:rPr>
        <w:t>16</w:t>
      </w:r>
      <w:r w:rsidR="001C0F8B" w:rsidRPr="00102E16">
        <w:rPr>
          <w:rFonts w:ascii="Tahoma" w:hAnsi="Tahoma" w:cs="Tahoma"/>
          <w:b/>
          <w:sz w:val="20"/>
        </w:rPr>
        <w:t xml:space="preserve"> DE </w:t>
      </w:r>
      <w:r w:rsidR="00B171EF" w:rsidRPr="00102E16">
        <w:rPr>
          <w:rFonts w:ascii="Tahoma" w:hAnsi="Tahoma" w:cs="Tahoma"/>
          <w:b/>
          <w:sz w:val="20"/>
        </w:rPr>
        <w:t>JULIO</w:t>
      </w:r>
      <w:r w:rsidRPr="00102E16">
        <w:rPr>
          <w:rFonts w:ascii="Tahoma" w:hAnsi="Tahoma" w:cs="Tahoma"/>
          <w:sz w:val="20"/>
        </w:rPr>
        <w:t xml:space="preserve"> </w:t>
      </w:r>
      <w:r w:rsidR="000323C4" w:rsidRPr="00102E16">
        <w:rPr>
          <w:rFonts w:ascii="Tahoma" w:hAnsi="Tahoma" w:cs="Tahoma"/>
          <w:b/>
          <w:sz w:val="20"/>
        </w:rPr>
        <w:t xml:space="preserve">(NO SE </w:t>
      </w:r>
      <w:r w:rsidR="00C26080" w:rsidRPr="00102E16">
        <w:rPr>
          <w:rFonts w:ascii="Tahoma" w:hAnsi="Tahoma" w:cs="Tahoma"/>
          <w:b/>
          <w:sz w:val="20"/>
        </w:rPr>
        <w:t>RECIBIRÁN</w:t>
      </w:r>
      <w:r w:rsidR="000323C4" w:rsidRPr="00102E16">
        <w:rPr>
          <w:rFonts w:ascii="Tahoma" w:hAnsi="Tahoma" w:cs="Tahoma"/>
          <w:b/>
          <w:sz w:val="20"/>
        </w:rPr>
        <w:t xml:space="preserve"> MUESTRAS </w:t>
      </w:r>
      <w:r w:rsidR="00C26080" w:rsidRPr="00102E16">
        <w:rPr>
          <w:rFonts w:ascii="Tahoma" w:hAnsi="Tahoma" w:cs="Tahoma"/>
          <w:b/>
          <w:sz w:val="20"/>
        </w:rPr>
        <w:t>DESPUÉS</w:t>
      </w:r>
      <w:r w:rsidR="000323C4" w:rsidRPr="00102E16">
        <w:rPr>
          <w:rFonts w:ascii="Tahoma" w:hAnsi="Tahoma" w:cs="Tahoma"/>
          <w:b/>
          <w:sz w:val="20"/>
        </w:rPr>
        <w:t xml:space="preserve"> DE ESTA FECHA Y HORA) </w:t>
      </w:r>
      <w:r w:rsidRPr="00102E16">
        <w:rPr>
          <w:rFonts w:ascii="Tahoma" w:hAnsi="Tahoma" w:cs="Tahoma"/>
          <w:sz w:val="20"/>
        </w:rPr>
        <w:t xml:space="preserve">EN EL DEPARTAMENTO DE ADQUISICIONES UBICADO EN </w:t>
      </w:r>
      <w:r w:rsidR="009C338B" w:rsidRPr="00102E16">
        <w:rPr>
          <w:rFonts w:ascii="Tahoma" w:hAnsi="Tahoma" w:cs="Tahoma"/>
          <w:sz w:val="20"/>
        </w:rPr>
        <w:t>PROLONGACIÓN CALZADA DE GUADALUPE NO. 5850, LOMAS DE LA VIRGEN, C</w:t>
      </w:r>
      <w:r w:rsidR="001D179E" w:rsidRPr="00102E16">
        <w:rPr>
          <w:rFonts w:ascii="Tahoma" w:hAnsi="Tahoma" w:cs="Tahoma"/>
          <w:sz w:val="20"/>
        </w:rPr>
        <w:t>.</w:t>
      </w:r>
      <w:r w:rsidR="009C338B" w:rsidRPr="00102E16">
        <w:rPr>
          <w:rFonts w:ascii="Tahoma" w:hAnsi="Tahoma" w:cs="Tahoma"/>
          <w:sz w:val="20"/>
        </w:rPr>
        <w:t>P</w:t>
      </w:r>
      <w:r w:rsidR="001D179E" w:rsidRPr="00102E16">
        <w:rPr>
          <w:rFonts w:ascii="Tahoma" w:hAnsi="Tahoma" w:cs="Tahoma"/>
          <w:sz w:val="20"/>
        </w:rPr>
        <w:t>.</w:t>
      </w:r>
      <w:r w:rsidR="009C338B" w:rsidRPr="00102E16">
        <w:rPr>
          <w:rFonts w:ascii="Tahoma" w:hAnsi="Tahoma" w:cs="Tahoma"/>
          <w:sz w:val="20"/>
        </w:rPr>
        <w:t xml:space="preserve"> 78380, </w:t>
      </w:r>
      <w:r w:rsidRPr="00102E16">
        <w:rPr>
          <w:rFonts w:ascii="Tahoma" w:hAnsi="Tahoma" w:cs="Tahoma"/>
          <w:sz w:val="20"/>
        </w:rPr>
        <w:t xml:space="preserve">SAN LUIS </w:t>
      </w:r>
      <w:r w:rsidR="001D179E" w:rsidRPr="00102E16">
        <w:rPr>
          <w:rFonts w:ascii="Tahoma" w:hAnsi="Tahoma" w:cs="Tahoma"/>
          <w:sz w:val="20"/>
        </w:rPr>
        <w:t>POTOSÍ</w:t>
      </w:r>
      <w:r w:rsidRPr="00102E16">
        <w:rPr>
          <w:rFonts w:ascii="Tahoma" w:hAnsi="Tahoma" w:cs="Tahoma"/>
          <w:sz w:val="20"/>
        </w:rPr>
        <w:t xml:space="preserve">, </w:t>
      </w:r>
      <w:proofErr w:type="spellStart"/>
      <w:r w:rsidRPr="00102E16">
        <w:rPr>
          <w:rFonts w:ascii="Tahoma" w:hAnsi="Tahoma" w:cs="Tahoma"/>
          <w:sz w:val="20"/>
        </w:rPr>
        <w:t>S.L.P</w:t>
      </w:r>
      <w:proofErr w:type="spellEnd"/>
      <w:r w:rsidRPr="00102E16">
        <w:rPr>
          <w:rFonts w:ascii="Tahoma" w:hAnsi="Tahoma" w:cs="Tahoma"/>
          <w:sz w:val="20"/>
        </w:rPr>
        <w:t>.</w:t>
      </w:r>
    </w:p>
    <w:p w:rsidR="007D172E" w:rsidRPr="00102E16" w:rsidRDefault="007D172E" w:rsidP="007D172E">
      <w:pPr>
        <w:spacing w:after="80" w:line="288" w:lineRule="auto"/>
        <w:rPr>
          <w:rFonts w:ascii="Tahoma" w:hAnsi="Tahoma" w:cs="Tahoma"/>
          <w:sz w:val="20"/>
        </w:rPr>
      </w:pPr>
      <w:r w:rsidRPr="00102E16">
        <w:rPr>
          <w:rFonts w:ascii="Tahoma" w:hAnsi="Tahoma" w:cs="Tahoma"/>
          <w:sz w:val="20"/>
        </w:rPr>
        <w:t xml:space="preserve">PARA LA ENTREGA DE LAS MUESTRAS EL LICITANTE </w:t>
      </w:r>
      <w:r w:rsidR="00C26080" w:rsidRPr="00102E16">
        <w:rPr>
          <w:rFonts w:ascii="Tahoma" w:hAnsi="Tahoma" w:cs="Tahoma"/>
          <w:sz w:val="20"/>
        </w:rPr>
        <w:t>DEBERÁ</w:t>
      </w:r>
      <w:r w:rsidRPr="00102E16">
        <w:rPr>
          <w:rFonts w:ascii="Tahoma" w:hAnsi="Tahoma" w:cs="Tahoma"/>
          <w:sz w:val="20"/>
        </w:rPr>
        <w:t xml:space="preserve"> ELABORAR EN PAPEL MEMBRETADO DE SU EMPRESA  (ORIGINAL Y COPIA) UNA </w:t>
      </w:r>
      <w:r w:rsidR="00C26080" w:rsidRPr="00102E16">
        <w:rPr>
          <w:rFonts w:ascii="Tahoma" w:hAnsi="Tahoma" w:cs="Tahoma"/>
          <w:sz w:val="20"/>
        </w:rPr>
        <w:t>RELACIÓN</w:t>
      </w:r>
      <w:r w:rsidRPr="00102E16">
        <w:rPr>
          <w:rFonts w:ascii="Tahoma" w:hAnsi="Tahoma" w:cs="Tahoma"/>
          <w:sz w:val="20"/>
        </w:rPr>
        <w:t xml:space="preserve"> DE LOS </w:t>
      </w:r>
      <w:r w:rsidR="00C26080" w:rsidRPr="00102E16">
        <w:rPr>
          <w:rFonts w:ascii="Tahoma" w:hAnsi="Tahoma" w:cs="Tahoma"/>
          <w:sz w:val="20"/>
        </w:rPr>
        <w:t>ARTÍCULOS</w:t>
      </w:r>
      <w:r w:rsidRPr="00102E16">
        <w:rPr>
          <w:rFonts w:ascii="Tahoma" w:hAnsi="Tahoma" w:cs="Tahoma"/>
          <w:sz w:val="20"/>
        </w:rPr>
        <w:t xml:space="preserve"> ENTREGADOS, INDICAN</w:t>
      </w:r>
      <w:r w:rsidR="00761C10" w:rsidRPr="00102E16">
        <w:rPr>
          <w:rFonts w:ascii="Tahoma" w:hAnsi="Tahoma" w:cs="Tahoma"/>
          <w:sz w:val="20"/>
        </w:rPr>
        <w:t>DO PARA CADA CASO, EL NUMERO DEL RENGLÓN</w:t>
      </w:r>
      <w:r w:rsidRPr="00102E16">
        <w:rPr>
          <w:rFonts w:ascii="Tahoma" w:hAnsi="Tahoma" w:cs="Tahoma"/>
          <w:sz w:val="20"/>
        </w:rPr>
        <w:t xml:space="preserve"> QUE CORRESPONDE LA MUESTRA, LA </w:t>
      </w:r>
      <w:r w:rsidR="00C26080" w:rsidRPr="00102E16">
        <w:rPr>
          <w:rFonts w:ascii="Tahoma" w:hAnsi="Tahoma" w:cs="Tahoma"/>
          <w:sz w:val="20"/>
        </w:rPr>
        <w:t>DESCRIPCIÓN</w:t>
      </w:r>
      <w:r w:rsidRPr="00102E16">
        <w:rPr>
          <w:rFonts w:ascii="Tahoma" w:hAnsi="Tahoma" w:cs="Tahoma"/>
          <w:sz w:val="20"/>
        </w:rPr>
        <w:t xml:space="preserve"> DE LA PRENDA.</w:t>
      </w:r>
    </w:p>
    <w:p w:rsidR="007D172E" w:rsidRPr="00102E16" w:rsidRDefault="007D172E" w:rsidP="007D172E">
      <w:pPr>
        <w:spacing w:after="80" w:line="288" w:lineRule="auto"/>
        <w:rPr>
          <w:rFonts w:ascii="Tahoma" w:hAnsi="Tahoma" w:cs="Tahoma"/>
          <w:sz w:val="20"/>
        </w:rPr>
      </w:pPr>
      <w:r w:rsidRPr="00102E16">
        <w:rPr>
          <w:rFonts w:ascii="Tahoma" w:hAnsi="Tahoma" w:cs="Tahoma"/>
          <w:sz w:val="20"/>
        </w:rPr>
        <w:t xml:space="preserve">LA NO </w:t>
      </w:r>
      <w:r w:rsidR="00C26080" w:rsidRPr="00102E16">
        <w:rPr>
          <w:rFonts w:ascii="Tahoma" w:hAnsi="Tahoma" w:cs="Tahoma"/>
          <w:sz w:val="20"/>
        </w:rPr>
        <w:t>PRESENTACIÓN</w:t>
      </w:r>
      <w:r w:rsidRPr="00102E16">
        <w:rPr>
          <w:rFonts w:ascii="Tahoma" w:hAnsi="Tahoma" w:cs="Tahoma"/>
          <w:sz w:val="20"/>
        </w:rPr>
        <w:t xml:space="preserve"> DE LAS MUESTRA SERA MOTIVO DE </w:t>
      </w:r>
      <w:r w:rsidR="001D179E" w:rsidRPr="00102E16">
        <w:rPr>
          <w:rFonts w:ascii="Tahoma" w:hAnsi="Tahoma" w:cs="Tahoma"/>
          <w:sz w:val="20"/>
        </w:rPr>
        <w:t>DESCALIFICACIÓN</w:t>
      </w:r>
      <w:r w:rsidRPr="00102E16">
        <w:rPr>
          <w:rFonts w:ascii="Tahoma" w:hAnsi="Tahoma" w:cs="Tahoma"/>
          <w:sz w:val="20"/>
        </w:rPr>
        <w:t xml:space="preserve"> EN </w:t>
      </w:r>
      <w:r w:rsidR="00761C10" w:rsidRPr="00102E16">
        <w:rPr>
          <w:rFonts w:ascii="Tahoma" w:hAnsi="Tahoma" w:cs="Tahoma"/>
          <w:sz w:val="20"/>
        </w:rPr>
        <w:t>EL</w:t>
      </w:r>
      <w:r w:rsidRPr="00102E16">
        <w:rPr>
          <w:rFonts w:ascii="Tahoma" w:hAnsi="Tahoma" w:cs="Tahoma"/>
          <w:sz w:val="20"/>
        </w:rPr>
        <w:t>(</w:t>
      </w:r>
      <w:r w:rsidR="00761C10" w:rsidRPr="00102E16">
        <w:rPr>
          <w:rFonts w:ascii="Tahoma" w:hAnsi="Tahoma" w:cs="Tahoma"/>
          <w:sz w:val="20"/>
        </w:rPr>
        <w:t>O</w:t>
      </w:r>
      <w:r w:rsidRPr="00102E16">
        <w:rPr>
          <w:rFonts w:ascii="Tahoma" w:hAnsi="Tahoma" w:cs="Tahoma"/>
          <w:sz w:val="20"/>
        </w:rPr>
        <w:t xml:space="preserve">S) </w:t>
      </w:r>
      <w:r w:rsidR="00761C10" w:rsidRPr="00102E16">
        <w:rPr>
          <w:rFonts w:ascii="Tahoma" w:hAnsi="Tahoma" w:cs="Tahoma"/>
          <w:sz w:val="20"/>
        </w:rPr>
        <w:t>RENGLÓN (E</w:t>
      </w:r>
      <w:r w:rsidRPr="00102E16">
        <w:rPr>
          <w:rFonts w:ascii="Tahoma" w:hAnsi="Tahoma" w:cs="Tahoma"/>
          <w:sz w:val="20"/>
        </w:rPr>
        <w:t>S) QUE COTICE.</w:t>
      </w:r>
    </w:p>
    <w:p w:rsidR="007D172E" w:rsidRPr="00102E16" w:rsidRDefault="007D172E" w:rsidP="007D172E">
      <w:pPr>
        <w:spacing w:after="80" w:line="288" w:lineRule="auto"/>
        <w:rPr>
          <w:rFonts w:ascii="Tahoma" w:hAnsi="Tahoma" w:cs="Tahoma"/>
          <w:sz w:val="20"/>
        </w:rPr>
      </w:pPr>
      <w:r w:rsidRPr="00102E16">
        <w:rPr>
          <w:rFonts w:ascii="Tahoma" w:hAnsi="Tahoma" w:cs="Tahoma"/>
          <w:sz w:val="20"/>
        </w:rPr>
        <w:lastRenderedPageBreak/>
        <w:t xml:space="preserve">LAS MUESTRAS </w:t>
      </w:r>
      <w:r w:rsidR="00C26080" w:rsidRPr="00102E16">
        <w:rPr>
          <w:rFonts w:ascii="Tahoma" w:hAnsi="Tahoma" w:cs="Tahoma"/>
          <w:sz w:val="20"/>
        </w:rPr>
        <w:t>SERÁN</w:t>
      </w:r>
      <w:r w:rsidRPr="00102E16">
        <w:rPr>
          <w:rFonts w:ascii="Tahoma" w:hAnsi="Tahoma" w:cs="Tahoma"/>
          <w:sz w:val="20"/>
        </w:rPr>
        <w:t xml:space="preserve"> DEVUELTAS A LOS LICITANTES QUE NO OBTENGAN </w:t>
      </w:r>
      <w:r w:rsidR="00C26080" w:rsidRPr="00102E16">
        <w:rPr>
          <w:rFonts w:ascii="Tahoma" w:hAnsi="Tahoma" w:cs="Tahoma"/>
          <w:sz w:val="20"/>
        </w:rPr>
        <w:t>ASIGNACIÓN</w:t>
      </w:r>
      <w:r w:rsidRPr="00102E16">
        <w:rPr>
          <w:rFonts w:ascii="Tahoma" w:hAnsi="Tahoma" w:cs="Tahoma"/>
          <w:sz w:val="20"/>
        </w:rPr>
        <w:t xml:space="preserve"> A LOS 10 </w:t>
      </w:r>
      <w:r w:rsidR="00C26080" w:rsidRPr="00102E16">
        <w:rPr>
          <w:rFonts w:ascii="Tahoma" w:hAnsi="Tahoma" w:cs="Tahoma"/>
          <w:sz w:val="20"/>
        </w:rPr>
        <w:t>DÍAS</w:t>
      </w:r>
      <w:r w:rsidRPr="00102E16">
        <w:rPr>
          <w:rFonts w:ascii="Tahoma" w:hAnsi="Tahoma" w:cs="Tahoma"/>
          <w:sz w:val="20"/>
        </w:rPr>
        <w:t xml:space="preserve"> </w:t>
      </w:r>
      <w:r w:rsidR="001D179E" w:rsidRPr="00102E16">
        <w:rPr>
          <w:rFonts w:ascii="Tahoma" w:hAnsi="Tahoma" w:cs="Tahoma"/>
          <w:sz w:val="20"/>
        </w:rPr>
        <w:t>HÁBILES</w:t>
      </w:r>
      <w:r w:rsidRPr="00102E16">
        <w:rPr>
          <w:rFonts w:ascii="Tahoma" w:hAnsi="Tahoma" w:cs="Tahoma"/>
          <w:sz w:val="20"/>
        </w:rPr>
        <w:t xml:space="preserve"> POSTERIORES AL FALLO </w:t>
      </w:r>
      <w:r w:rsidR="001D179E" w:rsidRPr="00102E16">
        <w:rPr>
          <w:rFonts w:ascii="Tahoma" w:hAnsi="Tahoma" w:cs="Tahoma"/>
          <w:sz w:val="20"/>
        </w:rPr>
        <w:t>ECONÓMICO</w:t>
      </w:r>
      <w:r w:rsidRPr="00102E16">
        <w:rPr>
          <w:rFonts w:ascii="Tahoma" w:hAnsi="Tahoma" w:cs="Tahoma"/>
          <w:sz w:val="20"/>
        </w:rPr>
        <w:t xml:space="preserve">. AL NO PASAR A RECOGER SUS MUESTRAS, ESTAS PASARAN A FORMAR PARTE DEL INVENTARIO DEL </w:t>
      </w:r>
      <w:r w:rsidR="001D179E" w:rsidRPr="00102E16">
        <w:rPr>
          <w:rFonts w:ascii="Tahoma" w:hAnsi="Tahoma" w:cs="Tahoma"/>
          <w:sz w:val="20"/>
        </w:rPr>
        <w:t>ALMACÉN</w:t>
      </w:r>
      <w:r w:rsidRPr="00102E16">
        <w:rPr>
          <w:rFonts w:ascii="Tahoma" w:hAnsi="Tahoma" w:cs="Tahoma"/>
          <w:sz w:val="20"/>
        </w:rPr>
        <w:t xml:space="preserve">, POR LO TANTO NO </w:t>
      </w:r>
      <w:r w:rsidR="001D179E" w:rsidRPr="00102E16">
        <w:rPr>
          <w:rFonts w:ascii="Tahoma" w:hAnsi="Tahoma" w:cs="Tahoma"/>
          <w:sz w:val="20"/>
        </w:rPr>
        <w:t>PODRÁN</w:t>
      </w:r>
      <w:r w:rsidRPr="00102E16">
        <w:rPr>
          <w:rFonts w:ascii="Tahoma" w:hAnsi="Tahoma" w:cs="Tahoma"/>
          <w:sz w:val="20"/>
        </w:rPr>
        <w:t xml:space="preserve"> SER RECUPERADAS. </w:t>
      </w:r>
    </w:p>
    <w:p w:rsidR="00F74ED5" w:rsidRPr="00102E16" w:rsidRDefault="00F74ED5" w:rsidP="008B5F50">
      <w:pPr>
        <w:spacing w:after="80" w:line="276" w:lineRule="auto"/>
        <w:rPr>
          <w:rFonts w:ascii="Tahoma" w:hAnsi="Tahoma" w:cs="Tahoma"/>
          <w:b/>
          <w:sz w:val="20"/>
        </w:rPr>
      </w:pPr>
    </w:p>
    <w:p w:rsidR="006D0A27" w:rsidRPr="00102E16" w:rsidRDefault="006D0A27" w:rsidP="006E2EE0">
      <w:pPr>
        <w:pStyle w:val="Ttulo2"/>
        <w:rPr>
          <w:rFonts w:ascii="Tahoma" w:hAnsi="Tahoma" w:cs="Tahoma"/>
        </w:rPr>
      </w:pPr>
      <w:r w:rsidRPr="00102E16">
        <w:rPr>
          <w:rFonts w:ascii="Tahoma" w:hAnsi="Tahoma" w:cs="Tahoma"/>
        </w:rPr>
        <w:t>SEGUROS.</w:t>
      </w:r>
    </w:p>
    <w:p w:rsidR="00DC7364" w:rsidRPr="00102E16" w:rsidRDefault="006D0A27" w:rsidP="00A32C29">
      <w:pPr>
        <w:spacing w:after="80" w:line="276" w:lineRule="auto"/>
        <w:rPr>
          <w:rFonts w:ascii="Tahoma" w:hAnsi="Tahoma" w:cs="Tahoma"/>
          <w:sz w:val="20"/>
        </w:rPr>
      </w:pPr>
      <w:r w:rsidRPr="00102E16">
        <w:rPr>
          <w:rFonts w:ascii="Tahoma" w:hAnsi="Tahoma" w:cs="Tahoma"/>
          <w:sz w:val="20"/>
        </w:rPr>
        <w:t xml:space="preserve">SERA POR CUENTA Y BAJO RESPONSABILIDAD DEL LICITANTE ADJUDICADO CONTRATAR EL ASEGURAMIENTO DE LOS BIENES HASTA SU ENTREGA EN </w:t>
      </w:r>
      <w:r w:rsidR="00BE38C0" w:rsidRPr="00102E16">
        <w:rPr>
          <w:rFonts w:ascii="Tahoma" w:hAnsi="Tahoma" w:cs="Tahoma"/>
          <w:sz w:val="20"/>
        </w:rPr>
        <w:t>LA UNIDAD RECEPTORA CORRESPONDIENTE.</w:t>
      </w:r>
    </w:p>
    <w:p w:rsidR="00A32C29" w:rsidRPr="00102E16" w:rsidRDefault="00A32C29" w:rsidP="00A32C29">
      <w:pPr>
        <w:spacing w:after="80" w:line="276" w:lineRule="auto"/>
        <w:rPr>
          <w:rFonts w:ascii="Tahoma" w:hAnsi="Tahoma" w:cs="Tahoma"/>
          <w:sz w:val="20"/>
        </w:rPr>
      </w:pPr>
    </w:p>
    <w:p w:rsidR="00A32C29" w:rsidRPr="00102E16" w:rsidRDefault="00A32C29" w:rsidP="007D172E">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rPr>
          <w:rFonts w:ascii="Tahoma" w:hAnsi="Tahoma" w:cs="Tahoma"/>
          <w:b/>
          <w:sz w:val="20"/>
        </w:rPr>
      </w:pPr>
      <w:r w:rsidRPr="00102E16">
        <w:rPr>
          <w:rFonts w:ascii="Tahoma" w:hAnsi="Tahoma" w:cs="Tahoma"/>
          <w:b/>
          <w:sz w:val="20"/>
        </w:rPr>
        <w:t>ANTICIPOS</w:t>
      </w:r>
    </w:p>
    <w:p w:rsidR="006D0A27" w:rsidRPr="00102E16" w:rsidRDefault="006D0A27" w:rsidP="008B5F50">
      <w:pPr>
        <w:spacing w:after="80" w:line="276" w:lineRule="auto"/>
        <w:rPr>
          <w:rFonts w:ascii="Tahoma" w:hAnsi="Tahoma" w:cs="Tahoma"/>
          <w:b/>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LA PRESENTE </w:t>
      </w:r>
      <w:r w:rsidR="00734903" w:rsidRPr="00102E16">
        <w:rPr>
          <w:rFonts w:ascii="Tahoma" w:hAnsi="Tahoma" w:cs="Tahoma"/>
          <w:sz w:val="20"/>
        </w:rPr>
        <w:t>LICITACIÓN</w:t>
      </w:r>
      <w:r w:rsidRPr="00102E16">
        <w:rPr>
          <w:rFonts w:ascii="Tahoma" w:hAnsi="Tahoma" w:cs="Tahoma"/>
          <w:sz w:val="20"/>
        </w:rPr>
        <w:t xml:space="preserve"> Y </w:t>
      </w:r>
      <w:r w:rsidR="00734903" w:rsidRPr="00102E16">
        <w:rPr>
          <w:rFonts w:ascii="Tahoma" w:hAnsi="Tahoma" w:cs="Tahoma"/>
          <w:sz w:val="20"/>
        </w:rPr>
        <w:t>ADJUDICACIÓN</w:t>
      </w:r>
      <w:r w:rsidRPr="00102E16">
        <w:rPr>
          <w:rFonts w:ascii="Tahoma" w:hAnsi="Tahoma" w:cs="Tahoma"/>
          <w:sz w:val="20"/>
        </w:rPr>
        <w:t xml:space="preserve"> DEL CONTRATO Y PEDIDO NO SE </w:t>
      </w:r>
      <w:r w:rsidR="007003BD" w:rsidRPr="00102E16">
        <w:rPr>
          <w:rFonts w:ascii="Tahoma" w:hAnsi="Tahoma" w:cs="Tahoma"/>
          <w:sz w:val="20"/>
        </w:rPr>
        <w:t>OTORGARÁN</w:t>
      </w:r>
      <w:r w:rsidRPr="00102E16">
        <w:rPr>
          <w:rFonts w:ascii="Tahoma" w:hAnsi="Tahoma" w:cs="Tahoma"/>
          <w:sz w:val="20"/>
        </w:rPr>
        <w:t xml:space="preserve"> ANTICIPOS.</w:t>
      </w:r>
    </w:p>
    <w:p w:rsidR="00CE08C5" w:rsidRPr="00102E16" w:rsidRDefault="00CE08C5" w:rsidP="00CE08C5">
      <w:pPr>
        <w:spacing w:after="80" w:line="276" w:lineRule="auto"/>
        <w:rPr>
          <w:rFonts w:ascii="Tahoma" w:hAnsi="Tahoma" w:cs="Tahoma"/>
          <w:sz w:val="20"/>
        </w:rPr>
      </w:pPr>
    </w:p>
    <w:p w:rsidR="00CE08C5" w:rsidRPr="00102E16" w:rsidRDefault="00CE08C5" w:rsidP="00CE08C5">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rPr>
          <w:rFonts w:ascii="Tahoma" w:hAnsi="Tahoma" w:cs="Tahoma"/>
          <w:b/>
          <w:sz w:val="20"/>
        </w:rPr>
      </w:pPr>
      <w:r w:rsidRPr="00102E16">
        <w:rPr>
          <w:rFonts w:ascii="Tahoma" w:hAnsi="Tahoma" w:cs="Tahoma"/>
          <w:b/>
          <w:sz w:val="20"/>
        </w:rPr>
        <w:t>ADJUDICACIÓN</w:t>
      </w:r>
    </w:p>
    <w:p w:rsidR="00CE08C5" w:rsidRPr="00102E16" w:rsidRDefault="00CE08C5" w:rsidP="00CE08C5">
      <w:pPr>
        <w:spacing w:after="80" w:line="276" w:lineRule="auto"/>
        <w:rPr>
          <w:rFonts w:ascii="Tahoma" w:hAnsi="Tahoma" w:cs="Tahoma"/>
          <w:b/>
          <w:sz w:val="20"/>
        </w:rPr>
      </w:pPr>
    </w:p>
    <w:p w:rsidR="00CE08C5" w:rsidRPr="00102E16" w:rsidRDefault="00CE08C5" w:rsidP="00CE08C5">
      <w:pPr>
        <w:spacing w:after="80" w:line="276" w:lineRule="auto"/>
        <w:rPr>
          <w:rFonts w:ascii="Tahoma" w:hAnsi="Tahoma" w:cs="Tahoma"/>
          <w:sz w:val="20"/>
        </w:rPr>
      </w:pPr>
      <w:r w:rsidRPr="00102E16">
        <w:rPr>
          <w:rFonts w:ascii="Tahoma" w:hAnsi="Tahoma" w:cs="Tahoma"/>
          <w:sz w:val="20"/>
        </w:rPr>
        <w:t xml:space="preserve">EN LA PRESENTE LICITACIÓN LA ADJUDICACIÓN SERÁ A UN SOLO LICITANTE ABARCANDO </w:t>
      </w:r>
      <w:r w:rsidR="00636F59" w:rsidRPr="00102E16">
        <w:rPr>
          <w:rFonts w:ascii="Tahoma" w:hAnsi="Tahoma" w:cs="Tahoma"/>
          <w:sz w:val="20"/>
        </w:rPr>
        <w:t>EL 100% DEL MATERIAL SOLICITADO, MEDIANTE CONTRATO ABIERTO.</w:t>
      </w:r>
    </w:p>
    <w:p w:rsidR="000323C4" w:rsidRPr="00102E16" w:rsidRDefault="000323C4" w:rsidP="008B5F50">
      <w:pPr>
        <w:spacing w:after="80" w:line="276" w:lineRule="auto"/>
        <w:rPr>
          <w:rFonts w:ascii="Tahoma" w:hAnsi="Tahoma" w:cs="Tahoma"/>
          <w:sz w:val="20"/>
        </w:rPr>
      </w:pPr>
    </w:p>
    <w:p w:rsidR="00A32C29" w:rsidRPr="00102E16" w:rsidRDefault="00A32C29" w:rsidP="000323C4">
      <w:pPr>
        <w:keepNext/>
        <w:pBdr>
          <w:top w:val="single" w:sz="4" w:space="1" w:color="auto"/>
          <w:left w:val="single" w:sz="4" w:space="4" w:color="auto"/>
          <w:bottom w:val="single" w:sz="4" w:space="10" w:color="auto"/>
          <w:right w:val="single" w:sz="4" w:space="4" w:color="auto"/>
        </w:pBdr>
        <w:spacing w:after="80" w:line="276" w:lineRule="auto"/>
        <w:ind w:left="142"/>
        <w:jc w:val="center"/>
        <w:outlineLvl w:val="1"/>
        <w:rPr>
          <w:rFonts w:ascii="Tahoma" w:hAnsi="Tahoma" w:cs="Tahoma"/>
          <w:b/>
          <w:sz w:val="20"/>
        </w:rPr>
      </w:pPr>
      <w:r w:rsidRPr="00102E16">
        <w:rPr>
          <w:rFonts w:ascii="Tahoma" w:hAnsi="Tahoma" w:cs="Tahoma"/>
          <w:b/>
          <w:sz w:val="20"/>
        </w:rPr>
        <w:t xml:space="preserve">CALENDARIO DE </w:t>
      </w:r>
      <w:r w:rsidR="00FA2338" w:rsidRPr="00102E16">
        <w:rPr>
          <w:rFonts w:ascii="Tahoma" w:hAnsi="Tahoma" w:cs="Tahoma"/>
          <w:b/>
          <w:sz w:val="20"/>
        </w:rPr>
        <w:t>LICITACIÓN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993"/>
        <w:gridCol w:w="2993"/>
      </w:tblGrid>
      <w:tr w:rsidR="00F52218" w:rsidRPr="00102E16" w:rsidTr="009B44FC">
        <w:trPr>
          <w:jc w:val="center"/>
        </w:trPr>
        <w:tc>
          <w:tcPr>
            <w:tcW w:w="2922" w:type="dxa"/>
            <w:shd w:val="clear" w:color="auto" w:fill="auto"/>
          </w:tcPr>
          <w:p w:rsidR="00F52218" w:rsidRPr="00102E16" w:rsidRDefault="00350B65" w:rsidP="00601339">
            <w:pPr>
              <w:spacing w:after="80" w:line="276" w:lineRule="auto"/>
              <w:jc w:val="center"/>
              <w:rPr>
                <w:rFonts w:ascii="Tahoma" w:hAnsi="Tahoma" w:cs="Tahoma"/>
                <w:b/>
                <w:sz w:val="20"/>
              </w:rPr>
            </w:pPr>
            <w:r w:rsidRPr="00102E16">
              <w:rPr>
                <w:rFonts w:ascii="Tahoma" w:hAnsi="Tahoma" w:cs="Tahoma"/>
                <w:b/>
                <w:sz w:val="20"/>
              </w:rPr>
              <w:t>EVENTO</w:t>
            </w:r>
          </w:p>
        </w:tc>
        <w:tc>
          <w:tcPr>
            <w:tcW w:w="2993" w:type="dxa"/>
            <w:shd w:val="clear" w:color="auto" w:fill="auto"/>
          </w:tcPr>
          <w:p w:rsidR="00F52218" w:rsidRPr="00102E16" w:rsidRDefault="00F52218" w:rsidP="00601339">
            <w:pPr>
              <w:spacing w:after="80" w:line="276" w:lineRule="auto"/>
              <w:jc w:val="center"/>
              <w:rPr>
                <w:rFonts w:ascii="Tahoma" w:hAnsi="Tahoma" w:cs="Tahoma"/>
                <w:b/>
                <w:sz w:val="20"/>
              </w:rPr>
            </w:pPr>
            <w:r w:rsidRPr="00102E16">
              <w:rPr>
                <w:rFonts w:ascii="Tahoma" w:hAnsi="Tahoma" w:cs="Tahoma"/>
                <w:b/>
                <w:sz w:val="20"/>
              </w:rPr>
              <w:t>FECHA</w:t>
            </w:r>
          </w:p>
        </w:tc>
        <w:tc>
          <w:tcPr>
            <w:tcW w:w="2993" w:type="dxa"/>
            <w:shd w:val="clear" w:color="auto" w:fill="auto"/>
          </w:tcPr>
          <w:p w:rsidR="00F52218" w:rsidRPr="00102E16" w:rsidRDefault="00F52218" w:rsidP="00601339">
            <w:pPr>
              <w:spacing w:after="80" w:line="276" w:lineRule="auto"/>
              <w:jc w:val="center"/>
              <w:rPr>
                <w:rFonts w:ascii="Tahoma" w:hAnsi="Tahoma" w:cs="Tahoma"/>
                <w:b/>
                <w:sz w:val="20"/>
              </w:rPr>
            </w:pPr>
            <w:r w:rsidRPr="00102E16">
              <w:rPr>
                <w:rFonts w:ascii="Tahoma" w:hAnsi="Tahoma" w:cs="Tahoma"/>
                <w:b/>
                <w:sz w:val="20"/>
              </w:rPr>
              <w:t>HORA</w:t>
            </w:r>
          </w:p>
        </w:tc>
      </w:tr>
      <w:tr w:rsidR="000323C4" w:rsidRPr="00102E16" w:rsidTr="009B44FC">
        <w:trPr>
          <w:jc w:val="center"/>
        </w:trPr>
        <w:tc>
          <w:tcPr>
            <w:tcW w:w="2922" w:type="dxa"/>
            <w:shd w:val="clear" w:color="auto" w:fill="auto"/>
          </w:tcPr>
          <w:p w:rsidR="000323C4" w:rsidRPr="00102E16" w:rsidRDefault="00350B65" w:rsidP="00350B65">
            <w:pPr>
              <w:spacing w:after="80" w:line="276" w:lineRule="auto"/>
              <w:jc w:val="left"/>
              <w:rPr>
                <w:rFonts w:ascii="Tahoma" w:hAnsi="Tahoma" w:cs="Tahoma"/>
                <w:b/>
                <w:sz w:val="20"/>
              </w:rPr>
            </w:pPr>
            <w:r w:rsidRPr="00102E16">
              <w:rPr>
                <w:rFonts w:ascii="Tahoma" w:hAnsi="Tahoma" w:cs="Tahoma"/>
                <w:b/>
                <w:sz w:val="20"/>
              </w:rPr>
              <w:t xml:space="preserve">FECHA LIMITE PARA </w:t>
            </w:r>
            <w:r w:rsidR="00697D8B" w:rsidRPr="00102E16">
              <w:rPr>
                <w:rFonts w:ascii="Tahoma" w:hAnsi="Tahoma" w:cs="Tahoma"/>
                <w:b/>
                <w:sz w:val="20"/>
              </w:rPr>
              <w:t>RECEPCIÓN</w:t>
            </w:r>
            <w:r w:rsidRPr="00102E16">
              <w:rPr>
                <w:rFonts w:ascii="Tahoma" w:hAnsi="Tahoma" w:cs="Tahoma"/>
                <w:b/>
                <w:sz w:val="20"/>
              </w:rPr>
              <w:t xml:space="preserve"> DE DUDAS</w:t>
            </w:r>
          </w:p>
        </w:tc>
        <w:tc>
          <w:tcPr>
            <w:tcW w:w="2993" w:type="dxa"/>
            <w:shd w:val="clear" w:color="auto" w:fill="auto"/>
          </w:tcPr>
          <w:p w:rsidR="000323C4" w:rsidRPr="00102E16" w:rsidRDefault="003E4346" w:rsidP="00C76426">
            <w:pPr>
              <w:spacing w:after="80" w:line="276" w:lineRule="auto"/>
              <w:jc w:val="center"/>
              <w:rPr>
                <w:rFonts w:ascii="Tahoma" w:hAnsi="Tahoma" w:cs="Tahoma"/>
                <w:b/>
                <w:sz w:val="20"/>
              </w:rPr>
            </w:pPr>
            <w:r w:rsidRPr="00102E16">
              <w:rPr>
                <w:rFonts w:ascii="Tahoma" w:hAnsi="Tahoma" w:cs="Tahoma"/>
                <w:b/>
                <w:sz w:val="20"/>
              </w:rPr>
              <w:t>09 DE JULIO DE 2019</w:t>
            </w:r>
          </w:p>
        </w:tc>
        <w:tc>
          <w:tcPr>
            <w:tcW w:w="2993" w:type="dxa"/>
            <w:shd w:val="clear" w:color="auto" w:fill="auto"/>
          </w:tcPr>
          <w:p w:rsidR="000323C4" w:rsidRPr="00102E16" w:rsidRDefault="004548E7" w:rsidP="005901CD">
            <w:pPr>
              <w:spacing w:after="80" w:line="276" w:lineRule="auto"/>
              <w:jc w:val="center"/>
              <w:rPr>
                <w:rFonts w:ascii="Tahoma" w:hAnsi="Tahoma" w:cs="Tahoma"/>
                <w:b/>
                <w:sz w:val="20"/>
              </w:rPr>
            </w:pPr>
            <w:r w:rsidRPr="00102E16">
              <w:rPr>
                <w:rFonts w:ascii="Tahoma" w:hAnsi="Tahoma" w:cs="Tahoma"/>
                <w:b/>
                <w:sz w:val="20"/>
              </w:rPr>
              <w:t>ANTES DE LAS 14</w:t>
            </w:r>
            <w:r w:rsidR="000323C4" w:rsidRPr="00102E16">
              <w:rPr>
                <w:rFonts w:ascii="Tahoma" w:hAnsi="Tahoma" w:cs="Tahoma"/>
                <w:b/>
                <w:sz w:val="20"/>
              </w:rPr>
              <w:t>:00 HORAS</w:t>
            </w:r>
          </w:p>
        </w:tc>
      </w:tr>
      <w:tr w:rsidR="000323C4" w:rsidRPr="00102E16" w:rsidTr="009B44FC">
        <w:trPr>
          <w:jc w:val="center"/>
        </w:trPr>
        <w:tc>
          <w:tcPr>
            <w:tcW w:w="2922" w:type="dxa"/>
            <w:shd w:val="clear" w:color="auto" w:fill="auto"/>
          </w:tcPr>
          <w:p w:rsidR="000323C4" w:rsidRPr="00102E16" w:rsidRDefault="000323C4" w:rsidP="00601339">
            <w:pPr>
              <w:spacing w:after="80" w:line="276" w:lineRule="auto"/>
              <w:jc w:val="left"/>
              <w:rPr>
                <w:rFonts w:ascii="Tahoma" w:hAnsi="Tahoma" w:cs="Tahoma"/>
                <w:b/>
                <w:sz w:val="20"/>
              </w:rPr>
            </w:pPr>
            <w:r w:rsidRPr="00102E16">
              <w:rPr>
                <w:rFonts w:ascii="Tahoma" w:hAnsi="Tahoma" w:cs="Tahoma"/>
                <w:b/>
                <w:sz w:val="20"/>
              </w:rPr>
              <w:t>JUNTA DE ACLARACIONES</w:t>
            </w:r>
          </w:p>
        </w:tc>
        <w:tc>
          <w:tcPr>
            <w:tcW w:w="2993" w:type="dxa"/>
            <w:shd w:val="clear" w:color="auto" w:fill="auto"/>
          </w:tcPr>
          <w:p w:rsidR="000323C4" w:rsidRPr="00102E16" w:rsidRDefault="003E4346" w:rsidP="00A87E69">
            <w:pPr>
              <w:spacing w:after="80" w:line="276" w:lineRule="auto"/>
              <w:jc w:val="center"/>
              <w:rPr>
                <w:rFonts w:ascii="Tahoma" w:hAnsi="Tahoma" w:cs="Tahoma"/>
                <w:b/>
                <w:sz w:val="20"/>
              </w:rPr>
            </w:pPr>
            <w:r w:rsidRPr="00102E16">
              <w:rPr>
                <w:rFonts w:ascii="Tahoma" w:hAnsi="Tahoma" w:cs="Tahoma"/>
                <w:b/>
                <w:sz w:val="20"/>
              </w:rPr>
              <w:t>12 DE JULIO DE 2019</w:t>
            </w:r>
          </w:p>
        </w:tc>
        <w:tc>
          <w:tcPr>
            <w:tcW w:w="2993" w:type="dxa"/>
            <w:shd w:val="clear" w:color="auto" w:fill="auto"/>
          </w:tcPr>
          <w:p w:rsidR="000323C4" w:rsidRPr="00102E16" w:rsidRDefault="000323C4" w:rsidP="00AF648B">
            <w:pPr>
              <w:spacing w:after="80" w:line="276" w:lineRule="auto"/>
              <w:jc w:val="center"/>
              <w:rPr>
                <w:rFonts w:ascii="Tahoma" w:hAnsi="Tahoma" w:cs="Tahoma"/>
                <w:b/>
                <w:sz w:val="20"/>
              </w:rPr>
            </w:pPr>
            <w:r w:rsidRPr="00102E16">
              <w:rPr>
                <w:rFonts w:ascii="Tahoma" w:hAnsi="Tahoma" w:cs="Tahoma"/>
                <w:b/>
                <w:sz w:val="20"/>
              </w:rPr>
              <w:t>1</w:t>
            </w:r>
            <w:r w:rsidR="00697D8B" w:rsidRPr="00102E16">
              <w:rPr>
                <w:rFonts w:ascii="Tahoma" w:hAnsi="Tahoma" w:cs="Tahoma"/>
                <w:b/>
                <w:sz w:val="20"/>
              </w:rPr>
              <w:t>0</w:t>
            </w:r>
            <w:r w:rsidRPr="00102E16">
              <w:rPr>
                <w:rFonts w:ascii="Tahoma" w:hAnsi="Tahoma" w:cs="Tahoma"/>
                <w:b/>
                <w:sz w:val="20"/>
              </w:rPr>
              <w:t>:00 HORAS</w:t>
            </w:r>
          </w:p>
        </w:tc>
      </w:tr>
      <w:tr w:rsidR="000323C4" w:rsidRPr="00102E16" w:rsidTr="009B44FC">
        <w:trPr>
          <w:jc w:val="center"/>
        </w:trPr>
        <w:tc>
          <w:tcPr>
            <w:tcW w:w="2922" w:type="dxa"/>
            <w:shd w:val="clear" w:color="auto" w:fill="auto"/>
          </w:tcPr>
          <w:p w:rsidR="000323C4" w:rsidRPr="00102E16" w:rsidRDefault="000323C4" w:rsidP="00601339">
            <w:pPr>
              <w:spacing w:after="80" w:line="276" w:lineRule="auto"/>
              <w:jc w:val="left"/>
              <w:rPr>
                <w:rFonts w:ascii="Tahoma" w:hAnsi="Tahoma" w:cs="Tahoma"/>
                <w:b/>
                <w:sz w:val="20"/>
              </w:rPr>
            </w:pPr>
            <w:r w:rsidRPr="00102E16">
              <w:rPr>
                <w:rFonts w:ascii="Tahoma" w:hAnsi="Tahoma" w:cs="Tahoma"/>
                <w:b/>
                <w:sz w:val="20"/>
              </w:rPr>
              <w:t xml:space="preserve">APERTURA </w:t>
            </w:r>
            <w:r w:rsidR="00697D8B" w:rsidRPr="00102E16">
              <w:rPr>
                <w:rFonts w:ascii="Tahoma" w:hAnsi="Tahoma" w:cs="Tahoma"/>
                <w:b/>
                <w:sz w:val="20"/>
              </w:rPr>
              <w:t>TÉCNICA</w:t>
            </w:r>
          </w:p>
        </w:tc>
        <w:tc>
          <w:tcPr>
            <w:tcW w:w="2993" w:type="dxa"/>
            <w:shd w:val="clear" w:color="auto" w:fill="auto"/>
          </w:tcPr>
          <w:p w:rsidR="000323C4" w:rsidRPr="00102E16" w:rsidRDefault="00697D8B" w:rsidP="00867346">
            <w:pPr>
              <w:spacing w:after="80" w:line="276" w:lineRule="auto"/>
              <w:jc w:val="center"/>
              <w:rPr>
                <w:rFonts w:ascii="Tahoma" w:hAnsi="Tahoma" w:cs="Tahoma"/>
                <w:b/>
                <w:sz w:val="20"/>
              </w:rPr>
            </w:pPr>
            <w:r w:rsidRPr="00102E16">
              <w:rPr>
                <w:rFonts w:ascii="Tahoma" w:hAnsi="Tahoma" w:cs="Tahoma"/>
                <w:b/>
                <w:sz w:val="20"/>
              </w:rPr>
              <w:t>19</w:t>
            </w:r>
            <w:r w:rsidR="003E4346" w:rsidRPr="00102E16">
              <w:rPr>
                <w:rFonts w:ascii="Tahoma" w:hAnsi="Tahoma" w:cs="Tahoma"/>
                <w:b/>
                <w:sz w:val="20"/>
              </w:rPr>
              <w:t xml:space="preserve">  DE JULIO DE 2019</w:t>
            </w:r>
          </w:p>
        </w:tc>
        <w:tc>
          <w:tcPr>
            <w:tcW w:w="2993" w:type="dxa"/>
            <w:shd w:val="clear" w:color="auto" w:fill="auto"/>
          </w:tcPr>
          <w:p w:rsidR="000323C4" w:rsidRPr="00102E16" w:rsidRDefault="00CA1CE5" w:rsidP="00AF648B">
            <w:pPr>
              <w:spacing w:after="80" w:line="276" w:lineRule="auto"/>
              <w:jc w:val="center"/>
              <w:rPr>
                <w:rFonts w:ascii="Tahoma" w:hAnsi="Tahoma" w:cs="Tahoma"/>
                <w:b/>
                <w:sz w:val="20"/>
              </w:rPr>
            </w:pPr>
            <w:r w:rsidRPr="00102E16">
              <w:rPr>
                <w:rFonts w:ascii="Tahoma" w:hAnsi="Tahoma" w:cs="Tahoma"/>
                <w:b/>
                <w:sz w:val="20"/>
              </w:rPr>
              <w:t>1</w:t>
            </w:r>
            <w:r w:rsidR="001C0F8B" w:rsidRPr="00102E16">
              <w:rPr>
                <w:rFonts w:ascii="Tahoma" w:hAnsi="Tahoma" w:cs="Tahoma"/>
                <w:b/>
                <w:sz w:val="20"/>
              </w:rPr>
              <w:t>2</w:t>
            </w:r>
            <w:r w:rsidRPr="00102E16">
              <w:rPr>
                <w:rFonts w:ascii="Tahoma" w:hAnsi="Tahoma" w:cs="Tahoma"/>
                <w:b/>
                <w:sz w:val="20"/>
              </w:rPr>
              <w:t>:00 HORAS</w:t>
            </w:r>
          </w:p>
        </w:tc>
      </w:tr>
      <w:tr w:rsidR="000323C4" w:rsidRPr="00102E16" w:rsidTr="009B44FC">
        <w:trPr>
          <w:jc w:val="center"/>
        </w:trPr>
        <w:tc>
          <w:tcPr>
            <w:tcW w:w="2922" w:type="dxa"/>
            <w:shd w:val="clear" w:color="auto" w:fill="auto"/>
          </w:tcPr>
          <w:p w:rsidR="000323C4" w:rsidRPr="00102E16" w:rsidRDefault="000323C4" w:rsidP="00601339">
            <w:pPr>
              <w:spacing w:after="80" w:line="276" w:lineRule="auto"/>
              <w:jc w:val="left"/>
              <w:rPr>
                <w:rFonts w:ascii="Tahoma" w:hAnsi="Tahoma" w:cs="Tahoma"/>
                <w:b/>
                <w:sz w:val="20"/>
              </w:rPr>
            </w:pPr>
            <w:r w:rsidRPr="00102E16">
              <w:rPr>
                <w:rFonts w:ascii="Tahoma" w:hAnsi="Tahoma" w:cs="Tahoma"/>
                <w:b/>
                <w:sz w:val="20"/>
              </w:rPr>
              <w:t xml:space="preserve">RESULTADO </w:t>
            </w:r>
            <w:r w:rsidR="00102E16" w:rsidRPr="00102E16">
              <w:rPr>
                <w:rFonts w:ascii="Tahoma" w:hAnsi="Tahoma" w:cs="Tahoma"/>
                <w:b/>
                <w:sz w:val="20"/>
              </w:rPr>
              <w:t>TÉCNICO</w:t>
            </w:r>
            <w:r w:rsidRPr="00102E16">
              <w:rPr>
                <w:rFonts w:ascii="Tahoma" w:hAnsi="Tahoma" w:cs="Tahoma"/>
                <w:b/>
                <w:sz w:val="20"/>
              </w:rPr>
              <w:t xml:space="preserve"> Y APERTURA </w:t>
            </w:r>
            <w:r w:rsidR="00697D8B" w:rsidRPr="00102E16">
              <w:rPr>
                <w:rFonts w:ascii="Tahoma" w:hAnsi="Tahoma" w:cs="Tahoma"/>
                <w:b/>
                <w:sz w:val="20"/>
              </w:rPr>
              <w:t>ECONÓMICA</w:t>
            </w:r>
          </w:p>
        </w:tc>
        <w:tc>
          <w:tcPr>
            <w:tcW w:w="2993" w:type="dxa"/>
            <w:shd w:val="clear" w:color="auto" w:fill="auto"/>
          </w:tcPr>
          <w:p w:rsidR="000323C4" w:rsidRPr="00102E16" w:rsidRDefault="003E4346" w:rsidP="00AF648B">
            <w:pPr>
              <w:spacing w:after="80" w:line="276" w:lineRule="auto"/>
              <w:jc w:val="center"/>
              <w:rPr>
                <w:rFonts w:ascii="Tahoma" w:hAnsi="Tahoma" w:cs="Tahoma"/>
                <w:b/>
                <w:sz w:val="20"/>
              </w:rPr>
            </w:pPr>
            <w:r w:rsidRPr="00102E16">
              <w:rPr>
                <w:rFonts w:ascii="Tahoma" w:hAnsi="Tahoma" w:cs="Tahoma"/>
                <w:b/>
                <w:sz w:val="20"/>
              </w:rPr>
              <w:t>23  DE JULIO DE 2019</w:t>
            </w:r>
          </w:p>
        </w:tc>
        <w:tc>
          <w:tcPr>
            <w:tcW w:w="2993" w:type="dxa"/>
            <w:shd w:val="clear" w:color="auto" w:fill="auto"/>
          </w:tcPr>
          <w:p w:rsidR="000323C4" w:rsidRPr="00102E16" w:rsidRDefault="00CA1CE5" w:rsidP="00AF648B">
            <w:pPr>
              <w:spacing w:after="80" w:line="276" w:lineRule="auto"/>
              <w:jc w:val="center"/>
              <w:rPr>
                <w:rFonts w:ascii="Tahoma" w:hAnsi="Tahoma" w:cs="Tahoma"/>
                <w:b/>
                <w:sz w:val="20"/>
              </w:rPr>
            </w:pPr>
            <w:r w:rsidRPr="00102E16">
              <w:rPr>
                <w:rFonts w:ascii="Tahoma" w:hAnsi="Tahoma" w:cs="Tahoma"/>
                <w:b/>
                <w:sz w:val="20"/>
              </w:rPr>
              <w:t>1</w:t>
            </w:r>
            <w:r w:rsidR="00697D8B" w:rsidRPr="00102E16">
              <w:rPr>
                <w:rFonts w:ascii="Tahoma" w:hAnsi="Tahoma" w:cs="Tahoma"/>
                <w:b/>
                <w:sz w:val="20"/>
              </w:rPr>
              <w:t>0</w:t>
            </w:r>
            <w:r w:rsidRPr="00102E16">
              <w:rPr>
                <w:rFonts w:ascii="Tahoma" w:hAnsi="Tahoma" w:cs="Tahoma"/>
                <w:b/>
                <w:sz w:val="20"/>
              </w:rPr>
              <w:t>:00 HORAS</w:t>
            </w:r>
          </w:p>
        </w:tc>
      </w:tr>
      <w:tr w:rsidR="000323C4" w:rsidRPr="00102E16" w:rsidTr="009B44FC">
        <w:trPr>
          <w:jc w:val="center"/>
        </w:trPr>
        <w:tc>
          <w:tcPr>
            <w:tcW w:w="2922" w:type="dxa"/>
            <w:shd w:val="clear" w:color="auto" w:fill="auto"/>
          </w:tcPr>
          <w:p w:rsidR="000323C4" w:rsidRPr="00102E16" w:rsidRDefault="000323C4" w:rsidP="00601339">
            <w:pPr>
              <w:spacing w:after="80" w:line="276" w:lineRule="auto"/>
              <w:jc w:val="left"/>
              <w:rPr>
                <w:rFonts w:ascii="Tahoma" w:hAnsi="Tahoma" w:cs="Tahoma"/>
                <w:b/>
                <w:sz w:val="20"/>
              </w:rPr>
            </w:pPr>
            <w:r w:rsidRPr="00102E16">
              <w:rPr>
                <w:rFonts w:ascii="Tahoma" w:hAnsi="Tahoma" w:cs="Tahoma"/>
                <w:b/>
                <w:sz w:val="20"/>
              </w:rPr>
              <w:t xml:space="preserve">FALLO </w:t>
            </w:r>
          </w:p>
        </w:tc>
        <w:tc>
          <w:tcPr>
            <w:tcW w:w="2993" w:type="dxa"/>
            <w:shd w:val="clear" w:color="auto" w:fill="auto"/>
          </w:tcPr>
          <w:p w:rsidR="000323C4" w:rsidRPr="00102E16" w:rsidRDefault="003E4346" w:rsidP="00A87E69">
            <w:pPr>
              <w:spacing w:after="80" w:line="276" w:lineRule="auto"/>
              <w:jc w:val="center"/>
              <w:rPr>
                <w:rFonts w:ascii="Tahoma" w:hAnsi="Tahoma" w:cs="Tahoma"/>
                <w:b/>
                <w:sz w:val="20"/>
              </w:rPr>
            </w:pPr>
            <w:r w:rsidRPr="00102E16">
              <w:rPr>
                <w:rFonts w:ascii="Tahoma" w:hAnsi="Tahoma" w:cs="Tahoma"/>
                <w:b/>
                <w:sz w:val="20"/>
              </w:rPr>
              <w:t>25  DE JULIO DE 2019</w:t>
            </w:r>
          </w:p>
        </w:tc>
        <w:tc>
          <w:tcPr>
            <w:tcW w:w="2993" w:type="dxa"/>
            <w:shd w:val="clear" w:color="auto" w:fill="auto"/>
          </w:tcPr>
          <w:p w:rsidR="000323C4" w:rsidRPr="00102E16" w:rsidRDefault="00CA1CE5" w:rsidP="009C338B">
            <w:pPr>
              <w:spacing w:after="80" w:line="276" w:lineRule="auto"/>
              <w:jc w:val="center"/>
              <w:rPr>
                <w:rFonts w:ascii="Tahoma" w:hAnsi="Tahoma" w:cs="Tahoma"/>
                <w:b/>
                <w:sz w:val="20"/>
              </w:rPr>
            </w:pPr>
            <w:r w:rsidRPr="00102E16">
              <w:rPr>
                <w:rFonts w:ascii="Tahoma" w:hAnsi="Tahoma" w:cs="Tahoma"/>
                <w:b/>
                <w:sz w:val="20"/>
              </w:rPr>
              <w:t>1</w:t>
            </w:r>
            <w:r w:rsidR="00697D8B" w:rsidRPr="00102E16">
              <w:rPr>
                <w:rFonts w:ascii="Tahoma" w:hAnsi="Tahoma" w:cs="Tahoma"/>
                <w:b/>
                <w:sz w:val="20"/>
              </w:rPr>
              <w:t>0</w:t>
            </w:r>
            <w:r w:rsidRPr="00102E16">
              <w:rPr>
                <w:rFonts w:ascii="Tahoma" w:hAnsi="Tahoma" w:cs="Tahoma"/>
                <w:b/>
                <w:sz w:val="20"/>
              </w:rPr>
              <w:t>:00 HORAS</w:t>
            </w:r>
          </w:p>
        </w:tc>
      </w:tr>
      <w:tr w:rsidR="000323C4" w:rsidRPr="00102E16" w:rsidTr="009B44FC">
        <w:trPr>
          <w:jc w:val="center"/>
        </w:trPr>
        <w:tc>
          <w:tcPr>
            <w:tcW w:w="2922" w:type="dxa"/>
            <w:shd w:val="clear" w:color="auto" w:fill="auto"/>
          </w:tcPr>
          <w:p w:rsidR="000323C4" w:rsidRPr="00102E16" w:rsidRDefault="002E1310" w:rsidP="00601339">
            <w:pPr>
              <w:spacing w:after="80" w:line="276" w:lineRule="auto"/>
              <w:jc w:val="left"/>
              <w:rPr>
                <w:rFonts w:ascii="Tahoma" w:hAnsi="Tahoma" w:cs="Tahoma"/>
                <w:b/>
                <w:sz w:val="20"/>
              </w:rPr>
            </w:pPr>
            <w:r w:rsidRPr="00102E16">
              <w:rPr>
                <w:rFonts w:ascii="Tahoma" w:hAnsi="Tahoma" w:cs="Tahoma"/>
                <w:b/>
                <w:sz w:val="20"/>
              </w:rPr>
              <w:t>FIRMA DE CONTRATO</w:t>
            </w:r>
          </w:p>
        </w:tc>
        <w:tc>
          <w:tcPr>
            <w:tcW w:w="2993" w:type="dxa"/>
            <w:shd w:val="clear" w:color="auto" w:fill="auto"/>
          </w:tcPr>
          <w:p w:rsidR="000323C4" w:rsidRPr="00102E16" w:rsidRDefault="003E4346" w:rsidP="00AF648B">
            <w:pPr>
              <w:spacing w:after="80" w:line="276" w:lineRule="auto"/>
              <w:jc w:val="center"/>
              <w:rPr>
                <w:rFonts w:ascii="Tahoma" w:hAnsi="Tahoma" w:cs="Tahoma"/>
                <w:b/>
                <w:sz w:val="20"/>
              </w:rPr>
            </w:pPr>
            <w:proofErr w:type="spellStart"/>
            <w:r w:rsidRPr="00102E16">
              <w:rPr>
                <w:rFonts w:ascii="Tahoma" w:hAnsi="Tahoma" w:cs="Tahoma"/>
                <w:b/>
                <w:sz w:val="20"/>
              </w:rPr>
              <w:t>1RO</w:t>
            </w:r>
            <w:proofErr w:type="spellEnd"/>
            <w:r w:rsidRPr="00102E16">
              <w:rPr>
                <w:rFonts w:ascii="Tahoma" w:hAnsi="Tahoma" w:cs="Tahoma"/>
                <w:b/>
                <w:sz w:val="20"/>
              </w:rPr>
              <w:t>. DE AGOSTO DE 2019</w:t>
            </w:r>
          </w:p>
        </w:tc>
        <w:tc>
          <w:tcPr>
            <w:tcW w:w="2993" w:type="dxa"/>
            <w:shd w:val="clear" w:color="auto" w:fill="auto"/>
          </w:tcPr>
          <w:p w:rsidR="000323C4" w:rsidRPr="00102E16" w:rsidRDefault="004548E7" w:rsidP="002E1310">
            <w:pPr>
              <w:spacing w:after="80" w:line="276" w:lineRule="auto"/>
              <w:jc w:val="center"/>
              <w:rPr>
                <w:rFonts w:ascii="Tahoma" w:hAnsi="Tahoma" w:cs="Tahoma"/>
                <w:b/>
                <w:sz w:val="20"/>
              </w:rPr>
            </w:pPr>
            <w:r w:rsidRPr="00102E16">
              <w:rPr>
                <w:rFonts w:ascii="Tahoma" w:hAnsi="Tahoma" w:cs="Tahoma"/>
                <w:b/>
                <w:sz w:val="20"/>
              </w:rPr>
              <w:t>DE 09</w:t>
            </w:r>
            <w:r w:rsidR="000323C4" w:rsidRPr="00102E16">
              <w:rPr>
                <w:rFonts w:ascii="Tahoma" w:hAnsi="Tahoma" w:cs="Tahoma"/>
                <w:b/>
                <w:sz w:val="20"/>
              </w:rPr>
              <w:t>:00 A 15:00 HORAS</w:t>
            </w:r>
          </w:p>
        </w:tc>
      </w:tr>
    </w:tbl>
    <w:p w:rsidR="006D0A27" w:rsidRPr="00102E16" w:rsidRDefault="006D0A27" w:rsidP="008B5F50">
      <w:pPr>
        <w:spacing w:after="80" w:line="276" w:lineRule="auto"/>
        <w:jc w:val="left"/>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385803" w:rsidRPr="00102E16" w:rsidRDefault="00385803"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7D172E" w:rsidRPr="00102E16" w:rsidRDefault="007D172E" w:rsidP="00B171EF">
      <w:pPr>
        <w:spacing w:after="80" w:line="276" w:lineRule="auto"/>
        <w:rPr>
          <w:rFonts w:ascii="Tahoma" w:hAnsi="Tahoma" w:cs="Tahoma"/>
          <w:b/>
          <w:sz w:val="20"/>
        </w:rPr>
      </w:pPr>
    </w:p>
    <w:p w:rsidR="007D172E" w:rsidRPr="00102E16" w:rsidRDefault="007D172E" w:rsidP="008B5F50">
      <w:pPr>
        <w:spacing w:after="80" w:line="276" w:lineRule="auto"/>
        <w:jc w:val="center"/>
        <w:rPr>
          <w:rFonts w:ascii="Tahoma" w:hAnsi="Tahoma" w:cs="Tahoma"/>
          <w:b/>
          <w:sz w:val="20"/>
        </w:rPr>
      </w:pPr>
    </w:p>
    <w:p w:rsidR="006D0A27" w:rsidRPr="00102E16" w:rsidRDefault="00734903" w:rsidP="008B5F50">
      <w:pPr>
        <w:spacing w:after="80" w:line="276" w:lineRule="auto"/>
        <w:jc w:val="center"/>
        <w:rPr>
          <w:rFonts w:ascii="Tahoma" w:hAnsi="Tahoma" w:cs="Tahoma"/>
          <w:b/>
          <w:sz w:val="20"/>
        </w:rPr>
      </w:pPr>
      <w:r w:rsidRPr="00102E16">
        <w:rPr>
          <w:rFonts w:ascii="Tahoma" w:hAnsi="Tahoma" w:cs="Tahoma"/>
          <w:b/>
          <w:sz w:val="20"/>
        </w:rPr>
        <w:t>LICITACIÓN</w:t>
      </w:r>
      <w:r w:rsidR="006D0A27" w:rsidRPr="00102E16">
        <w:rPr>
          <w:rFonts w:ascii="Tahoma" w:hAnsi="Tahoma" w:cs="Tahoma"/>
          <w:b/>
          <w:sz w:val="20"/>
        </w:rPr>
        <w:t xml:space="preserve"> </w:t>
      </w:r>
      <w:r w:rsidRPr="00102E16">
        <w:rPr>
          <w:rFonts w:ascii="Tahoma" w:hAnsi="Tahoma" w:cs="Tahoma"/>
          <w:b/>
          <w:sz w:val="20"/>
        </w:rPr>
        <w:t>PÚBLICA</w:t>
      </w:r>
      <w:r w:rsidR="006D0A27" w:rsidRPr="00102E16">
        <w:rPr>
          <w:rFonts w:ascii="Tahoma" w:hAnsi="Tahoma" w:cs="Tahoma"/>
          <w:b/>
          <w:sz w:val="20"/>
        </w:rPr>
        <w:t xml:space="preserve"> </w:t>
      </w:r>
      <w:r w:rsidR="00E80276" w:rsidRPr="00102E16">
        <w:rPr>
          <w:rFonts w:ascii="Tahoma" w:hAnsi="Tahoma" w:cs="Tahoma"/>
          <w:b/>
          <w:sz w:val="20"/>
        </w:rPr>
        <w:t>NACIONAL</w:t>
      </w:r>
      <w:r w:rsidR="006D0A27" w:rsidRPr="00102E16">
        <w:rPr>
          <w:rFonts w:ascii="Tahoma" w:hAnsi="Tahoma" w:cs="Tahoma"/>
          <w:b/>
          <w:sz w:val="20"/>
        </w:rPr>
        <w:t xml:space="preserve"> No. </w:t>
      </w:r>
      <w:proofErr w:type="spellStart"/>
      <w:r w:rsidR="000B20DA" w:rsidRPr="00102E16">
        <w:rPr>
          <w:rFonts w:ascii="Tahoma" w:hAnsi="Tahoma" w:cs="Tahoma"/>
          <w:b/>
          <w:sz w:val="20"/>
        </w:rPr>
        <w:t>SSSLP</w:t>
      </w:r>
      <w:proofErr w:type="spellEnd"/>
      <w:r w:rsidR="000B20DA" w:rsidRPr="00102E16">
        <w:rPr>
          <w:rFonts w:ascii="Tahoma" w:hAnsi="Tahoma" w:cs="Tahoma"/>
          <w:b/>
          <w:sz w:val="20"/>
        </w:rPr>
        <w:t>-LP-</w:t>
      </w:r>
      <w:proofErr w:type="spellStart"/>
      <w:r w:rsidR="00A7103E" w:rsidRPr="00102E16">
        <w:rPr>
          <w:rFonts w:ascii="Tahoma" w:hAnsi="Tahoma" w:cs="Tahoma"/>
          <w:b/>
          <w:sz w:val="20"/>
        </w:rPr>
        <w:t>N023</w:t>
      </w:r>
      <w:proofErr w:type="spellEnd"/>
      <w:r w:rsidR="00A7103E" w:rsidRPr="00102E16">
        <w:rPr>
          <w:rFonts w:ascii="Tahoma" w:hAnsi="Tahoma" w:cs="Tahoma"/>
          <w:b/>
          <w:sz w:val="20"/>
        </w:rPr>
        <w:t>-2019</w:t>
      </w:r>
    </w:p>
    <w:p w:rsidR="006D0A27" w:rsidRPr="00102E16" w:rsidRDefault="006D0A27" w:rsidP="008B5F50">
      <w:pPr>
        <w:spacing w:after="80" w:line="276" w:lineRule="auto"/>
        <w:rPr>
          <w:rFonts w:ascii="Tahoma" w:hAnsi="Tahoma" w:cs="Tahoma"/>
          <w:b/>
          <w:sz w:val="20"/>
        </w:rPr>
      </w:pPr>
    </w:p>
    <w:p w:rsidR="006D0A27" w:rsidRPr="00102E16" w:rsidRDefault="006D0A27" w:rsidP="008B5F50">
      <w:pPr>
        <w:spacing w:after="80" w:line="276" w:lineRule="auto"/>
        <w:rPr>
          <w:rFonts w:ascii="Tahoma" w:hAnsi="Tahoma" w:cs="Tahoma"/>
          <w:b/>
          <w:sz w:val="20"/>
        </w:rPr>
      </w:pPr>
    </w:p>
    <w:p w:rsidR="006D0A27" w:rsidRPr="00102E16" w:rsidRDefault="006D0A27" w:rsidP="008B5F50">
      <w:pPr>
        <w:spacing w:after="80" w:line="276" w:lineRule="auto"/>
        <w:rPr>
          <w:rFonts w:ascii="Tahoma" w:hAnsi="Tahoma" w:cs="Tahoma"/>
          <w:b/>
          <w:sz w:val="20"/>
        </w:rPr>
      </w:pPr>
      <w:r w:rsidRPr="00102E16">
        <w:rPr>
          <w:rFonts w:ascii="Tahoma" w:hAnsi="Tahoma" w:cs="Tahoma"/>
          <w:b/>
          <w:sz w:val="20"/>
        </w:rPr>
        <w:t xml:space="preserve">CONTENIDO DE LAS BASES DE </w:t>
      </w:r>
      <w:r w:rsidR="00734903" w:rsidRPr="00102E16">
        <w:rPr>
          <w:rFonts w:ascii="Tahoma" w:hAnsi="Tahoma" w:cs="Tahoma"/>
          <w:b/>
          <w:sz w:val="20"/>
        </w:rPr>
        <w:t>LICITACIÓN</w:t>
      </w:r>
    </w:p>
    <w:p w:rsidR="006D0A27" w:rsidRPr="00102E16" w:rsidRDefault="006D0A27" w:rsidP="008B5F50">
      <w:pPr>
        <w:spacing w:after="80" w:line="276" w:lineRule="auto"/>
        <w:rPr>
          <w:rFonts w:ascii="Tahoma" w:hAnsi="Tahoma" w:cs="Tahoma"/>
          <w:b/>
          <w:sz w:val="20"/>
        </w:rPr>
      </w:pPr>
    </w:p>
    <w:p w:rsidR="006D0A27" w:rsidRPr="00102E16" w:rsidRDefault="00A32C29" w:rsidP="008B5F50">
      <w:pPr>
        <w:numPr>
          <w:ilvl w:val="0"/>
          <w:numId w:val="14"/>
        </w:numPr>
        <w:spacing w:after="80" w:line="276" w:lineRule="auto"/>
        <w:rPr>
          <w:rFonts w:ascii="Tahoma" w:hAnsi="Tahoma" w:cs="Tahoma"/>
          <w:b/>
          <w:sz w:val="20"/>
        </w:rPr>
      </w:pPr>
      <w:r w:rsidRPr="00102E16">
        <w:rPr>
          <w:rFonts w:ascii="Tahoma" w:hAnsi="Tahoma" w:cs="Tahoma"/>
          <w:b/>
          <w:sz w:val="20"/>
        </w:rPr>
        <w:t xml:space="preserve">SECCIÓN </w:t>
      </w:r>
      <w:r w:rsidR="006D0A27" w:rsidRPr="00102E16">
        <w:rPr>
          <w:rFonts w:ascii="Tahoma" w:hAnsi="Tahoma" w:cs="Tahoma"/>
          <w:b/>
          <w:sz w:val="20"/>
        </w:rPr>
        <w:t xml:space="preserve">I, GENERALIDADES DEL PROCEDIMIENTO DE </w:t>
      </w:r>
      <w:r w:rsidR="00734903" w:rsidRPr="00102E16">
        <w:rPr>
          <w:rFonts w:ascii="Tahoma" w:hAnsi="Tahoma" w:cs="Tahoma"/>
          <w:b/>
          <w:sz w:val="20"/>
        </w:rPr>
        <w:t>LICITACIÓN</w:t>
      </w:r>
      <w:r w:rsidR="006D0A27" w:rsidRPr="00102E16">
        <w:rPr>
          <w:rFonts w:ascii="Tahoma" w:hAnsi="Tahoma" w:cs="Tahoma"/>
          <w:b/>
          <w:sz w:val="20"/>
        </w:rPr>
        <w:t>.</w:t>
      </w:r>
    </w:p>
    <w:p w:rsidR="006D0A27" w:rsidRPr="00102E16" w:rsidRDefault="006D0A27" w:rsidP="008B5F50">
      <w:pPr>
        <w:spacing w:after="80" w:line="276" w:lineRule="auto"/>
        <w:rPr>
          <w:rFonts w:ascii="Tahoma" w:hAnsi="Tahoma" w:cs="Tahoma"/>
          <w:b/>
          <w:sz w:val="20"/>
        </w:rPr>
      </w:pPr>
    </w:p>
    <w:p w:rsidR="006D0A27" w:rsidRPr="00102E16" w:rsidRDefault="00734903" w:rsidP="008B5F50">
      <w:pPr>
        <w:numPr>
          <w:ilvl w:val="0"/>
          <w:numId w:val="14"/>
        </w:numPr>
        <w:spacing w:after="80" w:line="276" w:lineRule="auto"/>
        <w:rPr>
          <w:rFonts w:ascii="Tahoma" w:hAnsi="Tahoma" w:cs="Tahoma"/>
          <w:b/>
          <w:sz w:val="20"/>
        </w:rPr>
      </w:pPr>
      <w:r w:rsidRPr="00102E16">
        <w:rPr>
          <w:rFonts w:ascii="Tahoma" w:hAnsi="Tahoma" w:cs="Tahoma"/>
          <w:b/>
          <w:sz w:val="20"/>
        </w:rPr>
        <w:t>SECCIÓN</w:t>
      </w:r>
      <w:r w:rsidR="006D0A27" w:rsidRPr="00102E16">
        <w:rPr>
          <w:rFonts w:ascii="Tahoma" w:hAnsi="Tahoma" w:cs="Tahoma"/>
          <w:b/>
          <w:sz w:val="20"/>
        </w:rPr>
        <w:t xml:space="preserve"> II, PROCEDIMIENTO </w:t>
      </w:r>
      <w:r w:rsidRPr="00102E16">
        <w:rPr>
          <w:rFonts w:ascii="Tahoma" w:hAnsi="Tahoma" w:cs="Tahoma"/>
          <w:b/>
          <w:sz w:val="20"/>
        </w:rPr>
        <w:t>ESPECÍFICO</w:t>
      </w:r>
      <w:r w:rsidR="006D0A27" w:rsidRPr="00102E16">
        <w:rPr>
          <w:rFonts w:ascii="Tahoma" w:hAnsi="Tahoma" w:cs="Tahoma"/>
          <w:b/>
          <w:sz w:val="20"/>
        </w:rPr>
        <w:t xml:space="preserve"> DE ESTA </w:t>
      </w:r>
      <w:r w:rsidRPr="00102E16">
        <w:rPr>
          <w:rFonts w:ascii="Tahoma" w:hAnsi="Tahoma" w:cs="Tahoma"/>
          <w:b/>
          <w:sz w:val="20"/>
        </w:rPr>
        <w:t>LICITACIÓN</w:t>
      </w:r>
      <w:r w:rsidR="006D0A27" w:rsidRPr="00102E16">
        <w:rPr>
          <w:rFonts w:ascii="Tahoma" w:hAnsi="Tahoma" w:cs="Tahoma"/>
          <w:b/>
          <w:sz w:val="20"/>
        </w:rPr>
        <w:t>.</w:t>
      </w:r>
    </w:p>
    <w:p w:rsidR="006D0A27" w:rsidRPr="00102E16" w:rsidRDefault="006D0A27" w:rsidP="008B5F50">
      <w:pPr>
        <w:spacing w:after="80" w:line="276" w:lineRule="auto"/>
        <w:rPr>
          <w:rFonts w:ascii="Tahoma" w:hAnsi="Tahoma" w:cs="Tahoma"/>
          <w:b/>
          <w:sz w:val="20"/>
        </w:rPr>
      </w:pPr>
    </w:p>
    <w:p w:rsidR="006D0A27" w:rsidRPr="00102E16" w:rsidRDefault="00734903" w:rsidP="008B5F50">
      <w:pPr>
        <w:numPr>
          <w:ilvl w:val="0"/>
          <w:numId w:val="14"/>
        </w:numPr>
        <w:spacing w:after="80" w:line="276" w:lineRule="auto"/>
        <w:rPr>
          <w:rFonts w:ascii="Tahoma" w:hAnsi="Tahoma" w:cs="Tahoma"/>
          <w:b/>
          <w:sz w:val="20"/>
        </w:rPr>
      </w:pPr>
      <w:r w:rsidRPr="00102E16">
        <w:rPr>
          <w:rFonts w:ascii="Tahoma" w:hAnsi="Tahoma" w:cs="Tahoma"/>
          <w:b/>
          <w:sz w:val="20"/>
        </w:rPr>
        <w:t>SECCIÓN</w:t>
      </w:r>
      <w:r w:rsidR="006D0A27" w:rsidRPr="00102E16">
        <w:rPr>
          <w:rFonts w:ascii="Tahoma" w:hAnsi="Tahoma" w:cs="Tahoma"/>
          <w:b/>
          <w:sz w:val="20"/>
        </w:rPr>
        <w:t xml:space="preserve"> III, OBLIGACIONES CONTRACTUALES.</w:t>
      </w:r>
    </w:p>
    <w:p w:rsidR="006D0A27" w:rsidRPr="00102E16" w:rsidRDefault="006D0A27" w:rsidP="008B5F50">
      <w:pPr>
        <w:spacing w:after="80" w:line="276" w:lineRule="auto"/>
        <w:rPr>
          <w:rFonts w:ascii="Tahoma" w:hAnsi="Tahoma" w:cs="Tahoma"/>
          <w:b/>
          <w:sz w:val="20"/>
        </w:rPr>
      </w:pPr>
    </w:p>
    <w:p w:rsidR="006D0A27" w:rsidRPr="00102E16" w:rsidRDefault="00734903" w:rsidP="008B5F50">
      <w:pPr>
        <w:numPr>
          <w:ilvl w:val="0"/>
          <w:numId w:val="14"/>
        </w:numPr>
        <w:spacing w:after="80" w:line="276" w:lineRule="auto"/>
        <w:rPr>
          <w:rFonts w:ascii="Tahoma" w:hAnsi="Tahoma" w:cs="Tahoma"/>
          <w:b/>
          <w:sz w:val="20"/>
        </w:rPr>
      </w:pPr>
      <w:r w:rsidRPr="00102E16">
        <w:rPr>
          <w:rFonts w:ascii="Tahoma" w:hAnsi="Tahoma" w:cs="Tahoma"/>
          <w:b/>
          <w:sz w:val="20"/>
        </w:rPr>
        <w:t>SECCIÓN</w:t>
      </w:r>
      <w:r w:rsidR="006D0A27" w:rsidRPr="00102E16">
        <w:rPr>
          <w:rFonts w:ascii="Tahoma" w:hAnsi="Tahoma" w:cs="Tahoma"/>
          <w:b/>
          <w:sz w:val="20"/>
        </w:rPr>
        <w:t xml:space="preserve"> IV, MODELOS DE ANEXOS.</w:t>
      </w:r>
    </w:p>
    <w:p w:rsidR="00606DEF" w:rsidRPr="00102E16" w:rsidRDefault="00606DEF" w:rsidP="008B5F50">
      <w:pPr>
        <w:spacing w:after="80" w:line="276" w:lineRule="auto"/>
        <w:rPr>
          <w:rFonts w:ascii="Tahoma" w:hAnsi="Tahoma" w:cs="Tahoma"/>
          <w:b/>
          <w:sz w:val="20"/>
        </w:rPr>
      </w:pPr>
    </w:p>
    <w:p w:rsidR="00606DEF" w:rsidRPr="00102E16" w:rsidRDefault="00734903" w:rsidP="008B5F50">
      <w:pPr>
        <w:numPr>
          <w:ilvl w:val="0"/>
          <w:numId w:val="14"/>
        </w:numPr>
        <w:spacing w:after="80" w:line="276" w:lineRule="auto"/>
        <w:rPr>
          <w:rFonts w:ascii="Tahoma" w:hAnsi="Tahoma" w:cs="Tahoma"/>
          <w:b/>
          <w:sz w:val="20"/>
        </w:rPr>
      </w:pPr>
      <w:r w:rsidRPr="00102E16">
        <w:rPr>
          <w:rFonts w:ascii="Tahoma" w:hAnsi="Tahoma" w:cs="Tahoma"/>
          <w:b/>
          <w:sz w:val="20"/>
        </w:rPr>
        <w:t>SECCIÓN</w:t>
      </w:r>
      <w:r w:rsidR="00606DEF" w:rsidRPr="00102E16">
        <w:rPr>
          <w:rFonts w:ascii="Tahoma" w:hAnsi="Tahoma" w:cs="Tahoma"/>
          <w:b/>
          <w:sz w:val="20"/>
        </w:rPr>
        <w:t xml:space="preserve"> V ANEXOS INFORMATIVOS</w:t>
      </w:r>
    </w:p>
    <w:p w:rsidR="006D0A27" w:rsidRPr="00102E16" w:rsidRDefault="006D0A27" w:rsidP="008B5F50">
      <w:pPr>
        <w:spacing w:after="80" w:line="276" w:lineRule="auto"/>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6D0A27" w:rsidRPr="00102E16" w:rsidRDefault="006D0A27" w:rsidP="008B5F50">
      <w:pPr>
        <w:spacing w:after="80" w:line="276" w:lineRule="auto"/>
        <w:jc w:val="center"/>
        <w:rPr>
          <w:rFonts w:ascii="Tahoma" w:hAnsi="Tahoma" w:cs="Tahoma"/>
          <w:b/>
          <w:sz w:val="20"/>
        </w:rPr>
      </w:pPr>
    </w:p>
    <w:p w:rsidR="00B171EF" w:rsidRPr="00102E16" w:rsidRDefault="00B171EF" w:rsidP="008B5F50">
      <w:pPr>
        <w:spacing w:after="80" w:line="276" w:lineRule="auto"/>
        <w:jc w:val="center"/>
        <w:rPr>
          <w:rFonts w:ascii="Tahoma" w:hAnsi="Tahoma" w:cs="Tahoma"/>
          <w:b/>
          <w:sz w:val="20"/>
        </w:rPr>
      </w:pPr>
    </w:p>
    <w:p w:rsidR="00385803" w:rsidRPr="00102E16" w:rsidRDefault="00385803" w:rsidP="00102E16">
      <w:pPr>
        <w:spacing w:after="80" w:line="276" w:lineRule="auto"/>
        <w:rPr>
          <w:rFonts w:ascii="Tahoma" w:hAnsi="Tahoma" w:cs="Tahoma"/>
          <w:b/>
          <w:sz w:val="20"/>
        </w:rPr>
      </w:pPr>
    </w:p>
    <w:p w:rsidR="00385803" w:rsidRPr="00102E16" w:rsidRDefault="00385803" w:rsidP="008B5F50">
      <w:pPr>
        <w:spacing w:after="80" w:line="276" w:lineRule="auto"/>
        <w:jc w:val="center"/>
        <w:rPr>
          <w:rFonts w:ascii="Tahoma" w:hAnsi="Tahoma" w:cs="Tahoma"/>
          <w:b/>
          <w:sz w:val="20"/>
        </w:rPr>
      </w:pPr>
    </w:p>
    <w:p w:rsidR="00B171EF" w:rsidRPr="00102E16" w:rsidRDefault="00B171EF" w:rsidP="008B5F50">
      <w:pPr>
        <w:spacing w:after="80" w:line="276" w:lineRule="auto"/>
        <w:jc w:val="center"/>
        <w:rPr>
          <w:rFonts w:ascii="Tahoma" w:hAnsi="Tahoma" w:cs="Tahoma"/>
          <w:b/>
          <w:sz w:val="20"/>
        </w:rPr>
      </w:pPr>
    </w:p>
    <w:p w:rsidR="00B171EF" w:rsidRPr="00102E16" w:rsidRDefault="00B171EF" w:rsidP="008B5F50">
      <w:pPr>
        <w:spacing w:after="80" w:line="276" w:lineRule="auto"/>
        <w:jc w:val="center"/>
        <w:rPr>
          <w:rFonts w:ascii="Tahoma" w:hAnsi="Tahoma" w:cs="Tahoma"/>
          <w:b/>
          <w:sz w:val="20"/>
        </w:rPr>
      </w:pPr>
    </w:p>
    <w:p w:rsidR="006D0A27" w:rsidRPr="00102E16" w:rsidRDefault="00734903" w:rsidP="008B5F50">
      <w:pPr>
        <w:spacing w:after="80" w:line="276" w:lineRule="auto"/>
        <w:jc w:val="center"/>
        <w:rPr>
          <w:rFonts w:ascii="Tahoma" w:hAnsi="Tahoma" w:cs="Tahoma"/>
          <w:b/>
          <w:sz w:val="20"/>
          <w:lang w:val="en-US"/>
        </w:rPr>
      </w:pPr>
      <w:r w:rsidRPr="00102E16">
        <w:rPr>
          <w:rFonts w:ascii="Tahoma" w:hAnsi="Tahoma" w:cs="Tahoma"/>
          <w:b/>
          <w:sz w:val="20"/>
          <w:lang w:val="en-US"/>
        </w:rPr>
        <w:t>S</w:t>
      </w:r>
      <w:r w:rsidR="006D7434" w:rsidRPr="00102E16">
        <w:rPr>
          <w:rFonts w:ascii="Tahoma" w:hAnsi="Tahoma" w:cs="Tahoma"/>
          <w:b/>
          <w:sz w:val="20"/>
          <w:lang w:val="en-US"/>
        </w:rPr>
        <w:t xml:space="preserve"> </w:t>
      </w:r>
      <w:r w:rsidRPr="00102E16">
        <w:rPr>
          <w:rFonts w:ascii="Tahoma" w:hAnsi="Tahoma" w:cs="Tahoma"/>
          <w:b/>
          <w:sz w:val="20"/>
          <w:lang w:val="en-US"/>
        </w:rPr>
        <w:t>E</w:t>
      </w:r>
      <w:r w:rsidR="006D7434" w:rsidRPr="00102E16">
        <w:rPr>
          <w:rFonts w:ascii="Tahoma" w:hAnsi="Tahoma" w:cs="Tahoma"/>
          <w:b/>
          <w:sz w:val="20"/>
          <w:lang w:val="en-US"/>
        </w:rPr>
        <w:t xml:space="preserve"> </w:t>
      </w:r>
      <w:r w:rsidRPr="00102E16">
        <w:rPr>
          <w:rFonts w:ascii="Tahoma" w:hAnsi="Tahoma" w:cs="Tahoma"/>
          <w:b/>
          <w:sz w:val="20"/>
          <w:lang w:val="en-US"/>
        </w:rPr>
        <w:t>C</w:t>
      </w:r>
      <w:r w:rsidR="006D7434" w:rsidRPr="00102E16">
        <w:rPr>
          <w:rFonts w:ascii="Tahoma" w:hAnsi="Tahoma" w:cs="Tahoma"/>
          <w:b/>
          <w:sz w:val="20"/>
          <w:lang w:val="en-US"/>
        </w:rPr>
        <w:t xml:space="preserve"> </w:t>
      </w:r>
      <w:proofErr w:type="spellStart"/>
      <w:r w:rsidRPr="00102E16">
        <w:rPr>
          <w:rFonts w:ascii="Tahoma" w:hAnsi="Tahoma" w:cs="Tahoma"/>
          <w:b/>
          <w:sz w:val="20"/>
          <w:lang w:val="en-US"/>
        </w:rPr>
        <w:t>C</w:t>
      </w:r>
      <w:proofErr w:type="spellEnd"/>
      <w:r w:rsidR="006D7434" w:rsidRPr="00102E16">
        <w:rPr>
          <w:rFonts w:ascii="Tahoma" w:hAnsi="Tahoma" w:cs="Tahoma"/>
          <w:b/>
          <w:sz w:val="20"/>
          <w:lang w:val="en-US"/>
        </w:rPr>
        <w:t xml:space="preserve"> </w:t>
      </w:r>
      <w:r w:rsidRPr="00102E16">
        <w:rPr>
          <w:rFonts w:ascii="Tahoma" w:hAnsi="Tahoma" w:cs="Tahoma"/>
          <w:b/>
          <w:sz w:val="20"/>
          <w:lang w:val="en-US"/>
        </w:rPr>
        <w:t>I</w:t>
      </w:r>
      <w:r w:rsidR="006D7434" w:rsidRPr="00102E16">
        <w:rPr>
          <w:rFonts w:ascii="Tahoma" w:hAnsi="Tahoma" w:cs="Tahoma"/>
          <w:b/>
          <w:sz w:val="20"/>
          <w:lang w:val="en-US"/>
        </w:rPr>
        <w:t xml:space="preserve"> </w:t>
      </w:r>
      <w:r w:rsidRPr="00102E16">
        <w:rPr>
          <w:rFonts w:ascii="Tahoma" w:hAnsi="Tahoma" w:cs="Tahoma"/>
          <w:b/>
          <w:sz w:val="20"/>
          <w:lang w:val="en-US"/>
        </w:rPr>
        <w:t>Ó</w:t>
      </w:r>
      <w:r w:rsidR="006D7434" w:rsidRPr="00102E16">
        <w:rPr>
          <w:rFonts w:ascii="Tahoma" w:hAnsi="Tahoma" w:cs="Tahoma"/>
          <w:b/>
          <w:sz w:val="20"/>
          <w:lang w:val="en-US"/>
        </w:rPr>
        <w:t xml:space="preserve"> </w:t>
      </w:r>
      <w:r w:rsidRPr="00102E16">
        <w:rPr>
          <w:rFonts w:ascii="Tahoma" w:hAnsi="Tahoma" w:cs="Tahoma"/>
          <w:b/>
          <w:sz w:val="20"/>
          <w:lang w:val="en-US"/>
        </w:rPr>
        <w:t>N</w:t>
      </w:r>
      <w:r w:rsidR="006D7434" w:rsidRPr="00102E16">
        <w:rPr>
          <w:rFonts w:ascii="Tahoma" w:hAnsi="Tahoma" w:cs="Tahoma"/>
          <w:b/>
          <w:sz w:val="20"/>
          <w:lang w:val="en-US"/>
        </w:rPr>
        <w:t xml:space="preserve"> </w:t>
      </w:r>
      <w:r w:rsidR="006D0A27" w:rsidRPr="00102E16">
        <w:rPr>
          <w:rFonts w:ascii="Tahoma" w:hAnsi="Tahoma" w:cs="Tahoma"/>
          <w:b/>
          <w:sz w:val="20"/>
          <w:lang w:val="en-US"/>
        </w:rPr>
        <w:t xml:space="preserve"> </w:t>
      </w:r>
      <w:r w:rsidR="00580230">
        <w:rPr>
          <w:rFonts w:ascii="Tahoma" w:hAnsi="Tahoma" w:cs="Tahoma"/>
          <w:b/>
          <w:sz w:val="20"/>
          <w:lang w:val="en-US"/>
        </w:rPr>
        <w:t xml:space="preserve"> </w:t>
      </w:r>
      <w:r w:rsidR="006D0A27" w:rsidRPr="00102E16">
        <w:rPr>
          <w:rFonts w:ascii="Tahoma" w:hAnsi="Tahoma" w:cs="Tahoma"/>
          <w:b/>
          <w:sz w:val="20"/>
          <w:lang w:val="en-US"/>
        </w:rPr>
        <w:t>I</w:t>
      </w:r>
      <w:r w:rsidR="006D7434" w:rsidRPr="00102E16">
        <w:rPr>
          <w:rFonts w:ascii="Tahoma" w:hAnsi="Tahoma" w:cs="Tahoma"/>
          <w:b/>
          <w:sz w:val="20"/>
          <w:lang w:val="en-US"/>
        </w:rPr>
        <w:t xml:space="preserve"> - P R I M E R A</w:t>
      </w:r>
    </w:p>
    <w:p w:rsidR="006D0A27" w:rsidRPr="00102E16" w:rsidRDefault="006D0A27" w:rsidP="008B5F50">
      <w:pPr>
        <w:spacing w:after="80" w:line="276" w:lineRule="auto"/>
        <w:rPr>
          <w:rFonts w:ascii="Tahoma" w:hAnsi="Tahoma" w:cs="Tahoma"/>
          <w:b/>
          <w:sz w:val="20"/>
          <w:lang w:val="en-US"/>
        </w:rPr>
      </w:pPr>
    </w:p>
    <w:p w:rsidR="006D0A27" w:rsidRPr="00102E16" w:rsidRDefault="006D0A27" w:rsidP="008B5F50">
      <w:pPr>
        <w:spacing w:after="80" w:line="276" w:lineRule="auto"/>
        <w:jc w:val="center"/>
        <w:rPr>
          <w:rFonts w:ascii="Tahoma" w:hAnsi="Tahoma" w:cs="Tahoma"/>
          <w:b/>
          <w:sz w:val="20"/>
        </w:rPr>
      </w:pPr>
      <w:r w:rsidRPr="00102E16">
        <w:rPr>
          <w:rFonts w:ascii="Tahoma" w:hAnsi="Tahoma" w:cs="Tahoma"/>
          <w:b/>
          <w:sz w:val="20"/>
        </w:rPr>
        <w:t xml:space="preserve">GENERALIDADES DEL PROCEDIMIENTO DE </w:t>
      </w:r>
      <w:r w:rsidR="00734903" w:rsidRPr="00102E16">
        <w:rPr>
          <w:rFonts w:ascii="Tahoma" w:hAnsi="Tahoma" w:cs="Tahoma"/>
          <w:b/>
          <w:sz w:val="20"/>
        </w:rPr>
        <w:t>LICITACIÓN</w:t>
      </w:r>
    </w:p>
    <w:p w:rsidR="006D0A27" w:rsidRPr="00102E16" w:rsidRDefault="006D0A27" w:rsidP="008B5F50">
      <w:pPr>
        <w:spacing w:after="80" w:line="276" w:lineRule="auto"/>
        <w:rPr>
          <w:rFonts w:ascii="Tahoma" w:hAnsi="Tahoma" w:cs="Tahoma"/>
          <w:b/>
          <w:sz w:val="20"/>
        </w:rPr>
      </w:pPr>
    </w:p>
    <w:p w:rsidR="006D0A27" w:rsidRPr="00102E16" w:rsidRDefault="006D0A27" w:rsidP="008B5F50">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 xml:space="preserve">1 </w:t>
      </w:r>
      <w:r w:rsidRPr="00102E16">
        <w:rPr>
          <w:rFonts w:ascii="Tahoma" w:hAnsi="Tahoma" w:cs="Tahoma"/>
          <w:b/>
          <w:sz w:val="20"/>
        </w:rPr>
        <w:tab/>
        <w:t xml:space="preserve">REQUISITOS PARA PARTICIPAR EN ESTA </w:t>
      </w:r>
      <w:r w:rsidR="00734903" w:rsidRPr="00102E16">
        <w:rPr>
          <w:rFonts w:ascii="Tahoma" w:hAnsi="Tahoma" w:cs="Tahoma"/>
          <w:b/>
          <w:sz w:val="20"/>
        </w:rPr>
        <w:t>LICITACIÓN</w:t>
      </w:r>
      <w:r w:rsidRPr="00102E16">
        <w:rPr>
          <w:rFonts w:ascii="Tahoma" w:hAnsi="Tahoma" w:cs="Tahoma"/>
          <w:b/>
          <w:sz w:val="20"/>
        </w:rPr>
        <w:t>.</w:t>
      </w:r>
    </w:p>
    <w:p w:rsidR="006D0A27" w:rsidRPr="00102E16" w:rsidRDefault="006D0A27" w:rsidP="00FD1F39">
      <w:pPr>
        <w:spacing w:after="80" w:line="276" w:lineRule="auto"/>
        <w:rPr>
          <w:rFonts w:ascii="Tahoma" w:hAnsi="Tahoma" w:cs="Tahoma"/>
          <w:sz w:val="20"/>
        </w:rPr>
      </w:pPr>
      <w:r w:rsidRPr="00102E16">
        <w:rPr>
          <w:rFonts w:ascii="Tahoma" w:hAnsi="Tahoma" w:cs="Tahoma"/>
          <w:sz w:val="20"/>
        </w:rPr>
        <w:t xml:space="preserve">SER PERSONA </w:t>
      </w:r>
      <w:r w:rsidR="00734903" w:rsidRPr="00102E16">
        <w:rPr>
          <w:rFonts w:ascii="Tahoma" w:hAnsi="Tahoma" w:cs="Tahoma"/>
          <w:sz w:val="20"/>
        </w:rPr>
        <w:t>FÍSICA</w:t>
      </w:r>
      <w:r w:rsidRPr="00102E16">
        <w:rPr>
          <w:rFonts w:ascii="Tahoma" w:hAnsi="Tahoma" w:cs="Tahoma"/>
          <w:sz w:val="20"/>
        </w:rPr>
        <w:t xml:space="preserve"> O MORAL CON PLENA CAPACIDAD </w:t>
      </w:r>
      <w:r w:rsidR="00734903" w:rsidRPr="00102E16">
        <w:rPr>
          <w:rFonts w:ascii="Tahoma" w:hAnsi="Tahoma" w:cs="Tahoma"/>
          <w:sz w:val="20"/>
        </w:rPr>
        <w:t>JURÍDICA</w:t>
      </w:r>
      <w:r w:rsidRPr="00102E16">
        <w:rPr>
          <w:rFonts w:ascii="Tahoma" w:hAnsi="Tahoma" w:cs="Tahoma"/>
          <w:sz w:val="20"/>
        </w:rPr>
        <w:t xml:space="preserve"> PARA CONTRATAR Y OBLIGARSE.</w:t>
      </w:r>
    </w:p>
    <w:p w:rsidR="006D0A27" w:rsidRPr="00102E16" w:rsidRDefault="006D0A27" w:rsidP="00FD1F39">
      <w:pPr>
        <w:spacing w:after="80" w:line="276" w:lineRule="auto"/>
        <w:rPr>
          <w:rFonts w:ascii="Tahoma" w:hAnsi="Tahoma" w:cs="Tahoma"/>
          <w:sz w:val="20"/>
        </w:rPr>
      </w:pPr>
      <w:r w:rsidRPr="00102E16">
        <w:rPr>
          <w:rFonts w:ascii="Tahoma" w:hAnsi="Tahoma" w:cs="Tahoma"/>
          <w:sz w:val="20"/>
        </w:rPr>
        <w:t xml:space="preserve">NO ENCONTRARSE EN ALGUNO DE LOS SUPUESTOS DEL ARTICULO 20 DE LA LEY DE ADQUISICIONES DEL ESTADO DE SAN LUIS </w:t>
      </w:r>
      <w:r w:rsidR="00734903" w:rsidRPr="00102E16">
        <w:rPr>
          <w:rFonts w:ascii="Tahoma" w:hAnsi="Tahoma" w:cs="Tahoma"/>
          <w:sz w:val="20"/>
        </w:rPr>
        <w:t>POTOSÍ</w:t>
      </w:r>
      <w:r w:rsidRPr="00102E16">
        <w:rPr>
          <w:rFonts w:ascii="Tahoma" w:hAnsi="Tahoma" w:cs="Tahoma"/>
          <w:sz w:val="20"/>
        </w:rPr>
        <w:t>.</w:t>
      </w:r>
    </w:p>
    <w:p w:rsidR="00B6754C" w:rsidRPr="00102E16" w:rsidRDefault="009419C1" w:rsidP="00FD1F39">
      <w:pPr>
        <w:spacing w:after="80" w:line="276" w:lineRule="auto"/>
        <w:rPr>
          <w:rFonts w:ascii="Tahoma" w:hAnsi="Tahoma" w:cs="Tahoma"/>
          <w:sz w:val="20"/>
        </w:rPr>
      </w:pPr>
      <w:r w:rsidRPr="00102E16">
        <w:rPr>
          <w:rFonts w:ascii="Tahoma" w:hAnsi="Tahoma" w:cs="Tahoma"/>
          <w:sz w:val="20"/>
        </w:rPr>
        <w:t xml:space="preserve">“LOS </w:t>
      </w:r>
      <w:proofErr w:type="spellStart"/>
      <w:r w:rsidRPr="00102E16">
        <w:rPr>
          <w:rFonts w:ascii="Tahoma" w:hAnsi="Tahoma" w:cs="Tahoma"/>
          <w:sz w:val="20"/>
        </w:rPr>
        <w:t>S.S.S.L.P</w:t>
      </w:r>
      <w:proofErr w:type="spellEnd"/>
      <w:r w:rsidRPr="00102E16">
        <w:rPr>
          <w:rFonts w:ascii="Tahoma" w:hAnsi="Tahoma" w:cs="Tahoma"/>
          <w:sz w:val="20"/>
        </w:rPr>
        <w:t>.” EN TÉRMINOS DE LO ESTIPULADO EN EL ARTICULO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w:t>
      </w:r>
    </w:p>
    <w:p w:rsidR="00097ABA" w:rsidRPr="00102E16" w:rsidRDefault="009419C1" w:rsidP="00FD1F39">
      <w:pPr>
        <w:spacing w:after="80" w:line="276" w:lineRule="auto"/>
        <w:rPr>
          <w:rFonts w:ascii="Tahoma" w:hAnsi="Tahoma" w:cs="Tahoma"/>
          <w:sz w:val="20"/>
        </w:rPr>
      </w:pPr>
      <w:r w:rsidRPr="00102E16">
        <w:rPr>
          <w:rFonts w:ascii="Tahoma" w:hAnsi="Tahoma" w:cs="Tahoma"/>
          <w:sz w:val="20"/>
        </w:rPr>
        <w:t>LAS BASES SE PONDRÁN A DISPO</w:t>
      </w:r>
      <w:r w:rsidR="00FD1F39" w:rsidRPr="00102E16">
        <w:rPr>
          <w:rFonts w:ascii="Tahoma" w:hAnsi="Tahoma" w:cs="Tahoma"/>
          <w:sz w:val="20"/>
        </w:rPr>
        <w:t>SICIÓN DE LOS INTERESADOS,</w:t>
      </w:r>
      <w:r w:rsidRPr="00102E16">
        <w:rPr>
          <w:rFonts w:ascii="Tahoma" w:hAnsi="Tahoma" w:cs="Tahoma"/>
          <w:sz w:val="20"/>
        </w:rPr>
        <w:t xml:space="preserve"> EN EL DOMICILIO Y HORARIO SEÑALADO EN LA SECCIÓN II, A PARTIR DEL DÍA EN QUE SE PUBLIQUE LA CONVOCATORIA HASTA EL </w:t>
      </w:r>
      <w:r w:rsidRPr="00102E16">
        <w:rPr>
          <w:rFonts w:ascii="Tahoma" w:hAnsi="Tahoma" w:cs="Tahoma"/>
          <w:b/>
          <w:bCs/>
          <w:sz w:val="20"/>
        </w:rPr>
        <w:t xml:space="preserve">DÍA </w:t>
      </w:r>
      <w:r w:rsidR="003E4346" w:rsidRPr="00102E16">
        <w:rPr>
          <w:rFonts w:ascii="Tahoma" w:hAnsi="Tahoma" w:cs="Tahoma"/>
          <w:b/>
          <w:bCs/>
          <w:sz w:val="20"/>
        </w:rPr>
        <w:t xml:space="preserve">08 DE JULIO </w:t>
      </w:r>
      <w:r w:rsidRPr="00102E16">
        <w:rPr>
          <w:rFonts w:ascii="Tahoma" w:hAnsi="Tahoma" w:cs="Tahoma"/>
          <w:b/>
          <w:bCs/>
          <w:sz w:val="20"/>
        </w:rPr>
        <w:t xml:space="preserve">DE </w:t>
      </w:r>
      <w:r w:rsidR="00B171EF" w:rsidRPr="00102E16">
        <w:rPr>
          <w:rFonts w:ascii="Tahoma" w:hAnsi="Tahoma" w:cs="Tahoma"/>
          <w:b/>
          <w:bCs/>
          <w:sz w:val="20"/>
        </w:rPr>
        <w:t>2019</w:t>
      </w:r>
      <w:r w:rsidRPr="00102E16">
        <w:rPr>
          <w:rFonts w:ascii="Tahoma" w:hAnsi="Tahoma" w:cs="Tahoma"/>
          <w:sz w:val="20"/>
        </w:rPr>
        <w:t xml:space="preserve"> CONFORME AL CALENDARIO SEÑALADO EN LA SECCIÓN ANTES REFERIDA, SIENDO RESPONSABILIDAD EXCLUSIVA DE LOS INTERESADOS ADQUIRIRLAS OPORTUNAMENTE DURANTE ESTE PERIODO.</w:t>
      </w:r>
    </w:p>
    <w:p w:rsidR="00097ABA" w:rsidRPr="00102E16" w:rsidRDefault="003E4346" w:rsidP="00FD1F39">
      <w:pPr>
        <w:spacing w:after="80" w:line="276" w:lineRule="auto"/>
        <w:rPr>
          <w:rFonts w:ascii="Tahoma" w:hAnsi="Tahoma" w:cs="Tahoma"/>
          <w:sz w:val="20"/>
        </w:rPr>
      </w:pPr>
      <w:r w:rsidRPr="00102E16">
        <w:rPr>
          <w:rFonts w:ascii="Tahoma" w:hAnsi="Tahoma" w:cs="Tahoma"/>
          <w:sz w:val="20"/>
        </w:rPr>
        <w:t>DEBERÁN</w:t>
      </w:r>
      <w:r w:rsidR="009419C1" w:rsidRPr="00102E16">
        <w:rPr>
          <w:rFonts w:ascii="Tahoma" w:hAnsi="Tahoma" w:cs="Tahoma"/>
          <w:sz w:val="20"/>
        </w:rPr>
        <w:t xml:space="preserve"> SER ADQUIRIDAS EN EL DEPARTAMENTO DE ADQUISICIONES, UBICADO EN  PROLONGACIÓN CALZADA DE GUADALUPE NO. 5850, LOMAS DE LA VIRGEN, C</w:t>
      </w:r>
      <w:r w:rsidR="00580230">
        <w:rPr>
          <w:rFonts w:ascii="Tahoma" w:hAnsi="Tahoma" w:cs="Tahoma"/>
          <w:sz w:val="20"/>
        </w:rPr>
        <w:t>.</w:t>
      </w:r>
      <w:r w:rsidR="009419C1" w:rsidRPr="00102E16">
        <w:rPr>
          <w:rFonts w:ascii="Tahoma" w:hAnsi="Tahoma" w:cs="Tahoma"/>
          <w:sz w:val="20"/>
        </w:rPr>
        <w:t>P</w:t>
      </w:r>
      <w:r w:rsidR="00580230">
        <w:rPr>
          <w:rFonts w:ascii="Tahoma" w:hAnsi="Tahoma" w:cs="Tahoma"/>
          <w:sz w:val="20"/>
        </w:rPr>
        <w:t>.</w:t>
      </w:r>
      <w:r w:rsidR="009419C1" w:rsidRPr="00102E16">
        <w:rPr>
          <w:rFonts w:ascii="Tahoma" w:hAnsi="Tahoma" w:cs="Tahoma"/>
          <w:sz w:val="20"/>
        </w:rPr>
        <w:t xml:space="preserve"> 78380, SAN LUIS POTOSÍ, </w:t>
      </w:r>
      <w:proofErr w:type="spellStart"/>
      <w:r w:rsidR="009419C1" w:rsidRPr="00102E16">
        <w:rPr>
          <w:rFonts w:ascii="Tahoma" w:hAnsi="Tahoma" w:cs="Tahoma"/>
          <w:sz w:val="20"/>
        </w:rPr>
        <w:t>S.L.P</w:t>
      </w:r>
      <w:proofErr w:type="spellEnd"/>
      <w:r w:rsidR="009419C1" w:rsidRPr="00102E16">
        <w:rPr>
          <w:rFonts w:ascii="Tahoma" w:hAnsi="Tahoma" w:cs="Tahoma"/>
          <w:sz w:val="20"/>
        </w:rPr>
        <w:t>., QUIEN DESEE ADQUIRIR LAS BASES DEBERÁ CUBRIR SU COSTO  MEDIANTE EFECTIVO, CHEQUE CERTIFICADO O DE CAJA A FAVOR DE LOS SERVICIOS DE SALUD DE SAN LUIS POTOSÍ. A EFECTO QUE LE SEAN ENTREGADAS LAS COPIAS CORRESPONDIENTES DE LAS BASES Y SUS ANEXOS DE LICITACIÓN EN FORMATO ELECTRÓNICO.</w:t>
      </w:r>
    </w:p>
    <w:p w:rsidR="00F67A54" w:rsidRPr="00102E16" w:rsidRDefault="00F67A54" w:rsidP="00FD1F39">
      <w:pPr>
        <w:spacing w:after="80" w:line="276" w:lineRule="auto"/>
        <w:rPr>
          <w:rFonts w:ascii="Tahoma" w:hAnsi="Tahoma" w:cs="Tahoma"/>
          <w:sz w:val="20"/>
        </w:rPr>
      </w:pPr>
      <w:r w:rsidRPr="00102E16">
        <w:rPr>
          <w:rFonts w:ascii="Tahoma" w:hAnsi="Tahoma" w:cs="Tahoma"/>
          <w:sz w:val="20"/>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w:t>
      </w:r>
      <w:r w:rsidR="00734903" w:rsidRPr="00102E16">
        <w:rPr>
          <w:rFonts w:ascii="Tahoma" w:hAnsi="Tahoma" w:cs="Tahoma"/>
          <w:sz w:val="20"/>
        </w:rPr>
        <w:t>FRACCIÓN</w:t>
      </w:r>
      <w:r w:rsidRPr="00102E16">
        <w:rPr>
          <w:rFonts w:ascii="Tahoma" w:hAnsi="Tahoma" w:cs="Tahoma"/>
          <w:sz w:val="20"/>
        </w:rPr>
        <w:t xml:space="preserve"> XII DE LA LEY DE ADQUISICIONES DEL ESTADO DE SAN LUIS POTOSÍ, Y ULTIMO </w:t>
      </w:r>
      <w:r w:rsidR="00734903" w:rsidRPr="00102E16">
        <w:rPr>
          <w:rFonts w:ascii="Tahoma" w:hAnsi="Tahoma" w:cs="Tahoma"/>
          <w:sz w:val="20"/>
        </w:rPr>
        <w:t>PÁRRAFO</w:t>
      </w:r>
      <w:r w:rsidRPr="00102E16">
        <w:rPr>
          <w:rFonts w:ascii="Tahoma" w:hAnsi="Tahoma" w:cs="Tahoma"/>
          <w:sz w:val="20"/>
        </w:rPr>
        <w:t xml:space="preserve"> DE LA CITADA LEY.</w:t>
      </w:r>
    </w:p>
    <w:p w:rsidR="006D0A27" w:rsidRPr="00102E16" w:rsidRDefault="006D0A27" w:rsidP="008B5F50">
      <w:pPr>
        <w:spacing w:after="80" w:line="276" w:lineRule="auto"/>
        <w:rPr>
          <w:rFonts w:ascii="Tahoma" w:hAnsi="Tahoma" w:cs="Tahoma"/>
          <w:sz w:val="20"/>
        </w:rPr>
      </w:pPr>
    </w:p>
    <w:p w:rsidR="006D0A27" w:rsidRPr="00102E16" w:rsidRDefault="006D0A27" w:rsidP="008B5F50">
      <w:pPr>
        <w:numPr>
          <w:ilvl w:val="0"/>
          <w:numId w:val="27"/>
        </w:numPr>
        <w:pBdr>
          <w:top w:val="single" w:sz="4" w:space="1" w:color="auto"/>
          <w:left w:val="single" w:sz="4" w:space="16"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 xml:space="preserve">PROCEDIMIENTO DE </w:t>
      </w:r>
      <w:r w:rsidR="00734903" w:rsidRPr="00102E16">
        <w:rPr>
          <w:rFonts w:ascii="Tahoma" w:hAnsi="Tahoma" w:cs="Tahoma"/>
          <w:b/>
          <w:sz w:val="20"/>
        </w:rPr>
        <w:t>LICITACIÓN</w:t>
      </w:r>
    </w:p>
    <w:p w:rsidR="003E2536" w:rsidRPr="00102E16" w:rsidRDefault="003E2536" w:rsidP="008B5F50">
      <w:pPr>
        <w:spacing w:after="80" w:line="276" w:lineRule="auto"/>
        <w:rPr>
          <w:rFonts w:ascii="Tahoma" w:hAnsi="Tahoma" w:cs="Tahoma"/>
          <w:sz w:val="20"/>
        </w:rPr>
      </w:pPr>
      <w:r w:rsidRPr="00102E16">
        <w:rPr>
          <w:rFonts w:ascii="Tahoma" w:hAnsi="Tahoma" w:cs="Tahoma"/>
          <w:sz w:val="20"/>
        </w:rPr>
        <w:t xml:space="preserve">LA </w:t>
      </w:r>
      <w:r w:rsidR="00734903" w:rsidRPr="00102E16">
        <w:rPr>
          <w:rFonts w:ascii="Tahoma" w:hAnsi="Tahoma" w:cs="Tahoma"/>
          <w:sz w:val="20"/>
        </w:rPr>
        <w:t>LICITACIÓN</w:t>
      </w:r>
      <w:r w:rsidRPr="00102E16">
        <w:rPr>
          <w:rFonts w:ascii="Tahoma" w:hAnsi="Tahoma" w:cs="Tahoma"/>
          <w:sz w:val="20"/>
        </w:rPr>
        <w:t xml:space="preserve"> </w:t>
      </w:r>
      <w:r w:rsidR="00CA1CE5" w:rsidRPr="00102E16">
        <w:rPr>
          <w:rFonts w:ascii="Tahoma" w:hAnsi="Tahoma" w:cs="Tahoma"/>
          <w:sz w:val="20"/>
        </w:rPr>
        <w:t>PÚBLICA</w:t>
      </w:r>
      <w:r w:rsidRPr="00102E16">
        <w:rPr>
          <w:rFonts w:ascii="Tahoma" w:hAnsi="Tahoma" w:cs="Tahoma"/>
          <w:sz w:val="20"/>
        </w:rPr>
        <w:t xml:space="preserve"> </w:t>
      </w:r>
      <w:r w:rsidR="00E80276" w:rsidRPr="00102E16">
        <w:rPr>
          <w:rFonts w:ascii="Tahoma" w:hAnsi="Tahoma" w:cs="Tahoma"/>
          <w:sz w:val="20"/>
        </w:rPr>
        <w:t>NACIONAL</w:t>
      </w:r>
      <w:r w:rsidRPr="00102E16">
        <w:rPr>
          <w:rFonts w:ascii="Tahoma" w:hAnsi="Tahoma" w:cs="Tahoma"/>
          <w:sz w:val="20"/>
        </w:rPr>
        <w:t xml:space="preserve"> INICIA CON LA </w:t>
      </w:r>
      <w:r w:rsidR="00734903" w:rsidRPr="00102E16">
        <w:rPr>
          <w:rFonts w:ascii="Tahoma" w:hAnsi="Tahoma" w:cs="Tahoma"/>
          <w:sz w:val="20"/>
        </w:rPr>
        <w:t>PUBLICACIÓN</w:t>
      </w:r>
      <w:r w:rsidRPr="00102E16">
        <w:rPr>
          <w:rFonts w:ascii="Tahoma" w:hAnsi="Tahoma" w:cs="Tahoma"/>
          <w:sz w:val="20"/>
        </w:rPr>
        <w:t xml:space="preserve"> DE LA CONVOCATORIA EN EL </w:t>
      </w:r>
      <w:r w:rsidR="00734903" w:rsidRPr="00102E16">
        <w:rPr>
          <w:rFonts w:ascii="Tahoma" w:hAnsi="Tahoma" w:cs="Tahoma"/>
          <w:sz w:val="20"/>
        </w:rPr>
        <w:t>PERIÓDICO</w:t>
      </w:r>
      <w:r w:rsidRPr="00102E16">
        <w:rPr>
          <w:rFonts w:ascii="Tahoma" w:hAnsi="Tahoma" w:cs="Tahoma"/>
          <w:sz w:val="20"/>
        </w:rPr>
        <w:t xml:space="preserve"> OFICIAL DEL ESTADO</w:t>
      </w:r>
      <w:r w:rsidR="00B757D0" w:rsidRPr="00102E16">
        <w:rPr>
          <w:rFonts w:ascii="Tahoma" w:hAnsi="Tahoma" w:cs="Tahoma"/>
          <w:sz w:val="20"/>
        </w:rPr>
        <w:t>,</w:t>
      </w:r>
      <w:r w:rsidRPr="00102E16">
        <w:rPr>
          <w:rFonts w:ascii="Tahoma" w:hAnsi="Tahoma" w:cs="Tahoma"/>
          <w:sz w:val="20"/>
        </w:rPr>
        <w:t xml:space="preserve"> </w:t>
      </w:r>
      <w:r w:rsidR="00734903" w:rsidRPr="00102E16">
        <w:rPr>
          <w:rFonts w:ascii="Tahoma" w:hAnsi="Tahoma" w:cs="Tahoma"/>
          <w:sz w:val="20"/>
        </w:rPr>
        <w:t>ASÍ</w:t>
      </w:r>
      <w:r w:rsidR="00EC6473" w:rsidRPr="00102E16">
        <w:rPr>
          <w:rFonts w:ascii="Tahoma" w:hAnsi="Tahoma" w:cs="Tahoma"/>
          <w:sz w:val="20"/>
        </w:rPr>
        <w:t xml:space="preserve"> COMO EN EL</w:t>
      </w:r>
      <w:r w:rsidRPr="00102E16">
        <w:rPr>
          <w:rFonts w:ascii="Tahoma" w:hAnsi="Tahoma" w:cs="Tahoma"/>
          <w:sz w:val="20"/>
        </w:rPr>
        <w:t xml:space="preserve"> DIARIO DE MAYOR CIRCULACIÓN EN LA ENTIDAD, Y CONCLUYE CON LA FIRMA DEL CONTRATO Y/O PEDIDO CORRESPONDIENTE.</w:t>
      </w:r>
    </w:p>
    <w:p w:rsidR="006D0A27" w:rsidRPr="00102E16" w:rsidRDefault="003E2536" w:rsidP="008B5F50">
      <w:pPr>
        <w:spacing w:after="80" w:line="276" w:lineRule="auto"/>
        <w:rPr>
          <w:rFonts w:ascii="Tahoma" w:hAnsi="Tahoma" w:cs="Tahoma"/>
          <w:sz w:val="20"/>
        </w:rPr>
      </w:pPr>
      <w:r w:rsidRPr="00102E16">
        <w:rPr>
          <w:rFonts w:ascii="Tahoma" w:hAnsi="Tahoma" w:cs="Tahoma"/>
          <w:sz w:val="20"/>
        </w:rPr>
        <w:t xml:space="preserve">LA CONVOCANTE NO </w:t>
      </w:r>
      <w:r w:rsidR="00734903" w:rsidRPr="00102E16">
        <w:rPr>
          <w:rFonts w:ascii="Tahoma" w:hAnsi="Tahoma" w:cs="Tahoma"/>
          <w:sz w:val="20"/>
        </w:rPr>
        <w:t>RECIBIRÁ</w:t>
      </w:r>
      <w:r w:rsidRPr="00102E16">
        <w:rPr>
          <w:rFonts w:ascii="Tahoma" w:hAnsi="Tahoma" w:cs="Tahoma"/>
          <w:sz w:val="20"/>
        </w:rPr>
        <w:t xml:space="preserve"> PROPUESTAS NI CELEBRARA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w:t>
      </w:r>
      <w:r w:rsidRPr="00102E16">
        <w:rPr>
          <w:rFonts w:ascii="Tahoma" w:hAnsi="Tahoma" w:cs="Tahoma"/>
          <w:sz w:val="20"/>
        </w:rPr>
        <w:lastRenderedPageBreak/>
        <w:t xml:space="preserve">ANTERIOR EN </w:t>
      </w:r>
      <w:r w:rsidR="00734903" w:rsidRPr="00102E16">
        <w:rPr>
          <w:rFonts w:ascii="Tahoma" w:hAnsi="Tahoma" w:cs="Tahoma"/>
          <w:sz w:val="20"/>
        </w:rPr>
        <w:t>TÉRMINOS</w:t>
      </w:r>
      <w:r w:rsidRPr="00102E16">
        <w:rPr>
          <w:rFonts w:ascii="Tahoma" w:hAnsi="Tahoma" w:cs="Tahoma"/>
          <w:sz w:val="20"/>
        </w:rPr>
        <w:t xml:space="preserve"> DEL ARTÍCULO 20 ULTIMO </w:t>
      </w:r>
      <w:r w:rsidR="00734903" w:rsidRPr="00102E16">
        <w:rPr>
          <w:rFonts w:ascii="Tahoma" w:hAnsi="Tahoma" w:cs="Tahoma"/>
          <w:sz w:val="20"/>
        </w:rPr>
        <w:t>PÁRRAFO</w:t>
      </w:r>
      <w:r w:rsidRPr="00102E16">
        <w:rPr>
          <w:rFonts w:ascii="Tahoma" w:hAnsi="Tahoma" w:cs="Tahoma"/>
          <w:sz w:val="20"/>
        </w:rPr>
        <w:t xml:space="preserve"> DE LA LEY DE ADQUISICIONES DEL ESTADO DE SAN LUIS</w:t>
      </w:r>
    </w:p>
    <w:p w:rsidR="00F67A54" w:rsidRPr="00102E16" w:rsidRDefault="00F67A54" w:rsidP="008B5F50">
      <w:pPr>
        <w:numPr>
          <w:ilvl w:val="1"/>
          <w:numId w:val="27"/>
        </w:numPr>
        <w:spacing w:after="80" w:line="276" w:lineRule="auto"/>
        <w:rPr>
          <w:rFonts w:ascii="Tahoma" w:hAnsi="Tahoma" w:cs="Tahoma"/>
          <w:b/>
          <w:sz w:val="20"/>
        </w:rPr>
      </w:pPr>
    </w:p>
    <w:p w:rsidR="006D0A27" w:rsidRPr="00102E16" w:rsidRDefault="004858D4" w:rsidP="008B5F50">
      <w:pPr>
        <w:numPr>
          <w:ilvl w:val="1"/>
          <w:numId w:val="27"/>
        </w:numPr>
        <w:spacing w:after="80" w:line="276" w:lineRule="auto"/>
        <w:rPr>
          <w:rFonts w:ascii="Tahoma" w:hAnsi="Tahoma" w:cs="Tahoma"/>
          <w:b/>
          <w:sz w:val="20"/>
        </w:rPr>
      </w:pPr>
      <w:r w:rsidRPr="00102E16">
        <w:rPr>
          <w:rFonts w:ascii="Tahoma" w:hAnsi="Tahoma" w:cs="Tahoma"/>
          <w:b/>
          <w:sz w:val="20"/>
        </w:rPr>
        <w:t xml:space="preserve">2.1 </w:t>
      </w:r>
      <w:r w:rsidR="006D0A27" w:rsidRPr="00102E16">
        <w:rPr>
          <w:rFonts w:ascii="Tahoma" w:hAnsi="Tahoma" w:cs="Tahoma"/>
          <w:b/>
          <w:sz w:val="20"/>
        </w:rPr>
        <w:t xml:space="preserve">JUNTA DE </w:t>
      </w:r>
      <w:r w:rsidR="00734903" w:rsidRPr="00102E16">
        <w:rPr>
          <w:rFonts w:ascii="Tahoma" w:hAnsi="Tahoma" w:cs="Tahoma"/>
          <w:b/>
          <w:sz w:val="20"/>
        </w:rPr>
        <w:t>ACLARACIÓN</w:t>
      </w:r>
      <w:r w:rsidR="006D0A27" w:rsidRPr="00102E16">
        <w:rPr>
          <w:rFonts w:ascii="Tahoma" w:hAnsi="Tahoma" w:cs="Tahoma"/>
          <w:b/>
          <w:sz w:val="20"/>
        </w:rPr>
        <w:t xml:space="preserve"> A LAS BASES.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CONVOCANTE CELEBRARA </w:t>
      </w:r>
      <w:r w:rsidR="00B757D0" w:rsidRPr="00102E16">
        <w:rPr>
          <w:rFonts w:ascii="Tahoma" w:hAnsi="Tahoma" w:cs="Tahoma"/>
          <w:sz w:val="20"/>
        </w:rPr>
        <w:t xml:space="preserve">LA </w:t>
      </w:r>
      <w:r w:rsidRPr="00102E16">
        <w:rPr>
          <w:rFonts w:ascii="Tahoma" w:hAnsi="Tahoma" w:cs="Tahoma"/>
          <w:sz w:val="20"/>
        </w:rPr>
        <w:t xml:space="preserve">JUNTA DE ACLARACIONES Y COMENTARIOS A LAS PRESENTES BASES,  DE CONFORMIDAD CON LO SEÑALADO EN LA </w:t>
      </w:r>
      <w:r w:rsidR="00734903" w:rsidRPr="00102E16">
        <w:rPr>
          <w:rFonts w:ascii="Tahoma" w:hAnsi="Tahoma" w:cs="Tahoma"/>
          <w:sz w:val="20"/>
        </w:rPr>
        <w:t>SECCIÓN</w:t>
      </w:r>
      <w:r w:rsidRPr="00102E16">
        <w:rPr>
          <w:rFonts w:ascii="Tahoma" w:hAnsi="Tahoma" w:cs="Tahoma"/>
          <w:sz w:val="20"/>
        </w:rPr>
        <w:t xml:space="preserve"> II; EN LA QUE SOLAMENTE </w:t>
      </w:r>
      <w:r w:rsidR="00734903" w:rsidRPr="00102E16">
        <w:rPr>
          <w:rFonts w:ascii="Tahoma" w:hAnsi="Tahoma" w:cs="Tahoma"/>
          <w:sz w:val="20"/>
        </w:rPr>
        <w:t>PODRÁN</w:t>
      </w:r>
      <w:r w:rsidRPr="00102E16">
        <w:rPr>
          <w:rFonts w:ascii="Tahoma" w:hAnsi="Tahoma" w:cs="Tahoma"/>
          <w:sz w:val="20"/>
        </w:rPr>
        <w:t xml:space="preserve"> FORMULAR PREGUNTAS LOS LICITANTES QUE HAYAN ADQUIRIDO LAS BASES CORRESPONDIENTES, LO CUAL </w:t>
      </w:r>
      <w:r w:rsidR="00734903" w:rsidRPr="00102E16">
        <w:rPr>
          <w:rFonts w:ascii="Tahoma" w:hAnsi="Tahoma" w:cs="Tahoma"/>
          <w:sz w:val="20"/>
        </w:rPr>
        <w:t>DEBERÁ</w:t>
      </w:r>
      <w:r w:rsidRPr="00102E16">
        <w:rPr>
          <w:rFonts w:ascii="Tahoma" w:hAnsi="Tahoma" w:cs="Tahoma"/>
          <w:sz w:val="20"/>
        </w:rPr>
        <w:t xml:space="preserve"> ACREDITAR CON COPIA DEL COMPROBANTE DE PAGO DE LAS MISMAS, EN CASO CONTRARIO SE LE </w:t>
      </w:r>
      <w:r w:rsidR="00734903" w:rsidRPr="00102E16">
        <w:rPr>
          <w:rFonts w:ascii="Tahoma" w:hAnsi="Tahoma" w:cs="Tahoma"/>
          <w:sz w:val="20"/>
        </w:rPr>
        <w:t>PERMITIRÁ</w:t>
      </w:r>
      <w:r w:rsidRPr="00102E16">
        <w:rPr>
          <w:rFonts w:ascii="Tahoma" w:hAnsi="Tahoma" w:cs="Tahoma"/>
          <w:sz w:val="20"/>
        </w:rPr>
        <w:t xml:space="preserve"> SU ASISTENCIA SIN </w:t>
      </w:r>
      <w:r w:rsidR="00240427" w:rsidRPr="00102E16">
        <w:rPr>
          <w:rFonts w:ascii="Tahoma" w:hAnsi="Tahoma" w:cs="Tahoma"/>
          <w:sz w:val="20"/>
        </w:rPr>
        <w:t>DAR POR ACREDITADA SU PARTICIPACIÓN EN EL PROCESO</w:t>
      </w:r>
      <w:r w:rsidRPr="00102E16">
        <w:rPr>
          <w:rFonts w:ascii="Tahoma" w:hAnsi="Tahoma" w:cs="Tahoma"/>
          <w:sz w:val="20"/>
        </w:rPr>
        <w:t xml:space="preserve">. </w:t>
      </w:r>
    </w:p>
    <w:p w:rsidR="00087779" w:rsidRPr="00102E16" w:rsidRDefault="006D0A27" w:rsidP="001B5EC3">
      <w:pPr>
        <w:spacing w:after="80" w:line="276" w:lineRule="auto"/>
        <w:rPr>
          <w:rFonts w:ascii="Tahoma" w:hAnsi="Tahoma" w:cs="Tahoma"/>
          <w:sz w:val="20"/>
        </w:rPr>
      </w:pPr>
      <w:r w:rsidRPr="00102E16">
        <w:rPr>
          <w:rFonts w:ascii="Tahoma" w:hAnsi="Tahoma" w:cs="Tahoma"/>
          <w:sz w:val="20"/>
        </w:rPr>
        <w:t xml:space="preserve">DE CONFORMIDAD CON EL ARTICULO 30 </w:t>
      </w:r>
      <w:r w:rsidR="00734903" w:rsidRPr="00102E16">
        <w:rPr>
          <w:rFonts w:ascii="Tahoma" w:hAnsi="Tahoma" w:cs="Tahoma"/>
          <w:sz w:val="20"/>
        </w:rPr>
        <w:t>FRACCIÓN</w:t>
      </w:r>
      <w:r w:rsidRPr="00102E16">
        <w:rPr>
          <w:rFonts w:ascii="Tahoma" w:hAnsi="Tahoma" w:cs="Tahoma"/>
          <w:sz w:val="20"/>
        </w:rPr>
        <w:t xml:space="preserve"> III, DE LA LEY DE ADQUISICIONES DEL ESTADO DE SAN LUIS </w:t>
      </w:r>
      <w:r w:rsidR="00734903" w:rsidRPr="00102E16">
        <w:rPr>
          <w:rFonts w:ascii="Tahoma" w:hAnsi="Tahoma" w:cs="Tahoma"/>
          <w:sz w:val="20"/>
        </w:rPr>
        <w:t>POTOSÍ</w:t>
      </w:r>
      <w:r w:rsidRPr="00102E16">
        <w:rPr>
          <w:rFonts w:ascii="Tahoma" w:hAnsi="Tahoma" w:cs="Tahoma"/>
          <w:sz w:val="20"/>
        </w:rPr>
        <w:t xml:space="preserve">. ESTA  SERÁ OBLIGATORIA, EN EL SENTIDO DE QUE LOS ACUERDOS QUE SE TOMEN EN LA MISMA FORMARAN PARTE INTEGRANTE DE ESTAS BASES, POR LO QUE SU INASISTENCIA, </w:t>
      </w:r>
      <w:r w:rsidR="00734903" w:rsidRPr="00102E16">
        <w:rPr>
          <w:rFonts w:ascii="Tahoma" w:hAnsi="Tahoma" w:cs="Tahoma"/>
          <w:sz w:val="20"/>
        </w:rPr>
        <w:t>ASÍ</w:t>
      </w:r>
      <w:r w:rsidRPr="00102E16">
        <w:rPr>
          <w:rFonts w:ascii="Tahoma" w:hAnsi="Tahoma" w:cs="Tahoma"/>
          <w:sz w:val="20"/>
        </w:rPr>
        <w:t xml:space="preserve"> COMO EL INCUMPLIMIENTO DE LOS ACUERDOS O MODIFICACIONES A LAS BASES, TOMADOS EN LA MISMA, </w:t>
      </w:r>
      <w:r w:rsidR="00734903" w:rsidRPr="00102E16">
        <w:rPr>
          <w:rFonts w:ascii="Tahoma" w:hAnsi="Tahoma" w:cs="Tahoma"/>
          <w:sz w:val="20"/>
        </w:rPr>
        <w:t>SERÁN</w:t>
      </w:r>
      <w:r w:rsidR="00594BE1" w:rsidRPr="00102E16">
        <w:rPr>
          <w:rFonts w:ascii="Tahoma" w:hAnsi="Tahoma" w:cs="Tahoma"/>
          <w:sz w:val="20"/>
        </w:rPr>
        <w:t xml:space="preserve"> MOTIVO DE </w:t>
      </w:r>
      <w:proofErr w:type="spellStart"/>
      <w:r w:rsidR="00594BE1" w:rsidRPr="00102E16">
        <w:rPr>
          <w:rFonts w:ascii="Tahoma" w:hAnsi="Tahoma" w:cs="Tahoma"/>
          <w:sz w:val="20"/>
        </w:rPr>
        <w:t>DESECHAMIENTO</w:t>
      </w:r>
      <w:proofErr w:type="spellEnd"/>
      <w:r w:rsidR="00087779" w:rsidRPr="00102E16">
        <w:rPr>
          <w:rFonts w:ascii="Tahoma" w:hAnsi="Tahoma" w:cs="Tahoma"/>
          <w:sz w:val="20"/>
        </w:rPr>
        <w:t>.</w:t>
      </w:r>
    </w:p>
    <w:p w:rsidR="00087779" w:rsidRPr="00102E16" w:rsidRDefault="00087779" w:rsidP="001B5EC3">
      <w:pPr>
        <w:spacing w:after="80" w:line="276" w:lineRule="auto"/>
        <w:rPr>
          <w:rFonts w:ascii="Tahoma" w:hAnsi="Tahoma" w:cs="Tahoma"/>
          <w:sz w:val="20"/>
        </w:rPr>
      </w:pPr>
      <w:r w:rsidRPr="00102E16">
        <w:rPr>
          <w:rFonts w:ascii="Tahoma" w:hAnsi="Tahoma" w:cs="Tahoma"/>
          <w:sz w:val="20"/>
        </w:rPr>
        <w:t xml:space="preserve">SE REALIZARA EN EL DOMICILIO Y HORA SEÑALADA EN LA CONVOCATORIA Y EN LA </w:t>
      </w:r>
      <w:r w:rsidR="00734903" w:rsidRPr="00102E16">
        <w:rPr>
          <w:rFonts w:ascii="Tahoma" w:hAnsi="Tahoma" w:cs="Tahoma"/>
          <w:sz w:val="20"/>
        </w:rPr>
        <w:t>SECCIÓN</w:t>
      </w:r>
      <w:r w:rsidRPr="00102E16">
        <w:rPr>
          <w:rFonts w:ascii="Tahoma" w:hAnsi="Tahoma" w:cs="Tahoma"/>
          <w:sz w:val="20"/>
        </w:rPr>
        <w:t xml:space="preserve"> II, PUNTO I CALENDARIO DE EVENTOS</w:t>
      </w:r>
      <w:r w:rsidR="00594BE1" w:rsidRPr="00102E16">
        <w:rPr>
          <w:rFonts w:ascii="Tahoma" w:hAnsi="Tahoma" w:cs="Tahoma"/>
          <w:sz w:val="20"/>
        </w:rPr>
        <w:t>;</w:t>
      </w:r>
      <w:r w:rsidRPr="00102E16">
        <w:rPr>
          <w:rFonts w:ascii="Tahoma" w:hAnsi="Tahoma" w:cs="Tahoma"/>
          <w:sz w:val="20"/>
        </w:rPr>
        <w:t xml:space="preserve"> NO SE </w:t>
      </w:r>
      <w:r w:rsidR="00734903" w:rsidRPr="00102E16">
        <w:rPr>
          <w:rFonts w:ascii="Tahoma" w:hAnsi="Tahoma" w:cs="Tahoma"/>
          <w:sz w:val="20"/>
        </w:rPr>
        <w:t>PERMITIRÁ</w:t>
      </w:r>
      <w:r w:rsidR="00594BE1" w:rsidRPr="00102E16">
        <w:rPr>
          <w:rFonts w:ascii="Tahoma" w:hAnsi="Tahoma" w:cs="Tahoma"/>
          <w:sz w:val="20"/>
        </w:rPr>
        <w:t xml:space="preserve"> LA PARTICIPACIÓN A NINGÚN LICITANTE QUE LLEGUE EN FORMA EXTEMPORÁNEA A LA HORA MARCADA;</w:t>
      </w:r>
      <w:r w:rsidRPr="00102E16">
        <w:rPr>
          <w:rFonts w:ascii="Tahoma" w:hAnsi="Tahoma" w:cs="Tahoma"/>
          <w:sz w:val="20"/>
        </w:rPr>
        <w:t xml:space="preserve"> SE DECLARARA INICIADO EL ACTO, SE </w:t>
      </w:r>
      <w:r w:rsidR="00734903" w:rsidRPr="00102E16">
        <w:rPr>
          <w:rFonts w:ascii="Tahoma" w:hAnsi="Tahoma" w:cs="Tahoma"/>
          <w:sz w:val="20"/>
        </w:rPr>
        <w:t>PROCEDERÁ</w:t>
      </w:r>
      <w:r w:rsidRPr="00102E16">
        <w:rPr>
          <w:rFonts w:ascii="Tahoma" w:hAnsi="Tahoma" w:cs="Tahoma"/>
          <w:sz w:val="20"/>
        </w:rPr>
        <w:t xml:space="preserve"> A LA </w:t>
      </w:r>
      <w:r w:rsidR="00734903" w:rsidRPr="00102E16">
        <w:rPr>
          <w:rFonts w:ascii="Tahoma" w:hAnsi="Tahoma" w:cs="Tahoma"/>
          <w:sz w:val="20"/>
        </w:rPr>
        <w:t>PRESENTACIÓN</w:t>
      </w:r>
      <w:r w:rsidRPr="00102E16">
        <w:rPr>
          <w:rFonts w:ascii="Tahoma" w:hAnsi="Tahoma" w:cs="Tahoma"/>
          <w:sz w:val="20"/>
        </w:rPr>
        <w:t xml:space="preserve"> DE LOS SERVIDORES </w:t>
      </w:r>
      <w:r w:rsidR="00734903" w:rsidRPr="00102E16">
        <w:rPr>
          <w:rFonts w:ascii="Tahoma" w:hAnsi="Tahoma" w:cs="Tahoma"/>
          <w:sz w:val="20"/>
        </w:rPr>
        <w:t>PÚBLICOS</w:t>
      </w:r>
      <w:r w:rsidRPr="00102E16">
        <w:rPr>
          <w:rFonts w:ascii="Tahoma" w:hAnsi="Tahoma" w:cs="Tahoma"/>
          <w:sz w:val="20"/>
        </w:rPr>
        <w:t xml:space="preserve"> DE LA CONVOCANTE Y SE PASARA LISTA DE ASISTENCIA, DEBIENDO ESTAR </w:t>
      </w:r>
      <w:r w:rsidR="00973C67" w:rsidRPr="00102E16">
        <w:rPr>
          <w:rFonts w:ascii="Tahoma" w:hAnsi="Tahoma" w:cs="Tahoma"/>
          <w:sz w:val="20"/>
        </w:rPr>
        <w:t xml:space="preserve">PRESENTE </w:t>
      </w:r>
      <w:r w:rsidRPr="00102E16">
        <w:rPr>
          <w:rFonts w:ascii="Tahoma" w:hAnsi="Tahoma" w:cs="Tahoma"/>
          <w:sz w:val="20"/>
        </w:rPr>
        <w:t>UN REPRESENTANTE POR EMPRESA PARTICIPANTE.</w:t>
      </w:r>
    </w:p>
    <w:p w:rsidR="006D0A27" w:rsidRPr="00102E16" w:rsidRDefault="006D0A27" w:rsidP="001B5EC3">
      <w:pPr>
        <w:spacing w:after="80" w:line="276" w:lineRule="auto"/>
        <w:rPr>
          <w:rFonts w:ascii="Tahoma" w:hAnsi="Tahoma" w:cs="Tahoma"/>
          <w:sz w:val="20"/>
        </w:rPr>
      </w:pPr>
      <w:r w:rsidRPr="00102E16">
        <w:rPr>
          <w:rFonts w:ascii="Tahoma" w:hAnsi="Tahoma" w:cs="Tahoma"/>
          <w:sz w:val="20"/>
        </w:rPr>
        <w:t xml:space="preserve">A FIN DE AGILIZAR ESE ACTO, SE RECOMIENDA A LOS LICITANTES ELABORAR Y PRESENTAR </w:t>
      </w:r>
      <w:r w:rsidR="00600EE0" w:rsidRPr="00102E16">
        <w:rPr>
          <w:rFonts w:ascii="Tahoma" w:hAnsi="Tahoma" w:cs="Tahoma"/>
          <w:sz w:val="20"/>
        </w:rPr>
        <w:t xml:space="preserve"> EN FORMA PREFERENTE </w:t>
      </w:r>
      <w:r w:rsidRPr="00102E16">
        <w:rPr>
          <w:rFonts w:ascii="Tahoma" w:hAnsi="Tahoma" w:cs="Tahoma"/>
          <w:sz w:val="20"/>
        </w:rPr>
        <w:t>SUS PREGUNTAS POR ESCRITO</w:t>
      </w:r>
      <w:r w:rsidR="00D43576" w:rsidRPr="00102E16">
        <w:rPr>
          <w:rFonts w:ascii="Tahoma" w:hAnsi="Tahoma" w:cs="Tahoma"/>
          <w:sz w:val="20"/>
        </w:rPr>
        <w:t xml:space="preserve"> ACOMPAÑADO DE CD EN FORMATO WORD </w:t>
      </w:r>
      <w:r w:rsidRPr="00102E16">
        <w:rPr>
          <w:rFonts w:ascii="Tahoma" w:hAnsi="Tahoma" w:cs="Tahoma"/>
          <w:sz w:val="20"/>
        </w:rPr>
        <w:t xml:space="preserve">EN EL DEPARTAMENTO DE ADQUISICIONES UBICADO  EN </w:t>
      </w:r>
      <w:r w:rsidR="009C338B" w:rsidRPr="00102E16">
        <w:rPr>
          <w:rFonts w:ascii="Tahoma" w:hAnsi="Tahoma" w:cs="Tahoma"/>
          <w:sz w:val="20"/>
        </w:rPr>
        <w:t>PROLONGACIÓN CALZADA DE GUADALUPE NO. 5850, LOMAS DE LA VIRGEN, C</w:t>
      </w:r>
      <w:r w:rsidR="00580230">
        <w:rPr>
          <w:rFonts w:ascii="Tahoma" w:hAnsi="Tahoma" w:cs="Tahoma"/>
          <w:sz w:val="20"/>
        </w:rPr>
        <w:t>.</w:t>
      </w:r>
      <w:r w:rsidR="009C338B" w:rsidRPr="00102E16">
        <w:rPr>
          <w:rFonts w:ascii="Tahoma" w:hAnsi="Tahoma" w:cs="Tahoma"/>
          <w:sz w:val="20"/>
        </w:rPr>
        <w:t>P</w:t>
      </w:r>
      <w:r w:rsidR="00580230">
        <w:rPr>
          <w:rFonts w:ascii="Tahoma" w:hAnsi="Tahoma" w:cs="Tahoma"/>
          <w:sz w:val="20"/>
        </w:rPr>
        <w:t>.</w:t>
      </w:r>
      <w:r w:rsidR="009C338B" w:rsidRPr="00102E16">
        <w:rPr>
          <w:rFonts w:ascii="Tahoma" w:hAnsi="Tahoma" w:cs="Tahoma"/>
          <w:sz w:val="20"/>
        </w:rPr>
        <w:t xml:space="preserve"> 78380, </w:t>
      </w:r>
      <w:r w:rsidRPr="00102E16">
        <w:rPr>
          <w:rFonts w:ascii="Tahoma" w:hAnsi="Tahoma" w:cs="Tahoma"/>
          <w:sz w:val="20"/>
        </w:rPr>
        <w:t xml:space="preserve">EN ESTA CIUDAD </w:t>
      </w:r>
      <w:r w:rsidR="00C57DBB" w:rsidRPr="00102E16">
        <w:rPr>
          <w:rFonts w:ascii="Tahoma" w:hAnsi="Tahoma" w:cs="Tahoma"/>
          <w:sz w:val="20"/>
        </w:rPr>
        <w:t xml:space="preserve">SIENDO LA FECHA LIMITE PARA RECIBIR DUDAS </w:t>
      </w:r>
      <w:r w:rsidR="00C15FE0" w:rsidRPr="00102E16">
        <w:rPr>
          <w:rFonts w:ascii="Tahoma" w:hAnsi="Tahoma" w:cs="Tahoma"/>
          <w:b/>
          <w:bCs/>
          <w:sz w:val="20"/>
        </w:rPr>
        <w:t xml:space="preserve">EL </w:t>
      </w:r>
      <w:r w:rsidR="00734903" w:rsidRPr="00102E16">
        <w:rPr>
          <w:rFonts w:ascii="Tahoma" w:hAnsi="Tahoma" w:cs="Tahoma"/>
          <w:b/>
          <w:bCs/>
          <w:sz w:val="20"/>
        </w:rPr>
        <w:t>DÍA</w:t>
      </w:r>
      <w:r w:rsidR="00C15FE0" w:rsidRPr="00102E16">
        <w:rPr>
          <w:rFonts w:ascii="Tahoma" w:hAnsi="Tahoma" w:cs="Tahoma"/>
          <w:b/>
          <w:bCs/>
          <w:sz w:val="20"/>
        </w:rPr>
        <w:t xml:space="preserve"> </w:t>
      </w:r>
      <w:r w:rsidR="003E4346" w:rsidRPr="00102E16">
        <w:rPr>
          <w:rFonts w:ascii="Tahoma" w:hAnsi="Tahoma" w:cs="Tahoma"/>
          <w:b/>
          <w:bCs/>
          <w:sz w:val="20"/>
        </w:rPr>
        <w:t>09</w:t>
      </w:r>
      <w:r w:rsidR="00276731" w:rsidRPr="00102E16">
        <w:rPr>
          <w:rFonts w:ascii="Tahoma" w:hAnsi="Tahoma" w:cs="Tahoma"/>
          <w:b/>
          <w:bCs/>
          <w:sz w:val="20"/>
        </w:rPr>
        <w:t xml:space="preserve"> DE JULIO</w:t>
      </w:r>
      <w:r w:rsidR="00884CC6" w:rsidRPr="00102E16">
        <w:rPr>
          <w:rFonts w:ascii="Tahoma" w:hAnsi="Tahoma" w:cs="Tahoma"/>
          <w:b/>
          <w:bCs/>
          <w:sz w:val="20"/>
        </w:rPr>
        <w:t xml:space="preserve"> </w:t>
      </w:r>
      <w:r w:rsidR="00C15FE0" w:rsidRPr="00102E16">
        <w:rPr>
          <w:rFonts w:ascii="Tahoma" w:hAnsi="Tahoma" w:cs="Tahoma"/>
          <w:b/>
          <w:bCs/>
          <w:sz w:val="20"/>
        </w:rPr>
        <w:t xml:space="preserve">ANTES DE LAS </w:t>
      </w:r>
      <w:r w:rsidR="00EC6473" w:rsidRPr="00102E16">
        <w:rPr>
          <w:rFonts w:ascii="Tahoma" w:hAnsi="Tahoma" w:cs="Tahoma"/>
          <w:b/>
          <w:bCs/>
          <w:sz w:val="20"/>
        </w:rPr>
        <w:t>14</w:t>
      </w:r>
      <w:r w:rsidRPr="00102E16">
        <w:rPr>
          <w:rFonts w:ascii="Tahoma" w:hAnsi="Tahoma" w:cs="Tahoma"/>
          <w:b/>
          <w:bCs/>
          <w:sz w:val="20"/>
        </w:rPr>
        <w:t>:00 HORAS</w:t>
      </w:r>
      <w:r w:rsidRPr="00102E16">
        <w:rPr>
          <w:rFonts w:ascii="Tahoma" w:hAnsi="Tahoma" w:cs="Tahoma"/>
          <w:sz w:val="20"/>
        </w:rPr>
        <w:t>,</w:t>
      </w:r>
      <w:r w:rsidR="00C15FE0" w:rsidRPr="00102E16">
        <w:rPr>
          <w:rFonts w:ascii="Tahoma" w:hAnsi="Tahoma" w:cs="Tahoma"/>
          <w:sz w:val="20"/>
        </w:rPr>
        <w:t xml:space="preserve"> </w:t>
      </w:r>
      <w:r w:rsidRPr="00102E16">
        <w:rPr>
          <w:rFonts w:ascii="Tahoma" w:hAnsi="Tahoma" w:cs="Tahoma"/>
          <w:sz w:val="20"/>
        </w:rPr>
        <w:t xml:space="preserve">EN PAPEL </w:t>
      </w:r>
      <w:r w:rsidR="00600EE0" w:rsidRPr="00102E16">
        <w:rPr>
          <w:rFonts w:ascii="Tahoma" w:hAnsi="Tahoma" w:cs="Tahoma"/>
          <w:sz w:val="20"/>
        </w:rPr>
        <w:t>MEMBRETADO</w:t>
      </w:r>
      <w:r w:rsidRPr="00102E16">
        <w:rPr>
          <w:rFonts w:ascii="Tahoma" w:hAnsi="Tahoma" w:cs="Tahoma"/>
          <w:sz w:val="20"/>
        </w:rPr>
        <w:t xml:space="preserve"> DEL LICITANTE CONFORME AL MODELO DE </w:t>
      </w:r>
      <w:r w:rsidRPr="00102E16">
        <w:rPr>
          <w:rFonts w:ascii="Tahoma" w:hAnsi="Tahoma" w:cs="Tahoma"/>
          <w:b/>
          <w:sz w:val="20"/>
        </w:rPr>
        <w:t>ANEXO 2</w:t>
      </w:r>
      <w:r w:rsidRPr="00102E16">
        <w:rPr>
          <w:rFonts w:ascii="Tahoma" w:hAnsi="Tahoma" w:cs="Tahoma"/>
          <w:sz w:val="20"/>
        </w:rPr>
        <w:t xml:space="preserve"> EL CUAL </w:t>
      </w:r>
      <w:r w:rsidR="00734903" w:rsidRPr="00102E16">
        <w:rPr>
          <w:rFonts w:ascii="Tahoma" w:hAnsi="Tahoma" w:cs="Tahoma"/>
          <w:sz w:val="20"/>
        </w:rPr>
        <w:t>DEBERÁ</w:t>
      </w:r>
      <w:r w:rsidRPr="00102E16">
        <w:rPr>
          <w:rFonts w:ascii="Tahoma" w:hAnsi="Tahoma" w:cs="Tahoma"/>
          <w:sz w:val="20"/>
        </w:rPr>
        <w:t xml:space="preserve"> ESTAR FIRMADO POR EL REPRESENTANTE LEGAL DEL LICITANTE O A </w:t>
      </w:r>
      <w:r w:rsidR="00734903" w:rsidRPr="00102E16">
        <w:rPr>
          <w:rFonts w:ascii="Tahoma" w:hAnsi="Tahoma" w:cs="Tahoma"/>
          <w:sz w:val="20"/>
        </w:rPr>
        <w:t>TRAVÉS</w:t>
      </w:r>
      <w:r w:rsidRPr="00102E16">
        <w:rPr>
          <w:rFonts w:ascii="Tahoma" w:hAnsi="Tahoma" w:cs="Tahoma"/>
          <w:sz w:val="20"/>
        </w:rPr>
        <w:t xml:space="preserve"> DE CORREO </w:t>
      </w:r>
      <w:r w:rsidR="00734903" w:rsidRPr="00102E16">
        <w:rPr>
          <w:rFonts w:ascii="Tahoma" w:hAnsi="Tahoma" w:cs="Tahoma"/>
          <w:sz w:val="20"/>
        </w:rPr>
        <w:t>ELECTRÓNICO</w:t>
      </w:r>
      <w:r w:rsidRPr="00102E16">
        <w:rPr>
          <w:rFonts w:ascii="Tahoma" w:hAnsi="Tahoma" w:cs="Tahoma"/>
          <w:sz w:val="20"/>
        </w:rPr>
        <w:t xml:space="preserve"> </w:t>
      </w:r>
      <w:hyperlink r:id="rId10" w:history="1">
        <w:r w:rsidR="00A6259F" w:rsidRPr="00102E16">
          <w:rPr>
            <w:rStyle w:val="Hipervnculo"/>
            <w:rFonts w:ascii="Tahoma" w:hAnsi="Tahoma" w:cs="Tahoma"/>
            <w:sz w:val="20"/>
          </w:rPr>
          <w:t>salud_licitaciones@slp.gob.mx</w:t>
        </w:r>
      </w:hyperlink>
      <w:r w:rsidRPr="00102E16">
        <w:rPr>
          <w:rFonts w:ascii="Tahoma" w:hAnsi="Tahoma" w:cs="Tahoma"/>
          <w:sz w:val="20"/>
        </w:rPr>
        <w:t xml:space="preserve"> </w:t>
      </w:r>
      <w:r w:rsidR="00D43576" w:rsidRPr="00102E16">
        <w:rPr>
          <w:rFonts w:ascii="Tahoma" w:hAnsi="Tahoma" w:cs="Tahoma"/>
          <w:sz w:val="20"/>
        </w:rPr>
        <w:t xml:space="preserve">EN FORMATO WORD SIENDO TEXTO </w:t>
      </w:r>
      <w:r w:rsidR="00D43576" w:rsidRPr="00102E16">
        <w:rPr>
          <w:rFonts w:ascii="Tahoma" w:hAnsi="Tahoma" w:cs="Tahoma"/>
          <w:b/>
          <w:sz w:val="20"/>
        </w:rPr>
        <w:t xml:space="preserve">(NO IMAGEN, NI </w:t>
      </w:r>
      <w:proofErr w:type="spellStart"/>
      <w:r w:rsidR="00D43576" w:rsidRPr="00102E16">
        <w:rPr>
          <w:rFonts w:ascii="Tahoma" w:hAnsi="Tahoma" w:cs="Tahoma"/>
          <w:b/>
          <w:sz w:val="20"/>
        </w:rPr>
        <w:t>PDF</w:t>
      </w:r>
      <w:proofErr w:type="spellEnd"/>
      <w:r w:rsidR="00D43576" w:rsidRPr="00102E16">
        <w:rPr>
          <w:rFonts w:ascii="Tahoma" w:hAnsi="Tahoma" w:cs="Tahoma"/>
          <w:b/>
          <w:sz w:val="20"/>
        </w:rPr>
        <w:t xml:space="preserve">) </w:t>
      </w:r>
      <w:r w:rsidRPr="00102E16">
        <w:rPr>
          <w:rFonts w:ascii="Tahoma" w:hAnsi="Tahoma" w:cs="Tahoma"/>
          <w:sz w:val="20"/>
        </w:rPr>
        <w:t xml:space="preserve">ES IMPORTANTE SEÑALAR QUE LAS PREGUNTAS </w:t>
      </w:r>
      <w:r w:rsidR="00734903" w:rsidRPr="00102E16">
        <w:rPr>
          <w:rFonts w:ascii="Tahoma" w:hAnsi="Tahoma" w:cs="Tahoma"/>
          <w:sz w:val="20"/>
        </w:rPr>
        <w:t>DEBERÁN</w:t>
      </w:r>
      <w:r w:rsidRPr="00102E16">
        <w:rPr>
          <w:rFonts w:ascii="Tahoma" w:hAnsi="Tahoma" w:cs="Tahoma"/>
          <w:sz w:val="20"/>
        </w:rPr>
        <w:t xml:space="preserve"> VE</w:t>
      </w:r>
      <w:r w:rsidR="00BE38C0" w:rsidRPr="00102E16">
        <w:rPr>
          <w:rFonts w:ascii="Tahoma" w:hAnsi="Tahoma" w:cs="Tahoma"/>
          <w:sz w:val="20"/>
        </w:rPr>
        <w:t>RSAR EXCLUSIVAMENTE EN LAS DUD</w:t>
      </w:r>
      <w:r w:rsidRPr="00102E16">
        <w:rPr>
          <w:rFonts w:ascii="Tahoma" w:hAnsi="Tahoma" w:cs="Tahoma"/>
          <w:sz w:val="20"/>
        </w:rPr>
        <w:t xml:space="preserve">AS QUE SE TUVIERAN A LOS PUNTOS DE LAS BASES Y SUS ANEXOS, Y NO </w:t>
      </w:r>
      <w:r w:rsidR="00600EE0" w:rsidRPr="00102E16">
        <w:rPr>
          <w:rFonts w:ascii="Tahoma" w:hAnsi="Tahoma" w:cs="Tahoma"/>
          <w:sz w:val="20"/>
        </w:rPr>
        <w:t>A</w:t>
      </w:r>
      <w:r w:rsidRPr="00102E16">
        <w:rPr>
          <w:rFonts w:ascii="Tahoma" w:hAnsi="Tahoma" w:cs="Tahoma"/>
          <w:sz w:val="20"/>
        </w:rPr>
        <w:t xml:space="preserve"> SOLICITUDES PARA MODIFICAR LAS CARACTERÍSTICAS Y TIEMPOS DE ENTREGA DE LOS BIENES Y SERVICIOS REQUERIDOS POR LOS </w:t>
      </w:r>
      <w:proofErr w:type="spellStart"/>
      <w:r w:rsidRPr="00102E16">
        <w:rPr>
          <w:rFonts w:ascii="Tahoma" w:hAnsi="Tahoma" w:cs="Tahoma"/>
          <w:sz w:val="20"/>
        </w:rPr>
        <w:t>S.S.S.L.P</w:t>
      </w:r>
      <w:proofErr w:type="spellEnd"/>
      <w:r w:rsidRPr="00102E16">
        <w:rPr>
          <w:rFonts w:ascii="Tahoma" w:hAnsi="Tahoma" w:cs="Tahoma"/>
          <w:sz w:val="20"/>
        </w:rPr>
        <w:t>.</w:t>
      </w:r>
      <w:r w:rsidR="00F67A54" w:rsidRPr="00102E16">
        <w:rPr>
          <w:rFonts w:ascii="Tahoma" w:hAnsi="Tahoma" w:cs="Tahoma"/>
          <w:sz w:val="20"/>
        </w:rPr>
        <w:t xml:space="preserve"> YA QUE ÚNICAMENTE CORRESPONDE A LOS </w:t>
      </w:r>
      <w:proofErr w:type="spellStart"/>
      <w:r w:rsidR="00F67A54" w:rsidRPr="00102E16">
        <w:rPr>
          <w:rFonts w:ascii="Tahoma" w:hAnsi="Tahoma" w:cs="Tahoma"/>
          <w:sz w:val="20"/>
        </w:rPr>
        <w:t>S.S.S.L.P</w:t>
      </w:r>
      <w:proofErr w:type="spellEnd"/>
      <w:r w:rsidR="00F67A54" w:rsidRPr="00102E16">
        <w:rPr>
          <w:rFonts w:ascii="Tahoma" w:hAnsi="Tahoma" w:cs="Tahoma"/>
          <w:sz w:val="20"/>
        </w:rPr>
        <w:t xml:space="preserve">. EL HACER LAS  ACLARACIONES O MODIFICACIONES A LAS BASES EN TÉRMINOS DEL ARTÍCULO 30 </w:t>
      </w:r>
      <w:r w:rsidR="00734903" w:rsidRPr="00102E16">
        <w:rPr>
          <w:rFonts w:ascii="Tahoma" w:hAnsi="Tahoma" w:cs="Tahoma"/>
          <w:sz w:val="20"/>
        </w:rPr>
        <w:t>FRACCIÓN</w:t>
      </w:r>
      <w:r w:rsidR="00F67A54" w:rsidRPr="00102E16">
        <w:rPr>
          <w:rFonts w:ascii="Tahoma" w:hAnsi="Tahoma" w:cs="Tahoma"/>
          <w:sz w:val="20"/>
        </w:rPr>
        <w:t xml:space="preserve"> XII DE LA LEY DE ADQUISICIONES DEL ESTADO DE SAN LUIS POTOSÍ, Y ULTIMO </w:t>
      </w:r>
      <w:r w:rsidR="00734903" w:rsidRPr="00102E16">
        <w:rPr>
          <w:rFonts w:ascii="Tahoma" w:hAnsi="Tahoma" w:cs="Tahoma"/>
          <w:sz w:val="20"/>
        </w:rPr>
        <w:t>PÁRRAFO</w:t>
      </w:r>
      <w:r w:rsidR="00F67A54" w:rsidRPr="00102E16">
        <w:rPr>
          <w:rFonts w:ascii="Tahoma" w:hAnsi="Tahoma" w:cs="Tahoma"/>
          <w:sz w:val="20"/>
        </w:rPr>
        <w:t xml:space="preserve"> DE LA CITADA LEY.</w:t>
      </w:r>
    </w:p>
    <w:p w:rsidR="006D0A27" w:rsidRPr="00102E16" w:rsidRDefault="006D0A27" w:rsidP="001B5EC3">
      <w:pPr>
        <w:spacing w:after="80" w:line="276" w:lineRule="auto"/>
        <w:rPr>
          <w:rFonts w:ascii="Tahoma" w:hAnsi="Tahoma" w:cs="Tahoma"/>
          <w:sz w:val="20"/>
        </w:rPr>
      </w:pPr>
      <w:r w:rsidRPr="00102E16">
        <w:rPr>
          <w:rFonts w:ascii="Tahoma" w:hAnsi="Tahoma" w:cs="Tahoma"/>
          <w:sz w:val="20"/>
        </w:rPr>
        <w:t xml:space="preserve">LOS SERVICIOS DE SALUD DE SAN LUIS </w:t>
      </w:r>
      <w:r w:rsidR="00734903" w:rsidRPr="00102E16">
        <w:rPr>
          <w:rFonts w:ascii="Tahoma" w:hAnsi="Tahoma" w:cs="Tahoma"/>
          <w:sz w:val="20"/>
        </w:rPr>
        <w:t>POTOSÍ</w:t>
      </w:r>
      <w:r w:rsidRPr="00102E16">
        <w:rPr>
          <w:rFonts w:ascii="Tahoma" w:hAnsi="Tahoma" w:cs="Tahoma"/>
          <w:sz w:val="20"/>
        </w:rPr>
        <w:t xml:space="preserve">, EN LA JUNTA DE </w:t>
      </w:r>
      <w:r w:rsidR="00734903" w:rsidRPr="00102E16">
        <w:rPr>
          <w:rFonts w:ascii="Tahoma" w:hAnsi="Tahoma" w:cs="Tahoma"/>
          <w:sz w:val="20"/>
        </w:rPr>
        <w:t>ACLARACIÓN</w:t>
      </w:r>
      <w:r w:rsidRPr="00102E16">
        <w:rPr>
          <w:rFonts w:ascii="Tahoma" w:hAnsi="Tahoma" w:cs="Tahoma"/>
          <w:sz w:val="20"/>
        </w:rPr>
        <w:t xml:space="preserve"> A LAS BASES DARA RESPUESTA  A TODAS Y CADA UNA DE LAS  PREGUNTAS QUE SE HAYAN RECIBIDO PREVIAMENTE</w:t>
      </w:r>
      <w:r w:rsidR="001E3B6E" w:rsidRPr="00102E16">
        <w:rPr>
          <w:rFonts w:ascii="Tahoma" w:hAnsi="Tahoma" w:cs="Tahoma"/>
          <w:sz w:val="20"/>
        </w:rPr>
        <w:t>.</w:t>
      </w:r>
    </w:p>
    <w:p w:rsidR="006D0A27" w:rsidRPr="00102E16" w:rsidRDefault="006D0A27" w:rsidP="001B5EC3">
      <w:pPr>
        <w:spacing w:after="80" w:line="276" w:lineRule="auto"/>
        <w:rPr>
          <w:rFonts w:ascii="Tahoma" w:hAnsi="Tahoma" w:cs="Tahoma"/>
          <w:sz w:val="20"/>
        </w:rPr>
      </w:pPr>
      <w:r w:rsidRPr="00102E16">
        <w:rPr>
          <w:rFonts w:ascii="Tahoma" w:hAnsi="Tahoma" w:cs="Tahoma"/>
          <w:sz w:val="20"/>
        </w:rPr>
        <w:t xml:space="preserve">AL FINALIZAR EL ACTO SE LEVANTARA EL ACTA DE LA CUAL SE LE DARA COPIA A LOS LICITANTES QUE ASISTAN AL EVENTO, NO ESTANDO LA CONVOCANTE OBLIGADA A ENVIARLAS POR CORREO, FAX U OTRO MEDIO. </w:t>
      </w:r>
      <w:r w:rsidR="00955227" w:rsidRPr="00102E16">
        <w:rPr>
          <w:rFonts w:ascii="Tahoma" w:hAnsi="Tahoma" w:cs="Tahoma"/>
          <w:sz w:val="20"/>
        </w:rPr>
        <w:t xml:space="preserve">DICHA ACTA </w:t>
      </w:r>
      <w:r w:rsidR="00734903" w:rsidRPr="00102E16">
        <w:rPr>
          <w:rFonts w:ascii="Tahoma" w:hAnsi="Tahoma" w:cs="Tahoma"/>
          <w:sz w:val="20"/>
        </w:rPr>
        <w:t>ESTARÁ</w:t>
      </w:r>
      <w:r w:rsidR="00955227" w:rsidRPr="00102E16">
        <w:rPr>
          <w:rFonts w:ascii="Tahoma" w:hAnsi="Tahoma" w:cs="Tahoma"/>
          <w:sz w:val="20"/>
        </w:rPr>
        <w:t xml:space="preserve"> DISPONIBLE</w:t>
      </w:r>
      <w:r w:rsidRPr="00102E16">
        <w:rPr>
          <w:rFonts w:ascii="Tahoma" w:hAnsi="Tahoma" w:cs="Tahoma"/>
          <w:sz w:val="20"/>
        </w:rPr>
        <w:t xml:space="preserve"> EN EL DEPARTAMENTO DE ADQUISICIONES UBICADO EN </w:t>
      </w:r>
      <w:r w:rsidR="00686FDA" w:rsidRPr="00102E16">
        <w:rPr>
          <w:rFonts w:ascii="Tahoma" w:hAnsi="Tahoma" w:cs="Tahoma"/>
          <w:sz w:val="20"/>
        </w:rPr>
        <w:t xml:space="preserve">PROLONGACIÓN CALZADA DE GUADALUPE NO. 5850, LOMAS DE LA VIRGEN, </w:t>
      </w:r>
      <w:proofErr w:type="spellStart"/>
      <w:r w:rsidR="00686FDA" w:rsidRPr="00102E16">
        <w:rPr>
          <w:rFonts w:ascii="Tahoma" w:hAnsi="Tahoma" w:cs="Tahoma"/>
          <w:sz w:val="20"/>
        </w:rPr>
        <w:t>CP</w:t>
      </w:r>
      <w:proofErr w:type="spellEnd"/>
      <w:r w:rsidR="00686FDA" w:rsidRPr="00102E16">
        <w:rPr>
          <w:rFonts w:ascii="Tahoma" w:hAnsi="Tahoma" w:cs="Tahoma"/>
          <w:sz w:val="20"/>
        </w:rPr>
        <w:t xml:space="preserve"> 78380</w:t>
      </w:r>
      <w:r w:rsidR="00761C10" w:rsidRPr="00102E16">
        <w:rPr>
          <w:rFonts w:ascii="Tahoma" w:hAnsi="Tahoma" w:cs="Tahoma"/>
          <w:sz w:val="20"/>
        </w:rPr>
        <w:t xml:space="preserve">, </w:t>
      </w:r>
      <w:r w:rsidRPr="00102E16">
        <w:rPr>
          <w:rFonts w:ascii="Tahoma" w:hAnsi="Tahoma" w:cs="Tahoma"/>
          <w:sz w:val="20"/>
        </w:rPr>
        <w:t>EN ESTA CIUDAD</w:t>
      </w:r>
      <w:r w:rsidR="00C15FE0"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p>
    <w:p w:rsidR="006D0A27" w:rsidRPr="00102E16" w:rsidRDefault="006D0A27" w:rsidP="008B5F50">
      <w:pPr>
        <w:spacing w:after="80" w:line="276" w:lineRule="auto"/>
        <w:ind w:firstLine="426"/>
        <w:rPr>
          <w:rFonts w:ascii="Tahoma" w:hAnsi="Tahoma" w:cs="Tahoma"/>
          <w:b/>
          <w:sz w:val="20"/>
        </w:rPr>
      </w:pPr>
      <w:r w:rsidRPr="00102E16">
        <w:rPr>
          <w:rFonts w:ascii="Tahoma" w:hAnsi="Tahoma" w:cs="Tahoma"/>
          <w:b/>
          <w:sz w:val="20"/>
        </w:rPr>
        <w:t xml:space="preserve">2.2 </w:t>
      </w:r>
      <w:r w:rsidR="006D7434" w:rsidRPr="00102E16">
        <w:rPr>
          <w:rFonts w:ascii="Tahoma" w:hAnsi="Tahoma" w:cs="Tahoma"/>
          <w:b/>
          <w:sz w:val="20"/>
        </w:rPr>
        <w:t xml:space="preserve"> </w:t>
      </w:r>
      <w:r w:rsidRPr="00102E16">
        <w:rPr>
          <w:rFonts w:ascii="Tahoma" w:hAnsi="Tahoma" w:cs="Tahoma"/>
          <w:b/>
          <w:sz w:val="20"/>
        </w:rPr>
        <w:t xml:space="preserve">INSTRUCCIONES GENERALES PARA LA </w:t>
      </w:r>
      <w:r w:rsidR="00734903" w:rsidRPr="00102E16">
        <w:rPr>
          <w:rFonts w:ascii="Tahoma" w:hAnsi="Tahoma" w:cs="Tahoma"/>
          <w:b/>
          <w:sz w:val="20"/>
        </w:rPr>
        <w:t>PREPARACIÓN</w:t>
      </w:r>
      <w:r w:rsidRPr="00102E16">
        <w:rPr>
          <w:rFonts w:ascii="Tahoma" w:hAnsi="Tahoma" w:cs="Tahoma"/>
          <w:b/>
          <w:sz w:val="20"/>
        </w:rPr>
        <w:t xml:space="preserve"> E </w:t>
      </w:r>
      <w:r w:rsidR="00734903" w:rsidRPr="00102E16">
        <w:rPr>
          <w:rFonts w:ascii="Tahoma" w:hAnsi="Tahoma" w:cs="Tahoma"/>
          <w:b/>
          <w:sz w:val="20"/>
        </w:rPr>
        <w:t>INTEGRACIÓN</w:t>
      </w:r>
      <w:r w:rsidRPr="00102E16">
        <w:rPr>
          <w:rFonts w:ascii="Tahoma" w:hAnsi="Tahoma" w:cs="Tahoma"/>
          <w:b/>
          <w:sz w:val="20"/>
        </w:rPr>
        <w:t xml:space="preserve"> DE PROPUESTAS.</w:t>
      </w:r>
    </w:p>
    <w:p w:rsidR="006D0A27" w:rsidRPr="00102E16" w:rsidRDefault="006D0A27" w:rsidP="008B5F50">
      <w:pPr>
        <w:numPr>
          <w:ilvl w:val="0"/>
          <w:numId w:val="13"/>
        </w:numPr>
        <w:spacing w:after="80" w:line="276" w:lineRule="auto"/>
        <w:rPr>
          <w:rFonts w:ascii="Tahoma" w:hAnsi="Tahoma" w:cs="Tahoma"/>
          <w:sz w:val="20"/>
        </w:rPr>
      </w:pPr>
      <w:r w:rsidRPr="00102E16">
        <w:rPr>
          <w:rFonts w:ascii="Tahoma" w:hAnsi="Tahoma" w:cs="Tahoma"/>
          <w:sz w:val="20"/>
        </w:rPr>
        <w:lastRenderedPageBreak/>
        <w:t xml:space="preserve">ELABORA SUS PROPUESTAS POR ESCRITO, EN IDIOMA ESPAÑOL, EN PAPEL </w:t>
      </w:r>
      <w:r w:rsidR="00FA2338" w:rsidRPr="00102E16">
        <w:rPr>
          <w:rFonts w:ascii="Tahoma" w:hAnsi="Tahoma" w:cs="Tahoma"/>
          <w:sz w:val="20"/>
        </w:rPr>
        <w:t>MEMBRETADO</w:t>
      </w:r>
      <w:r w:rsidRPr="00102E16">
        <w:rPr>
          <w:rFonts w:ascii="Tahoma" w:hAnsi="Tahoma" w:cs="Tahoma"/>
          <w:sz w:val="20"/>
        </w:rPr>
        <w:t xml:space="preserve"> DEL LICITANTE.</w:t>
      </w:r>
    </w:p>
    <w:p w:rsidR="006D0A27" w:rsidRPr="00102E16" w:rsidRDefault="006D0A27" w:rsidP="008B5F50">
      <w:pPr>
        <w:numPr>
          <w:ilvl w:val="0"/>
          <w:numId w:val="13"/>
        </w:numPr>
        <w:spacing w:after="80" w:line="276" w:lineRule="auto"/>
        <w:rPr>
          <w:rFonts w:ascii="Tahoma" w:hAnsi="Tahoma" w:cs="Tahoma"/>
          <w:sz w:val="20"/>
        </w:rPr>
      </w:pPr>
      <w:r w:rsidRPr="00102E16">
        <w:rPr>
          <w:rFonts w:ascii="Tahoma" w:hAnsi="Tahoma" w:cs="Tahoma"/>
          <w:sz w:val="20"/>
        </w:rPr>
        <w:t xml:space="preserve">LAS PROPUESTAS </w:t>
      </w:r>
      <w:r w:rsidR="00734903" w:rsidRPr="00102E16">
        <w:rPr>
          <w:rFonts w:ascii="Tahoma" w:hAnsi="Tahoma" w:cs="Tahoma"/>
          <w:sz w:val="20"/>
        </w:rPr>
        <w:t>DEBERÁN</w:t>
      </w:r>
      <w:r w:rsidRPr="00102E16">
        <w:rPr>
          <w:rFonts w:ascii="Tahoma" w:hAnsi="Tahoma" w:cs="Tahoma"/>
          <w:sz w:val="20"/>
        </w:rPr>
        <w:t xml:space="preserve"> ABARCAR EL 100% DEL VOLUMEN DE LOS BIENES REQUERIDOS EN CADA PARTIDA, SEGÚN LO INDICADO EN </w:t>
      </w:r>
      <w:r w:rsidR="00BC2604" w:rsidRPr="00102E16">
        <w:rPr>
          <w:rFonts w:ascii="Tahoma" w:hAnsi="Tahoma" w:cs="Tahoma"/>
          <w:sz w:val="20"/>
        </w:rPr>
        <w:t>E</w:t>
      </w:r>
      <w:r w:rsidR="00BD2AA4" w:rsidRPr="00102E16">
        <w:rPr>
          <w:rFonts w:ascii="Tahoma" w:hAnsi="Tahoma" w:cs="Tahoma"/>
          <w:sz w:val="20"/>
        </w:rPr>
        <w:t>L</w:t>
      </w:r>
      <w:r w:rsidRPr="00102E16">
        <w:rPr>
          <w:rFonts w:ascii="Tahoma" w:hAnsi="Tahoma" w:cs="Tahoma"/>
          <w:sz w:val="20"/>
        </w:rPr>
        <w:t xml:space="preserve"> </w:t>
      </w:r>
      <w:r w:rsidR="00A7103E" w:rsidRPr="00102E16">
        <w:rPr>
          <w:rFonts w:ascii="Tahoma" w:hAnsi="Tahoma" w:cs="Tahoma"/>
          <w:b/>
          <w:sz w:val="20"/>
        </w:rPr>
        <w:t>ANEXO 1</w:t>
      </w:r>
      <w:r w:rsidR="005C406A" w:rsidRPr="00102E16">
        <w:rPr>
          <w:rFonts w:ascii="Tahoma" w:hAnsi="Tahoma" w:cs="Tahoma"/>
          <w:b/>
          <w:sz w:val="20"/>
        </w:rPr>
        <w:t>.</w:t>
      </w:r>
    </w:p>
    <w:p w:rsidR="006D0A27" w:rsidRPr="00102E16" w:rsidRDefault="00B757D0" w:rsidP="008B5F50">
      <w:pPr>
        <w:numPr>
          <w:ilvl w:val="0"/>
          <w:numId w:val="13"/>
        </w:numPr>
        <w:spacing w:after="80" w:line="276" w:lineRule="auto"/>
        <w:rPr>
          <w:rFonts w:ascii="Tahoma" w:hAnsi="Tahoma" w:cs="Tahoma"/>
          <w:sz w:val="20"/>
        </w:rPr>
      </w:pPr>
      <w:r w:rsidRPr="00102E16">
        <w:rPr>
          <w:rFonts w:ascii="Tahoma" w:hAnsi="Tahoma" w:cs="Tahoma"/>
          <w:sz w:val="20"/>
        </w:rPr>
        <w:t xml:space="preserve">NO PRESENTAR </w:t>
      </w:r>
      <w:r w:rsidR="006D0A27" w:rsidRPr="00102E16">
        <w:rPr>
          <w:rFonts w:ascii="Tahoma" w:hAnsi="Tahoma" w:cs="Tahoma"/>
          <w:sz w:val="20"/>
        </w:rPr>
        <w:t>TACHADURAS Y ENMENDADURAS.</w:t>
      </w:r>
    </w:p>
    <w:p w:rsidR="006D0A27" w:rsidRPr="00102E16" w:rsidRDefault="006D0A27" w:rsidP="008B5F50">
      <w:pPr>
        <w:numPr>
          <w:ilvl w:val="0"/>
          <w:numId w:val="13"/>
        </w:numPr>
        <w:spacing w:after="80" w:line="276" w:lineRule="auto"/>
        <w:rPr>
          <w:rFonts w:ascii="Tahoma" w:hAnsi="Tahoma" w:cs="Tahoma"/>
          <w:sz w:val="20"/>
        </w:rPr>
      </w:pPr>
      <w:r w:rsidRPr="00102E16">
        <w:rPr>
          <w:rFonts w:ascii="Tahoma" w:hAnsi="Tahoma" w:cs="Tahoma"/>
          <w:sz w:val="20"/>
        </w:rPr>
        <w:t xml:space="preserve">ANOTAR LOS DATOS CON TODA CLARIDAD Y </w:t>
      </w:r>
      <w:r w:rsidR="00734903" w:rsidRPr="00102E16">
        <w:rPr>
          <w:rFonts w:ascii="Tahoma" w:hAnsi="Tahoma" w:cs="Tahoma"/>
          <w:sz w:val="20"/>
        </w:rPr>
        <w:t>PRECISIÓN</w:t>
      </w:r>
      <w:r w:rsidRPr="00102E16">
        <w:rPr>
          <w:rFonts w:ascii="Tahoma" w:hAnsi="Tahoma" w:cs="Tahoma"/>
          <w:sz w:val="20"/>
        </w:rPr>
        <w:t xml:space="preserve"> A FIN DE EVITAR ERRORES DE </w:t>
      </w:r>
      <w:r w:rsidR="00734903" w:rsidRPr="00102E16">
        <w:rPr>
          <w:rFonts w:ascii="Tahoma" w:hAnsi="Tahoma" w:cs="Tahoma"/>
          <w:sz w:val="20"/>
        </w:rPr>
        <w:t>INTERPRETACIÓN</w:t>
      </w:r>
      <w:r w:rsidRPr="00102E16">
        <w:rPr>
          <w:rFonts w:ascii="Tahoma" w:hAnsi="Tahoma" w:cs="Tahoma"/>
          <w:sz w:val="20"/>
        </w:rPr>
        <w:t xml:space="preserve"> Y CUMPLIR CON TODOS Y CADA UNO DE LOS REQUISITOS SOLICITADOS EN ESTAS BASES.</w:t>
      </w:r>
    </w:p>
    <w:p w:rsidR="006D0A27" w:rsidRPr="00102E16" w:rsidRDefault="006D0A27" w:rsidP="008B5F50">
      <w:pPr>
        <w:numPr>
          <w:ilvl w:val="0"/>
          <w:numId w:val="13"/>
        </w:numPr>
        <w:spacing w:after="80" w:line="276" w:lineRule="auto"/>
        <w:rPr>
          <w:rFonts w:ascii="Tahoma" w:hAnsi="Tahoma" w:cs="Tahoma"/>
          <w:sz w:val="20"/>
        </w:rPr>
      </w:pPr>
      <w:r w:rsidRPr="00102E16">
        <w:rPr>
          <w:rFonts w:ascii="Tahoma" w:hAnsi="Tahoma" w:cs="Tahoma"/>
          <w:sz w:val="20"/>
        </w:rPr>
        <w:t xml:space="preserve">REPRODUCIR Y </w:t>
      </w:r>
      <w:proofErr w:type="spellStart"/>
      <w:r w:rsidRPr="00102E16">
        <w:rPr>
          <w:rFonts w:ascii="Tahoma" w:hAnsi="Tahoma" w:cs="Tahoma"/>
          <w:sz w:val="20"/>
        </w:rPr>
        <w:t>REQUISITAR</w:t>
      </w:r>
      <w:proofErr w:type="spellEnd"/>
      <w:r w:rsidRPr="00102E16">
        <w:rPr>
          <w:rFonts w:ascii="Tahoma" w:hAnsi="Tahoma" w:cs="Tahoma"/>
          <w:sz w:val="20"/>
        </w:rPr>
        <w:t xml:space="preserve"> LOS MODELOS DE ANEXOS DE LA </w:t>
      </w:r>
      <w:r w:rsidR="00734903" w:rsidRPr="00102E16">
        <w:rPr>
          <w:rFonts w:ascii="Tahoma" w:hAnsi="Tahoma" w:cs="Tahoma"/>
          <w:sz w:val="20"/>
        </w:rPr>
        <w:t>SECCIÓN</w:t>
      </w:r>
      <w:r w:rsidRPr="00102E16">
        <w:rPr>
          <w:rFonts w:ascii="Tahoma" w:hAnsi="Tahoma" w:cs="Tahoma"/>
          <w:sz w:val="20"/>
        </w:rPr>
        <w:t xml:space="preserve"> IV, DE ACUERDO CON LA </w:t>
      </w:r>
      <w:r w:rsidR="00734903" w:rsidRPr="00102E16">
        <w:rPr>
          <w:rFonts w:ascii="Tahoma" w:hAnsi="Tahoma" w:cs="Tahoma"/>
          <w:sz w:val="20"/>
        </w:rPr>
        <w:t>INFORMACIÓN</w:t>
      </w:r>
      <w:r w:rsidRPr="00102E16">
        <w:rPr>
          <w:rFonts w:ascii="Tahoma" w:hAnsi="Tahoma" w:cs="Tahoma"/>
          <w:sz w:val="20"/>
        </w:rPr>
        <w:t xml:space="preserve"> SOLICITADA EN LOS MISMOS  EN PAPEL </w:t>
      </w:r>
      <w:r w:rsidR="00FA2338" w:rsidRPr="00102E16">
        <w:rPr>
          <w:rFonts w:ascii="Tahoma" w:hAnsi="Tahoma" w:cs="Tahoma"/>
          <w:sz w:val="20"/>
        </w:rPr>
        <w:t>MEMBRETADO</w:t>
      </w:r>
      <w:r w:rsidRPr="00102E16">
        <w:rPr>
          <w:rFonts w:ascii="Tahoma" w:hAnsi="Tahoma" w:cs="Tahoma"/>
          <w:sz w:val="20"/>
        </w:rPr>
        <w:t xml:space="preserve"> DEL LICITANTE.</w:t>
      </w:r>
    </w:p>
    <w:p w:rsidR="006D0A27" w:rsidRPr="00102E16" w:rsidRDefault="006D0A27" w:rsidP="008B5F50">
      <w:pPr>
        <w:numPr>
          <w:ilvl w:val="0"/>
          <w:numId w:val="13"/>
        </w:numPr>
        <w:spacing w:after="80" w:line="276" w:lineRule="auto"/>
        <w:rPr>
          <w:rFonts w:ascii="Tahoma" w:hAnsi="Tahoma" w:cs="Tahoma"/>
          <w:sz w:val="20"/>
        </w:rPr>
      </w:pPr>
      <w:r w:rsidRPr="00102E16">
        <w:rPr>
          <w:rFonts w:ascii="Tahoma" w:hAnsi="Tahoma" w:cs="Tahoma"/>
          <w:sz w:val="20"/>
        </w:rPr>
        <w:t xml:space="preserve">LAS PROPUESTAS </w:t>
      </w:r>
      <w:r w:rsidR="00734903" w:rsidRPr="00102E16">
        <w:rPr>
          <w:rFonts w:ascii="Tahoma" w:hAnsi="Tahoma" w:cs="Tahoma"/>
          <w:sz w:val="20"/>
        </w:rPr>
        <w:t>DEBERÁN</w:t>
      </w:r>
      <w:r w:rsidRPr="00102E16">
        <w:rPr>
          <w:rFonts w:ascii="Tahoma" w:hAnsi="Tahoma" w:cs="Tahoma"/>
          <w:sz w:val="20"/>
        </w:rPr>
        <w:t xml:space="preserve"> ESTAR RUBRICADAS AL MARGEN DE CADA HOJA Y FIRMADAS </w:t>
      </w:r>
      <w:r w:rsidR="00734903" w:rsidRPr="00102E16">
        <w:rPr>
          <w:rFonts w:ascii="Tahoma" w:hAnsi="Tahoma" w:cs="Tahoma"/>
          <w:sz w:val="20"/>
        </w:rPr>
        <w:t>AUTÓGRAFAMENTE</w:t>
      </w:r>
      <w:r w:rsidRPr="00102E16">
        <w:rPr>
          <w:rFonts w:ascii="Tahoma" w:hAnsi="Tahoma" w:cs="Tahoma"/>
          <w:sz w:val="20"/>
        </w:rPr>
        <w:t xml:space="preserve"> POR EL LICITANTE O SU REPRESENTANTE LEGAL, EN LA ULTIMA HOJA DEL DOCUMENTO QUE LAS CONTENGA, LA </w:t>
      </w:r>
      <w:r w:rsidR="00734903" w:rsidRPr="00102E16">
        <w:rPr>
          <w:rFonts w:ascii="Tahoma" w:hAnsi="Tahoma" w:cs="Tahoma"/>
          <w:sz w:val="20"/>
        </w:rPr>
        <w:t>DEMÁS</w:t>
      </w:r>
      <w:r w:rsidRPr="00102E16">
        <w:rPr>
          <w:rFonts w:ascii="Tahoma" w:hAnsi="Tahoma" w:cs="Tahoma"/>
          <w:sz w:val="20"/>
        </w:rPr>
        <w:t xml:space="preserve"> </w:t>
      </w:r>
      <w:r w:rsidR="00734903" w:rsidRPr="00102E16">
        <w:rPr>
          <w:rFonts w:ascii="Tahoma" w:hAnsi="Tahoma" w:cs="Tahoma"/>
          <w:sz w:val="20"/>
        </w:rPr>
        <w:t>DOCUMENTACIÓN</w:t>
      </w:r>
      <w:r w:rsidRPr="00102E16">
        <w:rPr>
          <w:rFonts w:ascii="Tahoma" w:hAnsi="Tahoma" w:cs="Tahoma"/>
          <w:sz w:val="20"/>
        </w:rPr>
        <w:t xml:space="preserve"> </w:t>
      </w:r>
      <w:r w:rsidR="00734903" w:rsidRPr="00102E16">
        <w:rPr>
          <w:rFonts w:ascii="Tahoma" w:hAnsi="Tahoma" w:cs="Tahoma"/>
          <w:sz w:val="20"/>
        </w:rPr>
        <w:t>DEBERÁ</w:t>
      </w:r>
      <w:r w:rsidRPr="00102E16">
        <w:rPr>
          <w:rFonts w:ascii="Tahoma" w:hAnsi="Tahoma" w:cs="Tahoma"/>
          <w:sz w:val="20"/>
        </w:rPr>
        <w:t xml:space="preserve"> IR FIRMADA EN LAS PARTES QUE INDICAN LOS MODELOS DE ANEXOS SOLICITADOS EN LA </w:t>
      </w:r>
      <w:r w:rsidR="00734903" w:rsidRPr="00102E16">
        <w:rPr>
          <w:rFonts w:ascii="Tahoma" w:hAnsi="Tahoma" w:cs="Tahoma"/>
          <w:sz w:val="20"/>
        </w:rPr>
        <w:t>SECCIÓN</w:t>
      </w:r>
      <w:r w:rsidRPr="00102E16">
        <w:rPr>
          <w:rFonts w:ascii="Tahoma" w:hAnsi="Tahoma" w:cs="Tahoma"/>
          <w:sz w:val="20"/>
        </w:rPr>
        <w:t xml:space="preserve"> IV.</w:t>
      </w:r>
    </w:p>
    <w:p w:rsidR="006D0A27" w:rsidRPr="00102E16" w:rsidRDefault="006D0A27" w:rsidP="008B5F50">
      <w:pPr>
        <w:numPr>
          <w:ilvl w:val="0"/>
          <w:numId w:val="13"/>
        </w:numPr>
        <w:spacing w:after="80" w:line="276" w:lineRule="auto"/>
        <w:rPr>
          <w:rFonts w:ascii="Tahoma" w:hAnsi="Tahoma" w:cs="Tahoma"/>
          <w:sz w:val="20"/>
        </w:rPr>
      </w:pPr>
      <w:r w:rsidRPr="00102E16">
        <w:rPr>
          <w:rFonts w:ascii="Tahoma" w:hAnsi="Tahoma" w:cs="Tahoma"/>
          <w:sz w:val="20"/>
        </w:rPr>
        <w:t xml:space="preserve">LAS PROPUESTAS </w:t>
      </w:r>
      <w:r w:rsidR="00734903" w:rsidRPr="00102E16">
        <w:rPr>
          <w:rFonts w:ascii="Tahoma" w:hAnsi="Tahoma" w:cs="Tahoma"/>
          <w:sz w:val="20"/>
        </w:rPr>
        <w:t>ECONÓMICAS</w:t>
      </w:r>
      <w:r w:rsidRPr="00102E16">
        <w:rPr>
          <w:rFonts w:ascii="Tahoma" w:hAnsi="Tahoma" w:cs="Tahoma"/>
          <w:sz w:val="20"/>
        </w:rPr>
        <w:t xml:space="preserve"> </w:t>
      </w:r>
      <w:r w:rsidR="00734903" w:rsidRPr="00102E16">
        <w:rPr>
          <w:rFonts w:ascii="Tahoma" w:hAnsi="Tahoma" w:cs="Tahoma"/>
          <w:sz w:val="20"/>
        </w:rPr>
        <w:t>DEBERÁN</w:t>
      </w:r>
      <w:r w:rsidRPr="00102E16">
        <w:rPr>
          <w:rFonts w:ascii="Tahoma" w:hAnsi="Tahoma" w:cs="Tahoma"/>
          <w:sz w:val="20"/>
        </w:rPr>
        <w:t xml:space="preserve"> INTEGRARSE CON LOS SIGUIENTES REQUISITOS:</w:t>
      </w:r>
    </w:p>
    <w:p w:rsidR="006D0A27" w:rsidRPr="00102E16" w:rsidRDefault="006D0A27" w:rsidP="008B5F50">
      <w:pPr>
        <w:numPr>
          <w:ilvl w:val="0"/>
          <w:numId w:val="12"/>
        </w:numPr>
        <w:spacing w:after="80" w:line="276" w:lineRule="auto"/>
        <w:rPr>
          <w:rFonts w:ascii="Tahoma" w:hAnsi="Tahoma" w:cs="Tahoma"/>
          <w:sz w:val="20"/>
        </w:rPr>
      </w:pPr>
      <w:r w:rsidRPr="00102E16">
        <w:rPr>
          <w:rFonts w:ascii="Tahoma" w:hAnsi="Tahoma" w:cs="Tahoma"/>
          <w:sz w:val="20"/>
        </w:rPr>
        <w:t>COTIZAR EN MONEDA NACIONAL</w:t>
      </w:r>
    </w:p>
    <w:p w:rsidR="006D0A27" w:rsidRPr="00102E16" w:rsidRDefault="006D0A27" w:rsidP="008B5F50">
      <w:pPr>
        <w:numPr>
          <w:ilvl w:val="0"/>
          <w:numId w:val="12"/>
        </w:numPr>
        <w:spacing w:after="80" w:line="276" w:lineRule="auto"/>
        <w:rPr>
          <w:rFonts w:ascii="Tahoma" w:hAnsi="Tahoma" w:cs="Tahoma"/>
          <w:sz w:val="20"/>
        </w:rPr>
      </w:pPr>
      <w:r w:rsidRPr="00102E16">
        <w:rPr>
          <w:rFonts w:ascii="Tahoma" w:hAnsi="Tahoma" w:cs="Tahoma"/>
          <w:sz w:val="20"/>
        </w:rPr>
        <w:t xml:space="preserve">ESTABLECER PRECIOS FIJOS CONSIDERANDO QUE LA </w:t>
      </w:r>
      <w:r w:rsidR="00734903" w:rsidRPr="00102E16">
        <w:rPr>
          <w:rFonts w:ascii="Tahoma" w:hAnsi="Tahoma" w:cs="Tahoma"/>
          <w:sz w:val="20"/>
        </w:rPr>
        <w:t>COTIZACIÓN</w:t>
      </w:r>
      <w:r w:rsidRPr="00102E16">
        <w:rPr>
          <w:rFonts w:ascii="Tahoma" w:hAnsi="Tahoma" w:cs="Tahoma"/>
          <w:sz w:val="20"/>
        </w:rPr>
        <w:t xml:space="preserve"> </w:t>
      </w:r>
      <w:r w:rsidR="00734903" w:rsidRPr="00102E16">
        <w:rPr>
          <w:rFonts w:ascii="Tahoma" w:hAnsi="Tahoma" w:cs="Tahoma"/>
          <w:sz w:val="20"/>
        </w:rPr>
        <w:t>DEBERÁ</w:t>
      </w:r>
      <w:r w:rsidRPr="00102E16">
        <w:rPr>
          <w:rFonts w:ascii="Tahoma" w:hAnsi="Tahoma" w:cs="Tahoma"/>
          <w:sz w:val="20"/>
        </w:rPr>
        <w:t xml:space="preserve"> PRESENTARSE HASTA CENTAVOS.</w:t>
      </w:r>
    </w:p>
    <w:p w:rsidR="006D0A27" w:rsidRPr="00102E16" w:rsidRDefault="006D0A27" w:rsidP="008B5F50">
      <w:pPr>
        <w:numPr>
          <w:ilvl w:val="0"/>
          <w:numId w:val="12"/>
        </w:numPr>
        <w:spacing w:after="80" w:line="276" w:lineRule="auto"/>
        <w:rPr>
          <w:rFonts w:ascii="Tahoma" w:hAnsi="Tahoma" w:cs="Tahoma"/>
          <w:sz w:val="20"/>
        </w:rPr>
      </w:pPr>
      <w:r w:rsidRPr="00102E16">
        <w:rPr>
          <w:rFonts w:ascii="Tahoma" w:hAnsi="Tahoma" w:cs="Tahoma"/>
          <w:sz w:val="20"/>
        </w:rPr>
        <w:t xml:space="preserve">LAS PROPUESTAS </w:t>
      </w:r>
      <w:r w:rsidR="00734903" w:rsidRPr="00102E16">
        <w:rPr>
          <w:rFonts w:ascii="Tahoma" w:hAnsi="Tahoma" w:cs="Tahoma"/>
          <w:sz w:val="20"/>
        </w:rPr>
        <w:t>ECONÓMICAS</w:t>
      </w:r>
      <w:r w:rsidRPr="00102E16">
        <w:rPr>
          <w:rFonts w:ascii="Tahoma" w:hAnsi="Tahoma" w:cs="Tahoma"/>
          <w:sz w:val="20"/>
        </w:rPr>
        <w:t xml:space="preserve"> </w:t>
      </w:r>
      <w:r w:rsidR="00734903" w:rsidRPr="00102E16">
        <w:rPr>
          <w:rFonts w:ascii="Tahoma" w:hAnsi="Tahoma" w:cs="Tahoma"/>
          <w:sz w:val="20"/>
        </w:rPr>
        <w:t>DEBERÁN</w:t>
      </w:r>
      <w:r w:rsidRPr="00102E16">
        <w:rPr>
          <w:rFonts w:ascii="Tahoma" w:hAnsi="Tahoma" w:cs="Tahoma"/>
          <w:sz w:val="20"/>
        </w:rPr>
        <w:t xml:space="preserve"> PRESENTARSE EN IMPRESIÓN DEBIDAMENTE RUBRICADA AL MARGEN DE CADA HOJA Y FIRMADA </w:t>
      </w:r>
      <w:r w:rsidR="00734903" w:rsidRPr="00102E16">
        <w:rPr>
          <w:rFonts w:ascii="Tahoma" w:hAnsi="Tahoma" w:cs="Tahoma"/>
          <w:sz w:val="20"/>
        </w:rPr>
        <w:t>AUTÓGRAFAMENTE</w:t>
      </w:r>
      <w:r w:rsidRPr="00102E16">
        <w:rPr>
          <w:rFonts w:ascii="Tahoma" w:hAnsi="Tahoma" w:cs="Tahoma"/>
          <w:sz w:val="20"/>
        </w:rPr>
        <w:t xml:space="preserve"> POR EL LICITANTE O SU REPRESENTANTE LEGAL, EN LA ULTIMA HOJA DEL DOCUMENTO QUE LA CONTENGA</w:t>
      </w:r>
      <w:r w:rsidR="00734903" w:rsidRPr="00102E16">
        <w:rPr>
          <w:rFonts w:ascii="Tahoma" w:hAnsi="Tahoma" w:cs="Tahoma"/>
          <w:sz w:val="20"/>
        </w:rPr>
        <w:t>,</w:t>
      </w:r>
    </w:p>
    <w:p w:rsidR="00BD67D0" w:rsidRPr="00102E16" w:rsidRDefault="00BD67D0" w:rsidP="008B5F50">
      <w:pPr>
        <w:spacing w:after="80" w:line="276" w:lineRule="auto"/>
        <w:rPr>
          <w:rFonts w:ascii="Tahoma" w:hAnsi="Tahoma" w:cs="Tahoma"/>
          <w:sz w:val="20"/>
        </w:rPr>
      </w:pPr>
    </w:p>
    <w:p w:rsidR="006D0A27" w:rsidRPr="00102E16" w:rsidRDefault="00734903" w:rsidP="008B5F50">
      <w:pPr>
        <w:numPr>
          <w:ilvl w:val="1"/>
          <w:numId w:val="26"/>
        </w:numPr>
        <w:spacing w:after="80" w:line="276" w:lineRule="auto"/>
        <w:rPr>
          <w:rFonts w:ascii="Tahoma" w:hAnsi="Tahoma" w:cs="Tahoma"/>
          <w:b/>
          <w:sz w:val="20"/>
        </w:rPr>
      </w:pPr>
      <w:r w:rsidRPr="00102E16">
        <w:rPr>
          <w:rFonts w:ascii="Tahoma" w:hAnsi="Tahoma" w:cs="Tahoma"/>
          <w:b/>
          <w:sz w:val="20"/>
        </w:rPr>
        <w:t>REVISIÓN</w:t>
      </w:r>
      <w:r w:rsidR="006D0A27" w:rsidRPr="00102E16">
        <w:rPr>
          <w:rFonts w:ascii="Tahoma" w:hAnsi="Tahoma" w:cs="Tahoma"/>
          <w:b/>
          <w:sz w:val="20"/>
        </w:rPr>
        <w:t xml:space="preserve"> PRELIMINAR DE LOS DOCUMENTOS LEGAL</w:t>
      </w:r>
      <w:r w:rsidR="00BC7EF5" w:rsidRPr="00102E16">
        <w:rPr>
          <w:rFonts w:ascii="Tahoma" w:hAnsi="Tahoma" w:cs="Tahoma"/>
          <w:b/>
          <w:sz w:val="20"/>
        </w:rPr>
        <w:t>ES</w:t>
      </w:r>
      <w:r w:rsidR="006D0A27" w:rsidRPr="00102E16">
        <w:rPr>
          <w:rFonts w:ascii="Tahoma" w:hAnsi="Tahoma" w:cs="Tahoma"/>
          <w:b/>
          <w:sz w:val="20"/>
        </w:rPr>
        <w:t xml:space="preserve"> (OPTATIVA)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CONVOCANTE LLEVARA ACABO LA </w:t>
      </w:r>
      <w:r w:rsidR="00734903" w:rsidRPr="00102E16">
        <w:rPr>
          <w:rFonts w:ascii="Tahoma" w:hAnsi="Tahoma" w:cs="Tahoma"/>
          <w:sz w:val="20"/>
        </w:rPr>
        <w:t>REVISIÓN</w:t>
      </w:r>
      <w:r w:rsidRPr="00102E16">
        <w:rPr>
          <w:rFonts w:ascii="Tahoma" w:hAnsi="Tahoma" w:cs="Tahoma"/>
          <w:sz w:val="20"/>
        </w:rPr>
        <w:t xml:space="preserve"> Y VALIDACIÓN PRELIMINAR DE LA </w:t>
      </w:r>
      <w:r w:rsidR="00734903" w:rsidRPr="00102E16">
        <w:rPr>
          <w:rFonts w:ascii="Tahoma" w:hAnsi="Tahoma" w:cs="Tahoma"/>
          <w:sz w:val="20"/>
        </w:rPr>
        <w:t>DOCUMENTACIÓN</w:t>
      </w:r>
      <w:r w:rsidRPr="00102E16">
        <w:rPr>
          <w:rFonts w:ascii="Tahoma" w:hAnsi="Tahoma" w:cs="Tahoma"/>
          <w:sz w:val="20"/>
        </w:rPr>
        <w:t xml:space="preserve">, EN </w:t>
      </w:r>
      <w:r w:rsidR="005155A9" w:rsidRPr="00102E16">
        <w:rPr>
          <w:rFonts w:ascii="Tahoma" w:hAnsi="Tahoma" w:cs="Tahoma"/>
          <w:sz w:val="20"/>
        </w:rPr>
        <w:t>E</w:t>
      </w:r>
      <w:r w:rsidR="001E3B6E" w:rsidRPr="00102E16">
        <w:rPr>
          <w:rFonts w:ascii="Tahoma" w:hAnsi="Tahoma" w:cs="Tahoma"/>
          <w:sz w:val="20"/>
        </w:rPr>
        <w:t>L DEPARTAMENTO</w:t>
      </w:r>
      <w:r w:rsidRPr="00102E16">
        <w:rPr>
          <w:rFonts w:ascii="Tahoma" w:hAnsi="Tahoma" w:cs="Tahoma"/>
          <w:sz w:val="20"/>
        </w:rPr>
        <w:t xml:space="preserve"> DE NORMATIVIDAD CONTRATOS Y CONTROL DE BIENES INMUEBLES</w:t>
      </w:r>
      <w:r w:rsidR="001E3B6E" w:rsidRPr="00102E16">
        <w:rPr>
          <w:rFonts w:ascii="Tahoma" w:hAnsi="Tahoma" w:cs="Tahoma"/>
          <w:sz w:val="20"/>
        </w:rPr>
        <w:t xml:space="preserve"> ADSCRITO A LA SUBDIRECCIÓN JURÍDICA; </w:t>
      </w:r>
      <w:r w:rsidRPr="00102E16">
        <w:rPr>
          <w:rFonts w:ascii="Tahoma" w:hAnsi="Tahoma" w:cs="Tahoma"/>
          <w:sz w:val="20"/>
        </w:rPr>
        <w:t xml:space="preserve">EN EL DOMICILIO, FECHA Y HORARIO SEÑALADO EN LA </w:t>
      </w:r>
      <w:r w:rsidR="00734903" w:rsidRPr="00102E16">
        <w:rPr>
          <w:rFonts w:ascii="Tahoma" w:hAnsi="Tahoma" w:cs="Tahoma"/>
          <w:sz w:val="20"/>
        </w:rPr>
        <w:t>SECCIÓN</w:t>
      </w:r>
      <w:r w:rsidRPr="00102E16">
        <w:rPr>
          <w:rFonts w:ascii="Tahoma" w:hAnsi="Tahoma" w:cs="Tahoma"/>
          <w:sz w:val="20"/>
        </w:rPr>
        <w:t xml:space="preserve"> II, PUNTO 4 SIENDO </w:t>
      </w:r>
      <w:r w:rsidR="001E3B6E" w:rsidRPr="00102E16">
        <w:rPr>
          <w:rFonts w:ascii="Tahoma" w:hAnsi="Tahoma" w:cs="Tahoma"/>
          <w:sz w:val="20"/>
        </w:rPr>
        <w:t xml:space="preserve"> ESTE PROCESO OPTATIVO PARA EL LICITANTE.</w:t>
      </w:r>
    </w:p>
    <w:p w:rsidR="006D0A27" w:rsidRPr="00102E16" w:rsidRDefault="005155A9" w:rsidP="008B5F50">
      <w:pPr>
        <w:spacing w:after="80" w:line="276" w:lineRule="auto"/>
        <w:rPr>
          <w:rFonts w:ascii="Tahoma" w:hAnsi="Tahoma" w:cs="Tahoma"/>
          <w:sz w:val="20"/>
        </w:rPr>
      </w:pPr>
      <w:r w:rsidRPr="00102E16">
        <w:rPr>
          <w:rFonts w:ascii="Tahoma" w:hAnsi="Tahoma" w:cs="Tahoma"/>
          <w:sz w:val="20"/>
        </w:rPr>
        <w:t>E</w:t>
      </w:r>
      <w:r w:rsidR="006D0A27" w:rsidRPr="00102E16">
        <w:rPr>
          <w:rFonts w:ascii="Tahoma" w:hAnsi="Tahoma" w:cs="Tahoma"/>
          <w:sz w:val="20"/>
        </w:rPr>
        <w:t xml:space="preserve">L </w:t>
      </w:r>
      <w:r w:rsidR="00BA6FB3" w:rsidRPr="00102E16">
        <w:rPr>
          <w:rFonts w:ascii="Tahoma" w:hAnsi="Tahoma" w:cs="Tahoma"/>
          <w:sz w:val="20"/>
        </w:rPr>
        <w:t>DEPART</w:t>
      </w:r>
      <w:r w:rsidRPr="00102E16">
        <w:rPr>
          <w:rFonts w:ascii="Tahoma" w:hAnsi="Tahoma" w:cs="Tahoma"/>
          <w:sz w:val="20"/>
        </w:rPr>
        <w:t>AMENTO</w:t>
      </w:r>
      <w:r w:rsidR="00385803" w:rsidRPr="00102E16">
        <w:rPr>
          <w:rFonts w:ascii="Tahoma" w:hAnsi="Tahoma" w:cs="Tahoma"/>
          <w:sz w:val="20"/>
        </w:rPr>
        <w:t xml:space="preserve"> ANTES CITA</w:t>
      </w:r>
      <w:r w:rsidR="00BA6FB3" w:rsidRPr="00102E16">
        <w:rPr>
          <w:rFonts w:ascii="Tahoma" w:hAnsi="Tahoma" w:cs="Tahoma"/>
          <w:sz w:val="20"/>
        </w:rPr>
        <w:t xml:space="preserve">DO; EXPEDIRÁ AL LICITANTE </w:t>
      </w:r>
      <w:r w:rsidR="006D0A27" w:rsidRPr="00102E16">
        <w:rPr>
          <w:rFonts w:ascii="Tahoma" w:hAnsi="Tahoma" w:cs="Tahoma"/>
          <w:sz w:val="20"/>
        </w:rPr>
        <w:t xml:space="preserve">UNA CEDULA DE </w:t>
      </w:r>
      <w:r w:rsidR="00734903" w:rsidRPr="00102E16">
        <w:rPr>
          <w:rFonts w:ascii="Tahoma" w:hAnsi="Tahoma" w:cs="Tahoma"/>
          <w:sz w:val="20"/>
        </w:rPr>
        <w:t>VALIDACIÓN</w:t>
      </w:r>
      <w:r w:rsidR="006D0A27" w:rsidRPr="00102E16">
        <w:rPr>
          <w:rFonts w:ascii="Tahoma" w:hAnsi="Tahoma" w:cs="Tahoma"/>
          <w:sz w:val="20"/>
        </w:rPr>
        <w:t xml:space="preserve">, SIEMPRE Y CUANDO EN EL PERIODO DE </w:t>
      </w:r>
      <w:r w:rsidR="00734903" w:rsidRPr="00102E16">
        <w:rPr>
          <w:rFonts w:ascii="Tahoma" w:hAnsi="Tahoma" w:cs="Tahoma"/>
          <w:sz w:val="20"/>
        </w:rPr>
        <w:t>INSCRIPCIÓN</w:t>
      </w:r>
      <w:r w:rsidR="006D0A27" w:rsidRPr="00102E16">
        <w:rPr>
          <w:rFonts w:ascii="Tahoma" w:hAnsi="Tahoma" w:cs="Tahoma"/>
          <w:sz w:val="20"/>
        </w:rPr>
        <w:t xml:space="preserve"> CUMPLAN CON LOS REQUISITOS SOLICITADOS PARA</w:t>
      </w:r>
      <w:r w:rsidR="00EA544B" w:rsidRPr="00102E16">
        <w:rPr>
          <w:rFonts w:ascii="Tahoma" w:hAnsi="Tahoma" w:cs="Tahoma"/>
          <w:sz w:val="20"/>
        </w:rPr>
        <w:t xml:space="preserve"> ESTE PUNTO.</w:t>
      </w:r>
    </w:p>
    <w:p w:rsidR="006D0A27" w:rsidRPr="00102E16" w:rsidRDefault="006D0A27" w:rsidP="008B5F50">
      <w:pPr>
        <w:spacing w:after="80" w:line="276" w:lineRule="auto"/>
        <w:rPr>
          <w:rFonts w:ascii="Tahoma" w:hAnsi="Tahoma" w:cs="Tahoma"/>
          <w:sz w:val="20"/>
        </w:rPr>
      </w:pPr>
    </w:p>
    <w:p w:rsidR="006D0A27" w:rsidRPr="00102E16" w:rsidRDefault="00734903" w:rsidP="008B5F50">
      <w:pPr>
        <w:numPr>
          <w:ilvl w:val="1"/>
          <w:numId w:val="25"/>
        </w:numPr>
        <w:spacing w:after="80" w:line="276" w:lineRule="auto"/>
        <w:rPr>
          <w:rFonts w:ascii="Tahoma" w:hAnsi="Tahoma" w:cs="Tahoma"/>
          <w:b/>
          <w:sz w:val="20"/>
        </w:rPr>
      </w:pPr>
      <w:r w:rsidRPr="00102E16">
        <w:rPr>
          <w:rFonts w:ascii="Tahoma" w:hAnsi="Tahoma" w:cs="Tahoma"/>
          <w:b/>
          <w:sz w:val="20"/>
        </w:rPr>
        <w:t>PRESENTACIÓN</w:t>
      </w:r>
      <w:r w:rsidR="006D0A27" w:rsidRPr="00102E16">
        <w:rPr>
          <w:rFonts w:ascii="Tahoma" w:hAnsi="Tahoma" w:cs="Tahoma"/>
          <w:b/>
          <w:sz w:val="20"/>
        </w:rPr>
        <w:t xml:space="preserve"> DE PROPUESTAS.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EL ACTO DE </w:t>
      </w:r>
      <w:r w:rsidR="00734903" w:rsidRPr="00102E16">
        <w:rPr>
          <w:rFonts w:ascii="Tahoma" w:hAnsi="Tahoma" w:cs="Tahoma"/>
          <w:sz w:val="20"/>
        </w:rPr>
        <w:t>PRESENTACIÓN</w:t>
      </w:r>
      <w:r w:rsidRPr="00102E16">
        <w:rPr>
          <w:rFonts w:ascii="Tahoma" w:hAnsi="Tahoma" w:cs="Tahoma"/>
          <w:sz w:val="20"/>
        </w:rPr>
        <w:t xml:space="preserve"> Y APERTURA DE PROPUESTAS SE LLEVARA A CABO EN DOS ETAPAS: UNA PARA LA </w:t>
      </w:r>
      <w:r w:rsidR="00734903" w:rsidRPr="00102E16">
        <w:rPr>
          <w:rFonts w:ascii="Tahoma" w:hAnsi="Tahoma" w:cs="Tahoma"/>
          <w:sz w:val="20"/>
        </w:rPr>
        <w:t>RECEPCIÓN</w:t>
      </w:r>
      <w:r w:rsidRPr="00102E16">
        <w:rPr>
          <w:rFonts w:ascii="Tahoma" w:hAnsi="Tahoma" w:cs="Tahoma"/>
          <w:sz w:val="20"/>
        </w:rPr>
        <w:t xml:space="preserve"> DE LAS PROPUESTAS</w:t>
      </w:r>
      <w:r w:rsidR="00BA6FB3" w:rsidRPr="00102E16">
        <w:rPr>
          <w:rFonts w:ascii="Tahoma" w:hAnsi="Tahoma" w:cs="Tahoma"/>
          <w:sz w:val="20"/>
        </w:rPr>
        <w:t xml:space="preserve"> TÉCNICA Y </w:t>
      </w:r>
      <w:r w:rsidR="00734903" w:rsidRPr="00102E16">
        <w:rPr>
          <w:rFonts w:ascii="Tahoma" w:hAnsi="Tahoma" w:cs="Tahoma"/>
          <w:sz w:val="20"/>
        </w:rPr>
        <w:t>ECONÓMICA</w:t>
      </w:r>
      <w:r w:rsidRPr="00102E16">
        <w:rPr>
          <w:rFonts w:ascii="Tahoma" w:hAnsi="Tahoma" w:cs="Tahoma"/>
          <w:sz w:val="20"/>
        </w:rPr>
        <w:t xml:space="preserve"> Y APERTURA DE PROPUESTAS </w:t>
      </w:r>
      <w:r w:rsidR="00734903" w:rsidRPr="00102E16">
        <w:rPr>
          <w:rFonts w:ascii="Tahoma" w:hAnsi="Tahoma" w:cs="Tahoma"/>
          <w:sz w:val="20"/>
        </w:rPr>
        <w:t>TÉCNICAS</w:t>
      </w:r>
      <w:r w:rsidRPr="00102E16">
        <w:rPr>
          <w:rFonts w:ascii="Tahoma" w:hAnsi="Tahoma" w:cs="Tahoma"/>
          <w:sz w:val="20"/>
        </w:rPr>
        <w:t xml:space="preserve"> (PRIMERA ETAPA) Y OTRA PARA EL FALLO TÉCNICO Y APERTURA DE PROPUESTAS </w:t>
      </w:r>
      <w:r w:rsidR="00734903" w:rsidRPr="00102E16">
        <w:rPr>
          <w:rFonts w:ascii="Tahoma" w:hAnsi="Tahoma" w:cs="Tahoma"/>
          <w:sz w:val="20"/>
        </w:rPr>
        <w:t>ECONÓMICAS</w:t>
      </w:r>
      <w:r w:rsidRPr="00102E16">
        <w:rPr>
          <w:rFonts w:ascii="Tahoma" w:hAnsi="Tahoma" w:cs="Tahoma"/>
          <w:sz w:val="20"/>
        </w:rPr>
        <w:t xml:space="preserve"> (SEGUNDA ETAPA).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SOBRES QUE CONTIENEN  LA </w:t>
      </w:r>
      <w:r w:rsidR="00734903" w:rsidRPr="00102E16">
        <w:rPr>
          <w:rFonts w:ascii="Tahoma" w:hAnsi="Tahoma" w:cs="Tahoma"/>
          <w:sz w:val="20"/>
        </w:rPr>
        <w:t>DOCUMENTACIÓN</w:t>
      </w:r>
      <w:r w:rsidRPr="00102E16">
        <w:rPr>
          <w:rFonts w:ascii="Tahoma" w:hAnsi="Tahoma" w:cs="Tahoma"/>
          <w:sz w:val="20"/>
        </w:rPr>
        <w:t xml:space="preserve"> RELATIVA A LAS PROPUESTAS SE IDENTIFICARAN CON LA LEYENDA “PROPUESTA </w:t>
      </w:r>
      <w:r w:rsidR="00734903" w:rsidRPr="00102E16">
        <w:rPr>
          <w:rFonts w:ascii="Tahoma" w:hAnsi="Tahoma" w:cs="Tahoma"/>
          <w:sz w:val="20"/>
        </w:rPr>
        <w:t>TÉCNICA</w:t>
      </w:r>
      <w:r w:rsidRPr="00102E16">
        <w:rPr>
          <w:rFonts w:ascii="Tahoma" w:hAnsi="Tahoma" w:cs="Tahoma"/>
          <w:sz w:val="20"/>
        </w:rPr>
        <w:t xml:space="preserve">” Y “PROPUESTA </w:t>
      </w:r>
      <w:r w:rsidR="00734903" w:rsidRPr="00102E16">
        <w:rPr>
          <w:rFonts w:ascii="Tahoma" w:hAnsi="Tahoma" w:cs="Tahoma"/>
          <w:sz w:val="20"/>
        </w:rPr>
        <w:t>ECONÓMICA</w:t>
      </w:r>
      <w:r w:rsidRPr="00102E16">
        <w:rPr>
          <w:rFonts w:ascii="Tahoma" w:hAnsi="Tahoma" w:cs="Tahoma"/>
          <w:sz w:val="20"/>
        </w:rPr>
        <w:t xml:space="preserve">” RESPECTIVAMENTE, NOMBRE DEL LICITANTE, </w:t>
      </w:r>
      <w:r w:rsidR="00734903" w:rsidRPr="00102E16">
        <w:rPr>
          <w:rFonts w:ascii="Tahoma" w:hAnsi="Tahoma" w:cs="Tahoma"/>
          <w:sz w:val="20"/>
        </w:rPr>
        <w:t>DIRECCIÓN</w:t>
      </w:r>
      <w:r w:rsidRPr="00102E16">
        <w:rPr>
          <w:rFonts w:ascii="Tahoma" w:hAnsi="Tahoma" w:cs="Tahoma"/>
          <w:sz w:val="20"/>
        </w:rPr>
        <w:t xml:space="preserve">, </w:t>
      </w:r>
      <w:r w:rsidR="00734903" w:rsidRPr="00102E16">
        <w:rPr>
          <w:rFonts w:ascii="Tahoma" w:hAnsi="Tahoma" w:cs="Tahoma"/>
          <w:sz w:val="20"/>
        </w:rPr>
        <w:t>TELÉFONO</w:t>
      </w:r>
      <w:r w:rsidRPr="00102E16">
        <w:rPr>
          <w:rFonts w:ascii="Tahoma" w:hAnsi="Tahoma" w:cs="Tahoma"/>
          <w:sz w:val="20"/>
        </w:rPr>
        <w:t xml:space="preserve"> Y FAX, CORREO </w:t>
      </w:r>
      <w:r w:rsidR="00734903" w:rsidRPr="00102E16">
        <w:rPr>
          <w:rFonts w:ascii="Tahoma" w:hAnsi="Tahoma" w:cs="Tahoma"/>
          <w:sz w:val="20"/>
        </w:rPr>
        <w:t>ELECTRÓNICO</w:t>
      </w:r>
      <w:r w:rsidRPr="00102E16">
        <w:rPr>
          <w:rFonts w:ascii="Tahoma" w:hAnsi="Tahoma" w:cs="Tahoma"/>
          <w:sz w:val="20"/>
        </w:rPr>
        <w:t xml:space="preserve">, EL NUMERO Y  NOMBRE DE LA PRESENTE </w:t>
      </w:r>
      <w:r w:rsidR="00734903" w:rsidRPr="00102E16">
        <w:rPr>
          <w:rFonts w:ascii="Tahoma" w:hAnsi="Tahoma" w:cs="Tahoma"/>
          <w:sz w:val="20"/>
        </w:rPr>
        <w:t>LICITACIÓN</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POR EL HECHO DE PRESENTAR</w:t>
      </w:r>
      <w:r w:rsidR="00BA6FB3" w:rsidRPr="00102E16">
        <w:rPr>
          <w:rFonts w:ascii="Tahoma" w:hAnsi="Tahoma" w:cs="Tahoma"/>
          <w:sz w:val="20"/>
        </w:rPr>
        <w:t xml:space="preserve"> Y ENTREGAR A LA CONVOCANTE</w:t>
      </w:r>
      <w:r w:rsidRPr="00102E16">
        <w:rPr>
          <w:rFonts w:ascii="Tahoma" w:hAnsi="Tahoma" w:cs="Tahoma"/>
          <w:sz w:val="20"/>
        </w:rPr>
        <w:t xml:space="preserve"> SUS PROPUESTAS, EL LICITANTE ACEPTA Y SE OBLIGA A CUMPLIR CON LAS CONDICIONES ESTABLECIDAS EN ESTAS BASES, Y EN  </w:t>
      </w:r>
      <w:r w:rsidRPr="00102E16">
        <w:rPr>
          <w:rFonts w:ascii="Tahoma" w:hAnsi="Tahoma" w:cs="Tahoma"/>
          <w:sz w:val="20"/>
        </w:rPr>
        <w:lastRenderedPageBreak/>
        <w:t>EL ACTA DE JUNTA DE ACLARACIONES DE BASES, NO PUDIENDO RENUNCIAR A SU CONTENIDO Y ALCANCE.</w:t>
      </w:r>
    </w:p>
    <w:p w:rsidR="006D0A27" w:rsidRPr="00102E16" w:rsidRDefault="006D0A27" w:rsidP="008B5F50">
      <w:pPr>
        <w:spacing w:after="80" w:line="276" w:lineRule="auto"/>
        <w:rPr>
          <w:rFonts w:ascii="Tahoma" w:hAnsi="Tahoma" w:cs="Tahoma"/>
          <w:b/>
          <w:sz w:val="20"/>
        </w:rPr>
      </w:pPr>
    </w:p>
    <w:p w:rsidR="006D0A27" w:rsidRPr="00102E16" w:rsidRDefault="006D0A27" w:rsidP="008B5F50">
      <w:pPr>
        <w:numPr>
          <w:ilvl w:val="1"/>
          <w:numId w:val="25"/>
        </w:numPr>
        <w:spacing w:after="80" w:line="276" w:lineRule="auto"/>
        <w:rPr>
          <w:rFonts w:ascii="Tahoma" w:hAnsi="Tahoma" w:cs="Tahoma"/>
          <w:b/>
          <w:sz w:val="20"/>
        </w:rPr>
      </w:pPr>
      <w:r w:rsidRPr="00102E16">
        <w:rPr>
          <w:rFonts w:ascii="Tahoma" w:hAnsi="Tahoma" w:cs="Tahoma"/>
          <w:b/>
          <w:sz w:val="20"/>
        </w:rPr>
        <w:t xml:space="preserve">DESARROLLO DE LA PRIMERA ETAPA. (APERTURA DE PROPUESTAS </w:t>
      </w:r>
      <w:r w:rsidR="00734903" w:rsidRPr="00102E16">
        <w:rPr>
          <w:rFonts w:ascii="Tahoma" w:hAnsi="Tahoma" w:cs="Tahoma"/>
          <w:b/>
          <w:sz w:val="20"/>
        </w:rPr>
        <w:t>TÉCNICAS</w:t>
      </w:r>
      <w:r w:rsidRPr="00102E16">
        <w:rPr>
          <w:rFonts w:ascii="Tahoma" w:hAnsi="Tahoma" w:cs="Tahoma"/>
          <w:b/>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PRIMERA ETAPA </w:t>
      </w:r>
      <w:r w:rsidR="00734903" w:rsidRPr="00102E16">
        <w:rPr>
          <w:rFonts w:ascii="Tahoma" w:hAnsi="Tahoma" w:cs="Tahoma"/>
          <w:sz w:val="20"/>
        </w:rPr>
        <w:t>CONSISTIRÁ</w:t>
      </w:r>
      <w:r w:rsidRPr="00102E16">
        <w:rPr>
          <w:rFonts w:ascii="Tahoma" w:hAnsi="Tahoma" w:cs="Tahoma"/>
          <w:sz w:val="20"/>
        </w:rPr>
        <w:t xml:space="preserve"> EN LA ENTREGA DE PROPUESTAS, </w:t>
      </w:r>
      <w:r w:rsidR="00734903" w:rsidRPr="00102E16">
        <w:rPr>
          <w:rFonts w:ascii="Tahoma" w:hAnsi="Tahoma" w:cs="Tahoma"/>
          <w:sz w:val="20"/>
        </w:rPr>
        <w:t>DOCUMENTACIÓN</w:t>
      </w:r>
      <w:r w:rsidRPr="00102E16">
        <w:rPr>
          <w:rFonts w:ascii="Tahoma" w:hAnsi="Tahoma" w:cs="Tahoma"/>
          <w:sz w:val="20"/>
        </w:rPr>
        <w:t xml:space="preserve"> COMPLEMENTARIA Y APERTURA DE LOS SOBRES QUE PRESUMIBLEMENTE CONTIENEN LAS PROPUESTAS </w:t>
      </w:r>
      <w:r w:rsidR="00734903" w:rsidRPr="00102E16">
        <w:rPr>
          <w:rFonts w:ascii="Tahoma" w:hAnsi="Tahoma" w:cs="Tahoma"/>
          <w:sz w:val="20"/>
        </w:rPr>
        <w:t>TÉCNICAS</w:t>
      </w:r>
      <w:r w:rsidRPr="00102E16">
        <w:rPr>
          <w:rFonts w:ascii="Tahoma" w:hAnsi="Tahoma" w:cs="Tahoma"/>
          <w:sz w:val="20"/>
        </w:rPr>
        <w:t>, REALIZANDO DE LA SIGUIENTE MANERA: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LICITANTES O CUALQUIER OTRA PERSONA INTERESADA </w:t>
      </w:r>
      <w:r w:rsidR="00734903" w:rsidRPr="00102E16">
        <w:rPr>
          <w:rFonts w:ascii="Tahoma" w:hAnsi="Tahoma" w:cs="Tahoma"/>
          <w:sz w:val="20"/>
        </w:rPr>
        <w:t>DEBERÁN</w:t>
      </w:r>
      <w:r w:rsidR="00BA6FB3" w:rsidRPr="00102E16">
        <w:rPr>
          <w:rFonts w:ascii="Tahoma" w:hAnsi="Tahoma" w:cs="Tahoma"/>
          <w:sz w:val="20"/>
        </w:rPr>
        <w:t xml:space="preserve"> REGISTRAR SU ASISTENCIA; EN LA HOJA DE REGISTRO QUE PARA TAL EFECTO EXPEDIRÁ LA CONVOCANTE.</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 REALIZARA EN EL DOMICILIO Y HORA SEÑALADA EN LA CONVOCATORIA Y EN LA </w:t>
      </w:r>
      <w:r w:rsidR="00734903" w:rsidRPr="00102E16">
        <w:rPr>
          <w:rFonts w:ascii="Tahoma" w:hAnsi="Tahoma" w:cs="Tahoma"/>
          <w:sz w:val="20"/>
        </w:rPr>
        <w:t>SECCIÓN</w:t>
      </w:r>
      <w:r w:rsidRPr="00102E16">
        <w:rPr>
          <w:rFonts w:ascii="Tahoma" w:hAnsi="Tahoma" w:cs="Tahoma"/>
          <w:sz w:val="20"/>
        </w:rPr>
        <w:t xml:space="preserve"> II, PUNTO I CALENDARIO DE EVENTOS LLEGADA LA HORA PROGRAMADA PARA LA </w:t>
      </w:r>
      <w:r w:rsidR="00734903" w:rsidRPr="00102E16">
        <w:rPr>
          <w:rFonts w:ascii="Tahoma" w:hAnsi="Tahoma" w:cs="Tahoma"/>
          <w:sz w:val="20"/>
        </w:rPr>
        <w:t>REALIZACIÓN</w:t>
      </w:r>
      <w:r w:rsidRPr="00102E16">
        <w:rPr>
          <w:rFonts w:ascii="Tahoma" w:hAnsi="Tahoma" w:cs="Tahoma"/>
          <w:sz w:val="20"/>
        </w:rPr>
        <w:t xml:space="preserve"> DEL ACTO, NO SE </w:t>
      </w:r>
      <w:r w:rsidR="00734903" w:rsidRPr="00102E16">
        <w:rPr>
          <w:rFonts w:ascii="Tahoma" w:hAnsi="Tahoma" w:cs="Tahoma"/>
          <w:sz w:val="20"/>
        </w:rPr>
        <w:t>PERMITIRÁ</w:t>
      </w:r>
      <w:r w:rsidR="00BA6FB3" w:rsidRPr="00102E16">
        <w:rPr>
          <w:rFonts w:ascii="Tahoma" w:hAnsi="Tahoma" w:cs="Tahoma"/>
          <w:sz w:val="20"/>
        </w:rPr>
        <w:t xml:space="preserve"> LA PARTICIPACIÓN A LICITANTES QUE EN FORMA EXTEMPORÁNEA REGISTRE SU PARTICIPACIÓN O SU ASISTENCIA </w:t>
      </w:r>
      <w:r w:rsidRPr="00102E16">
        <w:rPr>
          <w:rFonts w:ascii="Tahoma" w:hAnsi="Tahoma" w:cs="Tahoma"/>
          <w:sz w:val="20"/>
        </w:rPr>
        <w:t xml:space="preserve">, EXCEPTO </w:t>
      </w:r>
      <w:r w:rsidR="00BA6FB3" w:rsidRPr="00102E16">
        <w:rPr>
          <w:rFonts w:ascii="Tahoma" w:hAnsi="Tahoma" w:cs="Tahoma"/>
          <w:sz w:val="20"/>
        </w:rPr>
        <w:t xml:space="preserve"> A </w:t>
      </w:r>
      <w:r w:rsidRPr="00102E16">
        <w:rPr>
          <w:rFonts w:ascii="Tahoma" w:hAnsi="Tahoma" w:cs="Tahoma"/>
          <w:sz w:val="20"/>
        </w:rPr>
        <w:t xml:space="preserve">SERVIDORES </w:t>
      </w:r>
      <w:r w:rsidR="00734903" w:rsidRPr="00102E16">
        <w:rPr>
          <w:rFonts w:ascii="Tahoma" w:hAnsi="Tahoma" w:cs="Tahoma"/>
          <w:sz w:val="20"/>
        </w:rPr>
        <w:t>PÚBLICOS</w:t>
      </w:r>
      <w:r w:rsidRPr="00102E16">
        <w:rPr>
          <w:rFonts w:ascii="Tahoma" w:hAnsi="Tahoma" w:cs="Tahoma"/>
          <w:sz w:val="20"/>
        </w:rPr>
        <w:t xml:space="preserve"> DE LA CONVOCANTE</w:t>
      </w:r>
      <w:r w:rsidR="00BA6FB3" w:rsidRPr="00102E16">
        <w:rPr>
          <w:rFonts w:ascii="Tahoma" w:hAnsi="Tahoma" w:cs="Tahoma"/>
          <w:sz w:val="20"/>
        </w:rPr>
        <w:t xml:space="preserve"> O BIEN A TESTIGOS SOCIALES QUE PARA TAL EFECTO ACREDITEN SU CARGO</w:t>
      </w:r>
      <w:r w:rsidRPr="00102E16">
        <w:rPr>
          <w:rFonts w:ascii="Tahoma" w:hAnsi="Tahoma" w:cs="Tahoma"/>
          <w:sz w:val="20"/>
        </w:rPr>
        <w:t xml:space="preserve">, </w:t>
      </w:r>
      <w:r w:rsidR="00734903" w:rsidRPr="00102E16">
        <w:rPr>
          <w:rFonts w:ascii="Tahoma" w:hAnsi="Tahoma" w:cs="Tahoma"/>
          <w:sz w:val="20"/>
        </w:rPr>
        <w:t>ASÍ</w:t>
      </w:r>
      <w:r w:rsidRPr="00102E16">
        <w:rPr>
          <w:rFonts w:ascii="Tahoma" w:hAnsi="Tahoma" w:cs="Tahoma"/>
          <w:sz w:val="20"/>
        </w:rPr>
        <w:t xml:space="preserve"> MISMO NO </w:t>
      </w:r>
      <w:r w:rsidR="00734903" w:rsidRPr="00102E16">
        <w:rPr>
          <w:rFonts w:ascii="Tahoma" w:hAnsi="Tahoma" w:cs="Tahoma"/>
          <w:sz w:val="20"/>
        </w:rPr>
        <w:t>PODRÁN</w:t>
      </w:r>
      <w:r w:rsidRPr="00102E16">
        <w:rPr>
          <w:rFonts w:ascii="Tahoma" w:hAnsi="Tahoma" w:cs="Tahoma"/>
          <w:sz w:val="20"/>
        </w:rPr>
        <w:t xml:space="preserve"> RECIBIR </w:t>
      </w:r>
      <w:r w:rsidR="00734903" w:rsidRPr="00102E16">
        <w:rPr>
          <w:rFonts w:ascii="Tahoma" w:hAnsi="Tahoma" w:cs="Tahoma"/>
          <w:sz w:val="20"/>
        </w:rPr>
        <w:t>DOCUMENTACIÓN</w:t>
      </w:r>
      <w:r w:rsidRPr="00102E16">
        <w:rPr>
          <w:rFonts w:ascii="Tahoma" w:hAnsi="Tahoma" w:cs="Tahoma"/>
          <w:sz w:val="20"/>
        </w:rPr>
        <w:t xml:space="preserve"> DEL EXTERIOR DE DICHA SALA, SE DECLARARA INICIADO EL ACTO, SE </w:t>
      </w:r>
      <w:r w:rsidR="00734903" w:rsidRPr="00102E16">
        <w:rPr>
          <w:rFonts w:ascii="Tahoma" w:hAnsi="Tahoma" w:cs="Tahoma"/>
          <w:sz w:val="20"/>
        </w:rPr>
        <w:t>PROCEDERÁ</w:t>
      </w:r>
      <w:r w:rsidRPr="00102E16">
        <w:rPr>
          <w:rFonts w:ascii="Tahoma" w:hAnsi="Tahoma" w:cs="Tahoma"/>
          <w:sz w:val="20"/>
        </w:rPr>
        <w:t xml:space="preserve"> A LA </w:t>
      </w:r>
      <w:r w:rsidR="00734903" w:rsidRPr="00102E16">
        <w:rPr>
          <w:rFonts w:ascii="Tahoma" w:hAnsi="Tahoma" w:cs="Tahoma"/>
          <w:sz w:val="20"/>
        </w:rPr>
        <w:t>PRESENTACIÓN</w:t>
      </w:r>
      <w:r w:rsidRPr="00102E16">
        <w:rPr>
          <w:rFonts w:ascii="Tahoma" w:hAnsi="Tahoma" w:cs="Tahoma"/>
          <w:sz w:val="20"/>
        </w:rPr>
        <w:t xml:space="preserve"> DE LOS SERVIDORES </w:t>
      </w:r>
      <w:r w:rsidR="00734903" w:rsidRPr="00102E16">
        <w:rPr>
          <w:rFonts w:ascii="Tahoma" w:hAnsi="Tahoma" w:cs="Tahoma"/>
          <w:sz w:val="20"/>
        </w:rPr>
        <w:t>PÚBLICOS</w:t>
      </w:r>
      <w:r w:rsidRPr="00102E16">
        <w:rPr>
          <w:rFonts w:ascii="Tahoma" w:hAnsi="Tahoma" w:cs="Tahoma"/>
          <w:sz w:val="20"/>
        </w:rPr>
        <w:t xml:space="preserve"> DE LA CONVOCANTE Y SE PASARA LISTA DE ASISTENCIA A LOS LICITANTES Y </w:t>
      </w:r>
      <w:r w:rsidR="00734903" w:rsidRPr="00102E16">
        <w:rPr>
          <w:rFonts w:ascii="Tahoma" w:hAnsi="Tahoma" w:cs="Tahoma"/>
          <w:sz w:val="20"/>
        </w:rPr>
        <w:t>DEMÁS</w:t>
      </w:r>
      <w:r w:rsidRPr="00102E16">
        <w:rPr>
          <w:rFonts w:ascii="Tahoma" w:hAnsi="Tahoma" w:cs="Tahoma"/>
          <w:sz w:val="20"/>
        </w:rPr>
        <w:t xml:space="preserve"> PARTICIPANTES.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EL ACTO SERÁ PRESIDIDO POR LOS SERVIDORES </w:t>
      </w:r>
      <w:r w:rsidR="00734903" w:rsidRPr="00102E16">
        <w:rPr>
          <w:rFonts w:ascii="Tahoma" w:hAnsi="Tahoma" w:cs="Tahoma"/>
          <w:sz w:val="20"/>
        </w:rPr>
        <w:t>PÚBLICOS</w:t>
      </w:r>
      <w:r w:rsidRPr="00102E16">
        <w:rPr>
          <w:rFonts w:ascii="Tahoma" w:hAnsi="Tahoma" w:cs="Tahoma"/>
          <w:sz w:val="20"/>
        </w:rPr>
        <w:t xml:space="preserve"> DESIGNADOS POR LA CONVOCANTE, QUIEN SERÁ LA AUTORIDAD FACULTADA PARA ACEPTAR O DESECHAR PROPUESTAS,  Y EN GENERAL PARA TOMAR CUALQUIER </w:t>
      </w:r>
      <w:r w:rsidR="00734903" w:rsidRPr="00102E16">
        <w:rPr>
          <w:rFonts w:ascii="Tahoma" w:hAnsi="Tahoma" w:cs="Tahoma"/>
          <w:sz w:val="20"/>
        </w:rPr>
        <w:t>DECISIÓN</w:t>
      </w:r>
      <w:r w:rsidRPr="00102E16">
        <w:rPr>
          <w:rFonts w:ascii="Tahoma" w:hAnsi="Tahoma" w:cs="Tahoma"/>
          <w:sz w:val="20"/>
        </w:rPr>
        <w:t xml:space="preserve"> DURANTE LA </w:t>
      </w:r>
      <w:r w:rsidR="00734903" w:rsidRPr="00102E16">
        <w:rPr>
          <w:rFonts w:ascii="Tahoma" w:hAnsi="Tahoma" w:cs="Tahoma"/>
          <w:sz w:val="20"/>
        </w:rPr>
        <w:t>REALIZACIÓN</w:t>
      </w:r>
      <w:r w:rsidRPr="00102E16">
        <w:rPr>
          <w:rFonts w:ascii="Tahoma" w:hAnsi="Tahoma" w:cs="Tahoma"/>
          <w:sz w:val="20"/>
        </w:rPr>
        <w:t xml:space="preserve"> DEL ACTO.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LICITANTES </w:t>
      </w:r>
      <w:r w:rsidR="00734903" w:rsidRPr="00102E16">
        <w:rPr>
          <w:rFonts w:ascii="Tahoma" w:hAnsi="Tahoma" w:cs="Tahoma"/>
          <w:sz w:val="20"/>
        </w:rPr>
        <w:t>SERÁN</w:t>
      </w:r>
      <w:r w:rsidRPr="00102E16">
        <w:rPr>
          <w:rFonts w:ascii="Tahoma" w:hAnsi="Tahoma" w:cs="Tahoma"/>
          <w:sz w:val="20"/>
        </w:rPr>
        <w:t xml:space="preserve"> NOMBRADOS CONFORME A LA LISTA DE ASISTENCIA POR EL SERVIDOR PUBLICO QUE PRESIDA EL ACTO A FIN DE QUE LOS LICITANTES PARTICIPANTES ENTREGUEN LAS PROPUESTAS EN ESE ORDEN. </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 </w:t>
      </w:r>
      <w:r w:rsidR="00734903" w:rsidRPr="00102E16">
        <w:rPr>
          <w:rFonts w:ascii="Tahoma" w:hAnsi="Tahoma" w:cs="Tahoma"/>
          <w:sz w:val="20"/>
        </w:rPr>
        <w:t>PROCEDERÁ</w:t>
      </w:r>
      <w:r w:rsidRPr="00102E16">
        <w:rPr>
          <w:rFonts w:ascii="Tahoma" w:hAnsi="Tahoma" w:cs="Tahoma"/>
          <w:sz w:val="20"/>
        </w:rPr>
        <w:t xml:space="preserve"> A LA </w:t>
      </w:r>
      <w:r w:rsidR="00734903" w:rsidRPr="00102E16">
        <w:rPr>
          <w:rFonts w:ascii="Tahoma" w:hAnsi="Tahoma" w:cs="Tahoma"/>
          <w:sz w:val="20"/>
        </w:rPr>
        <w:t>REVISIÓN</w:t>
      </w:r>
      <w:r w:rsidRPr="00102E16">
        <w:rPr>
          <w:rFonts w:ascii="Tahoma" w:hAnsi="Tahoma" w:cs="Tahoma"/>
          <w:sz w:val="20"/>
        </w:rPr>
        <w:t xml:space="preserve"> CUANTITATIVA DE LA DOCUMENTACIÓN COMPLEMENTARIA, SIN ENTRAR AL </w:t>
      </w:r>
      <w:r w:rsidR="00734903" w:rsidRPr="00102E16">
        <w:rPr>
          <w:rFonts w:ascii="Tahoma" w:hAnsi="Tahoma" w:cs="Tahoma"/>
          <w:sz w:val="20"/>
        </w:rPr>
        <w:t>ANÁLISIS</w:t>
      </w:r>
      <w:r w:rsidRPr="00102E16">
        <w:rPr>
          <w:rFonts w:ascii="Tahoma" w:hAnsi="Tahoma" w:cs="Tahoma"/>
          <w:sz w:val="20"/>
        </w:rPr>
        <w:t xml:space="preserve"> DETALLADO DE SU CONTENIDO, EL CUAL SE EFECTUARA DENTRO DEL PROCESO DE </w:t>
      </w:r>
      <w:r w:rsidR="00734903" w:rsidRPr="00102E16">
        <w:rPr>
          <w:rFonts w:ascii="Tahoma" w:hAnsi="Tahoma" w:cs="Tahoma"/>
          <w:sz w:val="20"/>
        </w:rPr>
        <w:t>EVALUACIÓN</w:t>
      </w:r>
      <w:r w:rsidRPr="00102E16">
        <w:rPr>
          <w:rFonts w:ascii="Tahoma" w:hAnsi="Tahoma" w:cs="Tahoma"/>
          <w:sz w:val="20"/>
        </w:rPr>
        <w:t xml:space="preserve"> </w:t>
      </w:r>
      <w:r w:rsidR="00734903" w:rsidRPr="00102E16">
        <w:rPr>
          <w:rFonts w:ascii="Tahoma" w:hAnsi="Tahoma" w:cs="Tahoma"/>
          <w:sz w:val="20"/>
        </w:rPr>
        <w:t>TÉCNICA</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SI DE LA </w:t>
      </w:r>
      <w:r w:rsidR="00734903" w:rsidRPr="00102E16">
        <w:rPr>
          <w:rFonts w:ascii="Tahoma" w:hAnsi="Tahoma" w:cs="Tahoma"/>
          <w:sz w:val="20"/>
        </w:rPr>
        <w:t>REVISIÓN</w:t>
      </w:r>
      <w:r w:rsidRPr="00102E16">
        <w:rPr>
          <w:rFonts w:ascii="Tahoma" w:hAnsi="Tahoma" w:cs="Tahoma"/>
          <w:sz w:val="20"/>
        </w:rPr>
        <w:t xml:space="preserve"> CUANTITATIVA DE LA </w:t>
      </w:r>
      <w:r w:rsidR="00734903" w:rsidRPr="00102E16">
        <w:rPr>
          <w:rFonts w:ascii="Tahoma" w:hAnsi="Tahoma" w:cs="Tahoma"/>
          <w:sz w:val="20"/>
        </w:rPr>
        <w:t>DOCUMENTACIÓN</w:t>
      </w:r>
      <w:r w:rsidRPr="00102E16">
        <w:rPr>
          <w:rFonts w:ascii="Tahoma" w:hAnsi="Tahoma" w:cs="Tahoma"/>
          <w:sz w:val="20"/>
        </w:rPr>
        <w:t xml:space="preserve"> COMPLEMENTARIA SE DESPRENDE QUE </w:t>
      </w:r>
      <w:r w:rsidR="00734903" w:rsidRPr="00102E16">
        <w:rPr>
          <w:rFonts w:ascii="Tahoma" w:hAnsi="Tahoma" w:cs="Tahoma"/>
          <w:sz w:val="20"/>
        </w:rPr>
        <w:t>ALGÚN</w:t>
      </w:r>
      <w:r w:rsidRPr="00102E16">
        <w:rPr>
          <w:rFonts w:ascii="Tahoma" w:hAnsi="Tahoma" w:cs="Tahoma"/>
          <w:sz w:val="20"/>
        </w:rPr>
        <w:t xml:space="preserve"> LICITANTE </w:t>
      </w:r>
      <w:r w:rsidR="00734903" w:rsidRPr="00102E16">
        <w:rPr>
          <w:rFonts w:ascii="Tahoma" w:hAnsi="Tahoma" w:cs="Tahoma"/>
          <w:sz w:val="20"/>
        </w:rPr>
        <w:t>OMITIÓ</w:t>
      </w:r>
      <w:r w:rsidRPr="00102E16">
        <w:rPr>
          <w:rFonts w:ascii="Tahoma" w:hAnsi="Tahoma" w:cs="Tahoma"/>
          <w:sz w:val="20"/>
        </w:rPr>
        <w:t xml:space="preserve"> LA </w:t>
      </w:r>
      <w:r w:rsidR="00734903" w:rsidRPr="00102E16">
        <w:rPr>
          <w:rFonts w:ascii="Tahoma" w:hAnsi="Tahoma" w:cs="Tahoma"/>
          <w:sz w:val="20"/>
        </w:rPr>
        <w:t>PRESENTACIÓN</w:t>
      </w:r>
      <w:r w:rsidRPr="00102E16">
        <w:rPr>
          <w:rFonts w:ascii="Tahoma" w:hAnsi="Tahoma" w:cs="Tahoma"/>
          <w:sz w:val="20"/>
        </w:rPr>
        <w:t xml:space="preserve"> DE </w:t>
      </w:r>
      <w:r w:rsidR="00734903" w:rsidRPr="00102E16">
        <w:rPr>
          <w:rFonts w:ascii="Tahoma" w:hAnsi="Tahoma" w:cs="Tahoma"/>
          <w:sz w:val="20"/>
        </w:rPr>
        <w:t>ALGÚN</w:t>
      </w:r>
      <w:r w:rsidRPr="00102E16">
        <w:rPr>
          <w:rFonts w:ascii="Tahoma" w:hAnsi="Tahoma" w:cs="Tahoma"/>
          <w:sz w:val="20"/>
        </w:rPr>
        <w:t xml:space="preserve"> DOCUMENTO SOLICITADO COMO OBLIGATORIO EN LA </w:t>
      </w:r>
      <w:r w:rsidR="00734903" w:rsidRPr="00102E16">
        <w:rPr>
          <w:rFonts w:ascii="Tahoma" w:hAnsi="Tahoma" w:cs="Tahoma"/>
          <w:sz w:val="20"/>
        </w:rPr>
        <w:t>SECCIÓN</w:t>
      </w:r>
      <w:r w:rsidRPr="00102E16">
        <w:rPr>
          <w:rFonts w:ascii="Tahoma" w:hAnsi="Tahoma" w:cs="Tahoma"/>
          <w:sz w:val="20"/>
        </w:rPr>
        <w:t xml:space="preserve"> II, PUNTO 5 SE </w:t>
      </w:r>
      <w:r w:rsidR="00734903" w:rsidRPr="00102E16">
        <w:rPr>
          <w:rFonts w:ascii="Tahoma" w:hAnsi="Tahoma" w:cs="Tahoma"/>
          <w:sz w:val="20"/>
        </w:rPr>
        <w:t>PROCEDERÁ</w:t>
      </w:r>
      <w:r w:rsidRPr="00102E16">
        <w:rPr>
          <w:rFonts w:ascii="Tahoma" w:hAnsi="Tahoma" w:cs="Tahoma"/>
          <w:sz w:val="20"/>
        </w:rPr>
        <w:t xml:space="preserve"> A DES</w:t>
      </w:r>
      <w:r w:rsidR="00BA6FB3" w:rsidRPr="00102E16">
        <w:rPr>
          <w:rFonts w:ascii="Tahoma" w:hAnsi="Tahoma" w:cs="Tahoma"/>
          <w:sz w:val="20"/>
        </w:rPr>
        <w:t xml:space="preserve">ECHAR LA PROPUESTA DEL </w:t>
      </w:r>
      <w:r w:rsidRPr="00102E16">
        <w:rPr>
          <w:rFonts w:ascii="Tahoma" w:hAnsi="Tahoma" w:cs="Tahoma"/>
          <w:sz w:val="20"/>
        </w:rPr>
        <w:t>LICITANTE.</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LAS PROPUESTAS </w:t>
      </w:r>
      <w:r w:rsidR="00734903" w:rsidRPr="00102E16">
        <w:rPr>
          <w:rFonts w:ascii="Tahoma" w:hAnsi="Tahoma" w:cs="Tahoma"/>
          <w:sz w:val="20"/>
        </w:rPr>
        <w:t>TÉCNICAS</w:t>
      </w:r>
      <w:r w:rsidRPr="00102E16">
        <w:rPr>
          <w:rFonts w:ascii="Tahoma" w:hAnsi="Tahoma" w:cs="Tahoma"/>
          <w:sz w:val="20"/>
        </w:rPr>
        <w:t xml:space="preserve">, CONJUNTAMENTE CON LOS SOBRES </w:t>
      </w:r>
      <w:r w:rsidR="00BA6FB3" w:rsidRPr="00102E16">
        <w:rPr>
          <w:rFonts w:ascii="Tahoma" w:hAnsi="Tahoma" w:cs="Tahoma"/>
          <w:sz w:val="20"/>
        </w:rPr>
        <w:t xml:space="preserve">QUE PRESUNTAMENTE CONTIENEN </w:t>
      </w:r>
      <w:r w:rsidRPr="00102E16">
        <w:rPr>
          <w:rFonts w:ascii="Tahoma" w:hAnsi="Tahoma" w:cs="Tahoma"/>
          <w:sz w:val="20"/>
        </w:rPr>
        <w:t xml:space="preserve">LAS PROPUESTAS </w:t>
      </w:r>
      <w:r w:rsidR="00734903" w:rsidRPr="00102E16">
        <w:rPr>
          <w:rFonts w:ascii="Tahoma" w:hAnsi="Tahoma" w:cs="Tahoma"/>
          <w:sz w:val="20"/>
        </w:rPr>
        <w:t>ECONÓMICAS</w:t>
      </w:r>
      <w:r w:rsidRPr="00102E16">
        <w:rPr>
          <w:rFonts w:ascii="Tahoma" w:hAnsi="Tahoma" w:cs="Tahoma"/>
          <w:sz w:val="20"/>
        </w:rPr>
        <w:t xml:space="preserve">, </w:t>
      </w:r>
      <w:r w:rsidR="00734903" w:rsidRPr="00102E16">
        <w:rPr>
          <w:rFonts w:ascii="Tahoma" w:hAnsi="Tahoma" w:cs="Tahoma"/>
          <w:sz w:val="20"/>
        </w:rPr>
        <w:t>SERÁN</w:t>
      </w:r>
      <w:r w:rsidRPr="00102E16">
        <w:rPr>
          <w:rFonts w:ascii="Tahoma" w:hAnsi="Tahoma" w:cs="Tahoma"/>
          <w:sz w:val="20"/>
        </w:rPr>
        <w:t xml:space="preserve"> RUBRICADAS POR </w:t>
      </w:r>
      <w:r w:rsidR="00BA6FB3" w:rsidRPr="00102E16">
        <w:rPr>
          <w:rFonts w:ascii="Tahoma" w:hAnsi="Tahoma" w:cs="Tahoma"/>
          <w:sz w:val="20"/>
        </w:rPr>
        <w:t xml:space="preserve">LOS </w:t>
      </w:r>
      <w:r w:rsidRPr="00102E16">
        <w:rPr>
          <w:rFonts w:ascii="Tahoma" w:hAnsi="Tahoma" w:cs="Tahoma"/>
          <w:sz w:val="20"/>
        </w:rPr>
        <w:t xml:space="preserve"> REPRESENTANTES DE LOS LICITANTES Y POR LOS SERVIDORES </w:t>
      </w:r>
      <w:r w:rsidR="00734903" w:rsidRPr="00102E16">
        <w:rPr>
          <w:rFonts w:ascii="Tahoma" w:hAnsi="Tahoma" w:cs="Tahoma"/>
          <w:sz w:val="20"/>
        </w:rPr>
        <w:t>PÚBLICOS</w:t>
      </w:r>
      <w:r w:rsidRPr="00102E16">
        <w:rPr>
          <w:rFonts w:ascii="Tahoma" w:hAnsi="Tahoma" w:cs="Tahoma"/>
          <w:sz w:val="20"/>
        </w:rPr>
        <w:t xml:space="preserve"> DE LOS </w:t>
      </w:r>
      <w:proofErr w:type="spellStart"/>
      <w:r w:rsidRPr="00102E16">
        <w:rPr>
          <w:rFonts w:ascii="Tahoma" w:hAnsi="Tahoma" w:cs="Tahoma"/>
          <w:sz w:val="20"/>
        </w:rPr>
        <w:t>S.S.S.L.P</w:t>
      </w:r>
      <w:proofErr w:type="spellEnd"/>
      <w:r w:rsidRPr="00102E16">
        <w:rPr>
          <w:rFonts w:ascii="Tahoma" w:hAnsi="Tahoma" w:cs="Tahoma"/>
          <w:sz w:val="20"/>
        </w:rPr>
        <w:t xml:space="preserve">. QUEDANDO EN PODER DE LA CONVOCANTE PARA SU </w:t>
      </w:r>
      <w:r w:rsidR="00734903" w:rsidRPr="00102E16">
        <w:rPr>
          <w:rFonts w:ascii="Tahoma" w:hAnsi="Tahoma" w:cs="Tahoma"/>
          <w:sz w:val="20"/>
        </w:rPr>
        <w:t>EVALUACIÓN</w:t>
      </w:r>
      <w:r w:rsidRPr="00102E16">
        <w:rPr>
          <w:rFonts w:ascii="Tahoma" w:hAnsi="Tahoma" w:cs="Tahoma"/>
          <w:sz w:val="20"/>
        </w:rPr>
        <w:t xml:space="preserve"> Y DICTAMEN </w:t>
      </w:r>
      <w:r w:rsidR="00734903" w:rsidRPr="00102E16">
        <w:rPr>
          <w:rFonts w:ascii="Tahoma" w:hAnsi="Tahoma" w:cs="Tahoma"/>
          <w:sz w:val="20"/>
        </w:rPr>
        <w:t>TÉCNICO</w:t>
      </w:r>
      <w:r w:rsidRPr="00102E16">
        <w:rPr>
          <w:rFonts w:ascii="Tahoma" w:hAnsi="Tahoma" w:cs="Tahoma"/>
          <w:sz w:val="20"/>
        </w:rPr>
        <w:t xml:space="preserve"> CORRESPONDIENTE.</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 LEVANTARA EL ACTA DE ESTA ETAPA, HACIÉNDOSE CONSTAR LAS PROPUESTAS </w:t>
      </w:r>
      <w:r w:rsidR="00734903" w:rsidRPr="00102E16">
        <w:rPr>
          <w:rFonts w:ascii="Tahoma" w:hAnsi="Tahoma" w:cs="Tahoma"/>
          <w:sz w:val="20"/>
        </w:rPr>
        <w:t>TÉCNICAS</w:t>
      </w:r>
      <w:r w:rsidRPr="00102E16">
        <w:rPr>
          <w:rFonts w:ascii="Tahoma" w:hAnsi="Tahoma" w:cs="Tahoma"/>
          <w:sz w:val="20"/>
        </w:rPr>
        <w:t xml:space="preserve"> Y SU </w:t>
      </w:r>
      <w:r w:rsidR="00734903" w:rsidRPr="00102E16">
        <w:rPr>
          <w:rFonts w:ascii="Tahoma" w:hAnsi="Tahoma" w:cs="Tahoma"/>
          <w:sz w:val="20"/>
        </w:rPr>
        <w:t>DOCUMENTACIÓN</w:t>
      </w:r>
      <w:r w:rsidRPr="00102E16">
        <w:rPr>
          <w:rFonts w:ascii="Tahoma" w:hAnsi="Tahoma" w:cs="Tahoma"/>
          <w:sz w:val="20"/>
        </w:rPr>
        <w:t xml:space="preserve"> COMPLEMENTARIA ACEPTADAS PARA SU </w:t>
      </w:r>
      <w:r w:rsidR="00734903" w:rsidRPr="00102E16">
        <w:rPr>
          <w:rFonts w:ascii="Tahoma" w:hAnsi="Tahoma" w:cs="Tahoma"/>
          <w:sz w:val="20"/>
        </w:rPr>
        <w:t>ANÁLISIS</w:t>
      </w:r>
      <w:r w:rsidRPr="00102E16">
        <w:rPr>
          <w:rFonts w:ascii="Tahoma" w:hAnsi="Tahoma" w:cs="Tahoma"/>
          <w:sz w:val="20"/>
        </w:rPr>
        <w:t xml:space="preserve"> CUALITATIVO, </w:t>
      </w:r>
      <w:r w:rsidR="00734903" w:rsidRPr="00102E16">
        <w:rPr>
          <w:rFonts w:ascii="Tahoma" w:hAnsi="Tahoma" w:cs="Tahoma"/>
          <w:sz w:val="20"/>
        </w:rPr>
        <w:t>ASÍ</w:t>
      </w:r>
      <w:r w:rsidRPr="00102E16">
        <w:rPr>
          <w:rFonts w:ascii="Tahoma" w:hAnsi="Tahoma" w:cs="Tahoma"/>
          <w:sz w:val="20"/>
        </w:rPr>
        <w:t xml:space="preserve"> COMO LAS QUE HUBIEREN SIDO DESECHADAS Y LAS CAUSAS QUE LO MOTIVARON., EL ACTA SERÁ  FIRMADA POR LOS PARTICIPANTES Y FUNCIONARIOS ASISTENTES A QUIENES SE LES ENTREGARA COPIA DE LA MISMA. LA FALTA DE FIRMA DE </w:t>
      </w:r>
      <w:r w:rsidR="00734903" w:rsidRPr="00102E16">
        <w:rPr>
          <w:rFonts w:ascii="Tahoma" w:hAnsi="Tahoma" w:cs="Tahoma"/>
          <w:sz w:val="20"/>
        </w:rPr>
        <w:t>ALGÚN</w:t>
      </w:r>
      <w:r w:rsidRPr="00102E16">
        <w:rPr>
          <w:rFonts w:ascii="Tahoma" w:hAnsi="Tahoma" w:cs="Tahoma"/>
          <w:sz w:val="20"/>
        </w:rPr>
        <w:t xml:space="preserve"> LICITANTE NO INVALIDARA SU CONTENIDO Y EFECTOS, PONIÉNDOSE A PARTIR DE ESA FECHA A DISPOSICIÓN DE LOS QUE NO HAYAN ASISTIDO O SE HAYAN RETIRADO, EN EL DEPARTAMENTO DE ADQUISICIONES UBICADO EN  </w:t>
      </w:r>
      <w:r w:rsidR="009C338B" w:rsidRPr="00102E16">
        <w:rPr>
          <w:rFonts w:ascii="Tahoma" w:hAnsi="Tahoma" w:cs="Tahoma"/>
          <w:sz w:val="20"/>
        </w:rPr>
        <w:t xml:space="preserve">PROLONGACIÓN CALZADA DE GUADALUPE NO. 5850, LOMAS DE LA VIRGEN, </w:t>
      </w:r>
      <w:proofErr w:type="spellStart"/>
      <w:r w:rsidR="009C338B" w:rsidRPr="00102E16">
        <w:rPr>
          <w:rFonts w:ascii="Tahoma" w:hAnsi="Tahoma" w:cs="Tahoma"/>
          <w:sz w:val="20"/>
        </w:rPr>
        <w:t>CP</w:t>
      </w:r>
      <w:proofErr w:type="spellEnd"/>
      <w:r w:rsidR="009C338B" w:rsidRPr="00102E16">
        <w:rPr>
          <w:rFonts w:ascii="Tahoma" w:hAnsi="Tahoma" w:cs="Tahoma"/>
          <w:sz w:val="20"/>
        </w:rPr>
        <w:t xml:space="preserve"> 78380, </w:t>
      </w:r>
      <w:r w:rsidRPr="00102E16">
        <w:rPr>
          <w:rFonts w:ascii="Tahoma" w:hAnsi="Tahoma" w:cs="Tahoma"/>
          <w:sz w:val="20"/>
        </w:rPr>
        <w:t xml:space="preserve">EN SAN LUIS </w:t>
      </w:r>
      <w:r w:rsidR="00734903" w:rsidRPr="00102E16">
        <w:rPr>
          <w:rFonts w:ascii="Tahoma" w:hAnsi="Tahoma" w:cs="Tahoma"/>
          <w:sz w:val="20"/>
        </w:rPr>
        <w:t>POTOSÍ</w:t>
      </w:r>
      <w:r w:rsidRPr="00102E16">
        <w:rPr>
          <w:rFonts w:ascii="Tahoma" w:hAnsi="Tahoma" w:cs="Tahoma"/>
          <w:sz w:val="20"/>
        </w:rPr>
        <w:t xml:space="preserve">, </w:t>
      </w:r>
      <w:proofErr w:type="spellStart"/>
      <w:r w:rsidRPr="00102E16">
        <w:rPr>
          <w:rFonts w:ascii="Tahoma" w:hAnsi="Tahoma" w:cs="Tahoma"/>
          <w:sz w:val="20"/>
        </w:rPr>
        <w:t>S.L.P</w:t>
      </w:r>
      <w:proofErr w:type="spellEnd"/>
      <w:r w:rsidRPr="00102E16">
        <w:rPr>
          <w:rFonts w:ascii="Tahoma" w:hAnsi="Tahoma" w:cs="Tahoma"/>
          <w:sz w:val="20"/>
        </w:rPr>
        <w:t xml:space="preserve">.  </w:t>
      </w:r>
      <w:r w:rsidR="00734903" w:rsidRPr="00102E16">
        <w:rPr>
          <w:rFonts w:ascii="Tahoma" w:hAnsi="Tahoma" w:cs="Tahoma"/>
          <w:sz w:val="20"/>
        </w:rPr>
        <w:t>TELÉFONO</w:t>
      </w:r>
      <w:r w:rsidRPr="00102E16">
        <w:rPr>
          <w:rFonts w:ascii="Tahoma" w:hAnsi="Tahoma" w:cs="Tahoma"/>
          <w:sz w:val="20"/>
        </w:rPr>
        <w:t xml:space="preserve"> (01 444) </w:t>
      </w:r>
      <w:r w:rsidR="009C338B" w:rsidRPr="00102E16">
        <w:rPr>
          <w:rFonts w:ascii="Tahoma" w:hAnsi="Tahoma" w:cs="Tahoma"/>
          <w:sz w:val="20"/>
        </w:rPr>
        <w:t>834-11-00</w:t>
      </w:r>
      <w:r w:rsidRPr="00102E16">
        <w:rPr>
          <w:rFonts w:ascii="Tahoma" w:hAnsi="Tahoma" w:cs="Tahoma"/>
          <w:sz w:val="20"/>
        </w:rPr>
        <w:t xml:space="preserve"> PARA EFECTOS DE SU </w:t>
      </w:r>
      <w:r w:rsidR="00734903" w:rsidRPr="00102E16">
        <w:rPr>
          <w:rFonts w:ascii="Tahoma" w:hAnsi="Tahoma" w:cs="Tahoma"/>
          <w:sz w:val="20"/>
        </w:rPr>
        <w:t>NOTIFICACIÓN</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LICITANTES QUE </w:t>
      </w:r>
      <w:r w:rsidR="00734903" w:rsidRPr="00102E16">
        <w:rPr>
          <w:rFonts w:ascii="Tahoma" w:hAnsi="Tahoma" w:cs="Tahoma"/>
          <w:sz w:val="20"/>
        </w:rPr>
        <w:t>ASÍ</w:t>
      </w:r>
      <w:r w:rsidRPr="00102E16">
        <w:rPr>
          <w:rFonts w:ascii="Tahoma" w:hAnsi="Tahoma" w:cs="Tahoma"/>
          <w:sz w:val="20"/>
        </w:rPr>
        <w:t xml:space="preserve"> LO DESEEN Y EN CASO DE NO PODER ESTAR PRESENTES EN LOS ACTOS DE APERTURA, </w:t>
      </w:r>
      <w:r w:rsidR="00734903" w:rsidRPr="00102E16">
        <w:rPr>
          <w:rFonts w:ascii="Tahoma" w:hAnsi="Tahoma" w:cs="Tahoma"/>
          <w:sz w:val="20"/>
        </w:rPr>
        <w:t>PODRÁN</w:t>
      </w:r>
      <w:r w:rsidRPr="00102E16">
        <w:rPr>
          <w:rFonts w:ascii="Tahoma" w:hAnsi="Tahoma" w:cs="Tahoma"/>
          <w:sz w:val="20"/>
        </w:rPr>
        <w:t xml:space="preserve"> ENVIAR SUS PROPUESTAS </w:t>
      </w:r>
      <w:r w:rsidR="00734903" w:rsidRPr="00102E16">
        <w:rPr>
          <w:rFonts w:ascii="Tahoma" w:hAnsi="Tahoma" w:cs="Tahoma"/>
          <w:sz w:val="20"/>
        </w:rPr>
        <w:t>TÉCNICAS</w:t>
      </w:r>
      <w:r w:rsidRPr="00102E16">
        <w:rPr>
          <w:rFonts w:ascii="Tahoma" w:hAnsi="Tahoma" w:cs="Tahoma"/>
          <w:sz w:val="20"/>
        </w:rPr>
        <w:t xml:space="preserve"> Y </w:t>
      </w:r>
      <w:r w:rsidR="00734903" w:rsidRPr="00102E16">
        <w:rPr>
          <w:rFonts w:ascii="Tahoma" w:hAnsi="Tahoma" w:cs="Tahoma"/>
          <w:sz w:val="20"/>
        </w:rPr>
        <w:t>ECONÓMICAS</w:t>
      </w:r>
      <w:r w:rsidRPr="00102E16">
        <w:rPr>
          <w:rFonts w:ascii="Tahoma" w:hAnsi="Tahoma" w:cs="Tahoma"/>
          <w:sz w:val="20"/>
        </w:rPr>
        <w:t xml:space="preserve">  AL DEPARTAMENTO DE ADQUISICIONES SITA EN </w:t>
      </w:r>
      <w:r w:rsidR="009C338B" w:rsidRPr="00102E16">
        <w:rPr>
          <w:rFonts w:ascii="Tahoma" w:hAnsi="Tahoma" w:cs="Tahoma"/>
          <w:sz w:val="20"/>
        </w:rPr>
        <w:t>PROLONGACIÓN CALZADA DE GUADALUPE NO. 5850, LOMAS DE LA VIRGEN, C</w:t>
      </w:r>
      <w:r w:rsidR="00580230">
        <w:rPr>
          <w:rFonts w:ascii="Tahoma" w:hAnsi="Tahoma" w:cs="Tahoma"/>
          <w:sz w:val="20"/>
        </w:rPr>
        <w:t>.</w:t>
      </w:r>
      <w:r w:rsidR="009C338B" w:rsidRPr="00102E16">
        <w:rPr>
          <w:rFonts w:ascii="Tahoma" w:hAnsi="Tahoma" w:cs="Tahoma"/>
          <w:sz w:val="20"/>
        </w:rPr>
        <w:t>P</w:t>
      </w:r>
      <w:r w:rsidR="00580230">
        <w:rPr>
          <w:rFonts w:ascii="Tahoma" w:hAnsi="Tahoma" w:cs="Tahoma"/>
          <w:sz w:val="20"/>
        </w:rPr>
        <w:t>.</w:t>
      </w:r>
      <w:r w:rsidR="009C338B" w:rsidRPr="00102E16">
        <w:rPr>
          <w:rFonts w:ascii="Tahoma" w:hAnsi="Tahoma" w:cs="Tahoma"/>
          <w:sz w:val="20"/>
        </w:rPr>
        <w:t xml:space="preserve"> 78380, </w:t>
      </w:r>
      <w:r w:rsidRPr="00102E16">
        <w:rPr>
          <w:rFonts w:ascii="Tahoma" w:hAnsi="Tahoma" w:cs="Tahoma"/>
          <w:sz w:val="20"/>
        </w:rPr>
        <w:t xml:space="preserve">EN SAN LUIS </w:t>
      </w:r>
      <w:r w:rsidR="00734903" w:rsidRPr="00102E16">
        <w:rPr>
          <w:rFonts w:ascii="Tahoma" w:hAnsi="Tahoma" w:cs="Tahoma"/>
          <w:sz w:val="20"/>
        </w:rPr>
        <w:t>POTOSÍ</w:t>
      </w:r>
      <w:r w:rsidRPr="00102E16">
        <w:rPr>
          <w:rFonts w:ascii="Tahoma" w:hAnsi="Tahoma" w:cs="Tahoma"/>
          <w:sz w:val="20"/>
        </w:rPr>
        <w:t xml:space="preserve">, </w:t>
      </w:r>
      <w:proofErr w:type="spellStart"/>
      <w:r w:rsidRPr="00102E16">
        <w:rPr>
          <w:rFonts w:ascii="Tahoma" w:hAnsi="Tahoma" w:cs="Tahoma"/>
          <w:sz w:val="20"/>
        </w:rPr>
        <w:t>S.L.P</w:t>
      </w:r>
      <w:proofErr w:type="spellEnd"/>
      <w:r w:rsidRPr="00102E16">
        <w:rPr>
          <w:rFonts w:ascii="Tahoma" w:hAnsi="Tahoma" w:cs="Tahoma"/>
          <w:sz w:val="20"/>
        </w:rPr>
        <w:t xml:space="preserve">.  </w:t>
      </w:r>
      <w:r w:rsidR="00734903" w:rsidRPr="00102E16">
        <w:rPr>
          <w:rFonts w:ascii="Tahoma" w:hAnsi="Tahoma" w:cs="Tahoma"/>
          <w:sz w:val="20"/>
        </w:rPr>
        <w:t>TELÉFONO</w:t>
      </w:r>
      <w:r w:rsidRPr="00102E16">
        <w:rPr>
          <w:rFonts w:ascii="Tahoma" w:hAnsi="Tahoma" w:cs="Tahoma"/>
          <w:sz w:val="20"/>
        </w:rPr>
        <w:t xml:space="preserve"> (01 444) </w:t>
      </w:r>
      <w:r w:rsidR="009C338B" w:rsidRPr="00102E16">
        <w:rPr>
          <w:rFonts w:ascii="Tahoma" w:hAnsi="Tahoma" w:cs="Tahoma"/>
          <w:sz w:val="20"/>
        </w:rPr>
        <w:t>834-</w:t>
      </w:r>
      <w:r w:rsidR="009C338B" w:rsidRPr="00102E16">
        <w:rPr>
          <w:rFonts w:ascii="Tahoma" w:hAnsi="Tahoma" w:cs="Tahoma"/>
          <w:sz w:val="20"/>
        </w:rPr>
        <w:lastRenderedPageBreak/>
        <w:t>11-00</w:t>
      </w:r>
      <w:r w:rsidRPr="00102E16">
        <w:rPr>
          <w:rFonts w:ascii="Tahoma" w:hAnsi="Tahoma" w:cs="Tahoma"/>
          <w:sz w:val="20"/>
        </w:rPr>
        <w:t xml:space="preserve">. HASTA UN </w:t>
      </w:r>
      <w:r w:rsidR="00734903" w:rsidRPr="00102E16">
        <w:rPr>
          <w:rFonts w:ascii="Tahoma" w:hAnsi="Tahoma" w:cs="Tahoma"/>
          <w:sz w:val="20"/>
        </w:rPr>
        <w:t>DÍA</w:t>
      </w:r>
      <w:r w:rsidRPr="00102E16">
        <w:rPr>
          <w:rFonts w:ascii="Tahoma" w:hAnsi="Tahoma" w:cs="Tahoma"/>
          <w:sz w:val="20"/>
        </w:rPr>
        <w:t xml:space="preserve"> ANTES DE LA APERTURA DE PROPUESTAS</w:t>
      </w:r>
      <w:r w:rsidR="007C7B27" w:rsidRPr="00102E16">
        <w:rPr>
          <w:rFonts w:ascii="Tahoma" w:hAnsi="Tahoma" w:cs="Tahoma"/>
          <w:sz w:val="20"/>
        </w:rPr>
        <w:t>; QUEDANDO BAJO ESTRICTA RESPONSABILIDAD DEL LICITANTE LA RECEPCIÓN EN TIEMPO Y FORMA DE ESTAS PROPUESTAS</w:t>
      </w:r>
      <w:r w:rsidRPr="00102E16">
        <w:rPr>
          <w:rFonts w:ascii="Tahoma" w:hAnsi="Tahoma" w:cs="Tahoma"/>
          <w:sz w:val="20"/>
        </w:rPr>
        <w:t>.</w:t>
      </w:r>
    </w:p>
    <w:p w:rsidR="006D0A27" w:rsidRPr="00102E16" w:rsidRDefault="006D0A27" w:rsidP="008B5F50">
      <w:pPr>
        <w:spacing w:after="80" w:line="276" w:lineRule="auto"/>
        <w:rPr>
          <w:rFonts w:ascii="Tahoma" w:hAnsi="Tahoma" w:cs="Tahoma"/>
          <w:b/>
          <w:sz w:val="20"/>
        </w:rPr>
      </w:pPr>
    </w:p>
    <w:p w:rsidR="006D0A27" w:rsidRPr="00102E16" w:rsidRDefault="006D0A27" w:rsidP="008B5F50">
      <w:pPr>
        <w:numPr>
          <w:ilvl w:val="1"/>
          <w:numId w:val="25"/>
        </w:numPr>
        <w:spacing w:after="80" w:line="276" w:lineRule="auto"/>
        <w:rPr>
          <w:rFonts w:ascii="Tahoma" w:hAnsi="Tahoma" w:cs="Tahoma"/>
          <w:b/>
          <w:sz w:val="20"/>
        </w:rPr>
      </w:pPr>
      <w:r w:rsidRPr="00102E16">
        <w:rPr>
          <w:rFonts w:ascii="Tahoma" w:hAnsi="Tahoma" w:cs="Tahoma"/>
          <w:b/>
          <w:sz w:val="20"/>
        </w:rPr>
        <w:t xml:space="preserve">DESARROLLO DEL ACTO DE LA SEGUNDA ETAPA. (APERTURA DE PROPUESTAS </w:t>
      </w:r>
      <w:r w:rsidR="00734903" w:rsidRPr="00102E16">
        <w:rPr>
          <w:rFonts w:ascii="Tahoma" w:hAnsi="Tahoma" w:cs="Tahoma"/>
          <w:b/>
          <w:sz w:val="20"/>
        </w:rPr>
        <w:t>ECONÓMICAS</w:t>
      </w:r>
      <w:r w:rsidRPr="00102E16">
        <w:rPr>
          <w:rFonts w:ascii="Tahoma" w:hAnsi="Tahoma" w:cs="Tahoma"/>
          <w:b/>
          <w:sz w:val="20"/>
        </w:rPr>
        <w:t>)</w:t>
      </w:r>
    </w:p>
    <w:p w:rsidR="006D0A27" w:rsidRPr="00102E16" w:rsidRDefault="006D0A27" w:rsidP="008B5F50">
      <w:pPr>
        <w:spacing w:line="276" w:lineRule="auto"/>
        <w:rPr>
          <w:rFonts w:ascii="Tahoma" w:hAnsi="Tahoma" w:cs="Tahoma"/>
          <w:sz w:val="20"/>
        </w:rPr>
      </w:pPr>
      <w:r w:rsidRPr="00102E16">
        <w:rPr>
          <w:rFonts w:ascii="Tahoma" w:hAnsi="Tahoma" w:cs="Tahoma"/>
          <w:sz w:val="20"/>
        </w:rPr>
        <w:t xml:space="preserve">EL ACTO SE LLEVARA ACABO EN EL DOMICILIO Y HORA SEÑALADA EN LA CONVOCATORIA Y EN LA </w:t>
      </w:r>
      <w:r w:rsidR="00734903" w:rsidRPr="00102E16">
        <w:rPr>
          <w:rFonts w:ascii="Tahoma" w:hAnsi="Tahoma" w:cs="Tahoma"/>
          <w:sz w:val="20"/>
        </w:rPr>
        <w:t>SECCIÓN</w:t>
      </w:r>
      <w:r w:rsidRPr="00102E16">
        <w:rPr>
          <w:rFonts w:ascii="Tahoma" w:hAnsi="Tahoma" w:cs="Tahoma"/>
          <w:sz w:val="20"/>
        </w:rPr>
        <w:t xml:space="preserve"> II, PUNTO 1 CALENDARIO DE EVENTOS Y SE REALIZARA DE LA SIGUIENTE MANERA: </w:t>
      </w:r>
    </w:p>
    <w:p w:rsidR="006D0A27" w:rsidRPr="00102E16" w:rsidRDefault="006D0A27" w:rsidP="008B5F50">
      <w:pPr>
        <w:spacing w:line="276" w:lineRule="auto"/>
        <w:rPr>
          <w:rFonts w:ascii="Tahoma" w:hAnsi="Tahoma" w:cs="Tahoma"/>
          <w:sz w:val="20"/>
        </w:rPr>
      </w:pPr>
      <w:r w:rsidRPr="00102E16">
        <w:rPr>
          <w:rFonts w:ascii="Tahoma" w:hAnsi="Tahoma" w:cs="Tahoma"/>
          <w:sz w:val="20"/>
        </w:rPr>
        <w:t xml:space="preserve">LOS LICITANTES O CUALQUIER OTRA PERSONA INTERESADA </w:t>
      </w:r>
      <w:r w:rsidR="00734903" w:rsidRPr="00102E16">
        <w:rPr>
          <w:rFonts w:ascii="Tahoma" w:hAnsi="Tahoma" w:cs="Tahoma"/>
          <w:sz w:val="20"/>
        </w:rPr>
        <w:t>DEBERÁN</w:t>
      </w:r>
      <w:r w:rsidRPr="00102E16">
        <w:rPr>
          <w:rFonts w:ascii="Tahoma" w:hAnsi="Tahoma" w:cs="Tahoma"/>
          <w:sz w:val="20"/>
        </w:rPr>
        <w:t xml:space="preserve"> REGISTRAR SU ASISTENCIA, LLEGADA LA HORA PROGRAMADA PARA LA </w:t>
      </w:r>
      <w:r w:rsidR="00734903" w:rsidRPr="00102E16">
        <w:rPr>
          <w:rFonts w:ascii="Tahoma" w:hAnsi="Tahoma" w:cs="Tahoma"/>
          <w:sz w:val="20"/>
        </w:rPr>
        <w:t>REALIZACIÓN</w:t>
      </w:r>
      <w:r w:rsidRPr="00102E16">
        <w:rPr>
          <w:rFonts w:ascii="Tahoma" w:hAnsi="Tahoma" w:cs="Tahoma"/>
          <w:sz w:val="20"/>
        </w:rPr>
        <w:t xml:space="preserve"> DEL ACTO, ESTE SE DECLARARA INICIADO,  SE </w:t>
      </w:r>
      <w:r w:rsidR="00734903" w:rsidRPr="00102E16">
        <w:rPr>
          <w:rFonts w:ascii="Tahoma" w:hAnsi="Tahoma" w:cs="Tahoma"/>
          <w:sz w:val="20"/>
        </w:rPr>
        <w:t>PROCEDERÁ</w:t>
      </w:r>
      <w:r w:rsidRPr="00102E16">
        <w:rPr>
          <w:rFonts w:ascii="Tahoma" w:hAnsi="Tahoma" w:cs="Tahoma"/>
          <w:sz w:val="20"/>
        </w:rPr>
        <w:t xml:space="preserve"> A LA </w:t>
      </w:r>
      <w:r w:rsidR="00734903" w:rsidRPr="00102E16">
        <w:rPr>
          <w:rFonts w:ascii="Tahoma" w:hAnsi="Tahoma" w:cs="Tahoma"/>
          <w:sz w:val="20"/>
        </w:rPr>
        <w:t>PRESENTACIÓN</w:t>
      </w:r>
      <w:r w:rsidRPr="00102E16">
        <w:rPr>
          <w:rFonts w:ascii="Tahoma" w:hAnsi="Tahoma" w:cs="Tahoma"/>
          <w:sz w:val="20"/>
        </w:rPr>
        <w:t xml:space="preserve"> DE LOS SERVIDORES </w:t>
      </w:r>
      <w:r w:rsidR="00734903" w:rsidRPr="00102E16">
        <w:rPr>
          <w:rFonts w:ascii="Tahoma" w:hAnsi="Tahoma" w:cs="Tahoma"/>
          <w:sz w:val="20"/>
        </w:rPr>
        <w:t>PÚBLICOS</w:t>
      </w:r>
      <w:r w:rsidRPr="00102E16">
        <w:rPr>
          <w:rFonts w:ascii="Tahoma" w:hAnsi="Tahoma" w:cs="Tahoma"/>
          <w:sz w:val="20"/>
        </w:rPr>
        <w:t xml:space="preserve"> DE LA CONVOCANTE Y SE PASARA LISTA DE ASISTENCIA A LOS LICITANTES Y </w:t>
      </w:r>
      <w:r w:rsidR="00734903" w:rsidRPr="00102E16">
        <w:rPr>
          <w:rFonts w:ascii="Tahoma" w:hAnsi="Tahoma" w:cs="Tahoma"/>
          <w:sz w:val="20"/>
        </w:rPr>
        <w:t>DEMÁS</w:t>
      </w:r>
      <w:r w:rsidRPr="00102E16">
        <w:rPr>
          <w:rFonts w:ascii="Tahoma" w:hAnsi="Tahoma" w:cs="Tahoma"/>
          <w:sz w:val="20"/>
        </w:rPr>
        <w:t xml:space="preserve"> PARTICIPANTES.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EL ACTO SERÁ PRESIDIDO POR LOS SERVIDORES </w:t>
      </w:r>
      <w:r w:rsidR="00734903" w:rsidRPr="00102E16">
        <w:rPr>
          <w:rFonts w:ascii="Tahoma" w:hAnsi="Tahoma" w:cs="Tahoma"/>
          <w:sz w:val="20"/>
        </w:rPr>
        <w:t>PÚBLICOS</w:t>
      </w:r>
      <w:r w:rsidRPr="00102E16">
        <w:rPr>
          <w:rFonts w:ascii="Tahoma" w:hAnsi="Tahoma" w:cs="Tahoma"/>
          <w:sz w:val="20"/>
        </w:rPr>
        <w:t xml:space="preserve"> DESIGNADOS POR LA CONVOCANTE, QUIEN SERÁ LA </w:t>
      </w:r>
      <w:r w:rsidR="00734903" w:rsidRPr="00102E16">
        <w:rPr>
          <w:rFonts w:ascii="Tahoma" w:hAnsi="Tahoma" w:cs="Tahoma"/>
          <w:sz w:val="20"/>
        </w:rPr>
        <w:t>ÚNICA</w:t>
      </w:r>
      <w:r w:rsidRPr="00102E16">
        <w:rPr>
          <w:rFonts w:ascii="Tahoma" w:hAnsi="Tahoma" w:cs="Tahoma"/>
          <w:sz w:val="20"/>
        </w:rPr>
        <w:t xml:space="preserve"> AUTORIDAD FACULTADA PARA ACEPTAR O DESECHAR PROPUESTAS,  Y EN GENERAL PARA TOMAR CUALQUIER </w:t>
      </w:r>
      <w:r w:rsidR="00734903" w:rsidRPr="00102E16">
        <w:rPr>
          <w:rFonts w:ascii="Tahoma" w:hAnsi="Tahoma" w:cs="Tahoma"/>
          <w:sz w:val="20"/>
        </w:rPr>
        <w:t>DECISIÓN</w:t>
      </w:r>
      <w:r w:rsidRPr="00102E16">
        <w:rPr>
          <w:rFonts w:ascii="Tahoma" w:hAnsi="Tahoma" w:cs="Tahoma"/>
          <w:sz w:val="20"/>
        </w:rPr>
        <w:t xml:space="preserve"> DURANTE LA </w:t>
      </w:r>
      <w:r w:rsidR="00734903" w:rsidRPr="00102E16">
        <w:rPr>
          <w:rFonts w:ascii="Tahoma" w:hAnsi="Tahoma" w:cs="Tahoma"/>
          <w:sz w:val="20"/>
        </w:rPr>
        <w:t>REALIZACIÓN</w:t>
      </w:r>
      <w:r w:rsidRPr="00102E16">
        <w:rPr>
          <w:rFonts w:ascii="Tahoma" w:hAnsi="Tahoma" w:cs="Tahoma"/>
          <w:sz w:val="20"/>
        </w:rPr>
        <w:t xml:space="preserve"> DEL ACTO.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 DARA A CONOCER EL RESULTADO </w:t>
      </w:r>
      <w:r w:rsidR="00734903" w:rsidRPr="00102E16">
        <w:rPr>
          <w:rFonts w:ascii="Tahoma" w:hAnsi="Tahoma" w:cs="Tahoma"/>
          <w:sz w:val="20"/>
        </w:rPr>
        <w:t>TÉCNICO</w:t>
      </w:r>
      <w:r w:rsidRPr="00102E16">
        <w:rPr>
          <w:rFonts w:ascii="Tahoma" w:hAnsi="Tahoma" w:cs="Tahoma"/>
          <w:sz w:val="20"/>
        </w:rPr>
        <w:t xml:space="preserve"> EN EL QUE SE INFORMARA SOBRE LAS RAZONES POR LAS CUALES SUS PROPUESTAS </w:t>
      </w:r>
      <w:r w:rsidR="00734903" w:rsidRPr="00102E16">
        <w:rPr>
          <w:rFonts w:ascii="Tahoma" w:hAnsi="Tahoma" w:cs="Tahoma"/>
          <w:sz w:val="20"/>
        </w:rPr>
        <w:t>TÉCNICAS</w:t>
      </w:r>
      <w:r w:rsidRPr="00102E16">
        <w:rPr>
          <w:rFonts w:ascii="Tahoma" w:hAnsi="Tahoma" w:cs="Tahoma"/>
          <w:sz w:val="20"/>
        </w:rPr>
        <w:t xml:space="preserve"> FUERON ACEPTADAS O DESECHADAS.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 </w:t>
      </w:r>
      <w:r w:rsidR="00734903" w:rsidRPr="00102E16">
        <w:rPr>
          <w:rFonts w:ascii="Tahoma" w:hAnsi="Tahoma" w:cs="Tahoma"/>
          <w:sz w:val="20"/>
        </w:rPr>
        <w:t>PROCEDERÁ</w:t>
      </w:r>
      <w:r w:rsidRPr="00102E16">
        <w:rPr>
          <w:rFonts w:ascii="Tahoma" w:hAnsi="Tahoma" w:cs="Tahoma"/>
          <w:sz w:val="20"/>
        </w:rPr>
        <w:t xml:space="preserve"> ABRIR LAS PROPUESTAS </w:t>
      </w:r>
      <w:r w:rsidR="00734903" w:rsidRPr="00102E16">
        <w:rPr>
          <w:rFonts w:ascii="Tahoma" w:hAnsi="Tahoma" w:cs="Tahoma"/>
          <w:sz w:val="20"/>
        </w:rPr>
        <w:t>ECONÓMICAS</w:t>
      </w:r>
      <w:r w:rsidRPr="00102E16">
        <w:rPr>
          <w:rFonts w:ascii="Tahoma" w:hAnsi="Tahoma" w:cs="Tahoma"/>
          <w:sz w:val="20"/>
        </w:rPr>
        <w:t xml:space="preserve"> DE LOS LICITANTES CUYAS PROPUESTAS </w:t>
      </w:r>
      <w:r w:rsidR="00734903" w:rsidRPr="00102E16">
        <w:rPr>
          <w:rFonts w:ascii="Tahoma" w:hAnsi="Tahoma" w:cs="Tahoma"/>
          <w:sz w:val="20"/>
        </w:rPr>
        <w:t>TÉCNICAS</w:t>
      </w:r>
      <w:r w:rsidRPr="00102E16">
        <w:rPr>
          <w:rFonts w:ascii="Tahoma" w:hAnsi="Tahoma" w:cs="Tahoma"/>
          <w:sz w:val="20"/>
        </w:rPr>
        <w:t xml:space="preserve"> NO HUBIERAN SIDO DESECHADAS EN LA PRIMERA ETAPA.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ESTE ACTO LA </w:t>
      </w:r>
      <w:r w:rsidR="00734903" w:rsidRPr="00102E16">
        <w:rPr>
          <w:rFonts w:ascii="Tahoma" w:hAnsi="Tahoma" w:cs="Tahoma"/>
          <w:sz w:val="20"/>
        </w:rPr>
        <w:t>REVISIÓN</w:t>
      </w:r>
      <w:r w:rsidRPr="00102E16">
        <w:rPr>
          <w:rFonts w:ascii="Tahoma" w:hAnsi="Tahoma" w:cs="Tahoma"/>
          <w:sz w:val="20"/>
        </w:rPr>
        <w:t xml:space="preserve">  DE LA DOCUMENTACIÓN </w:t>
      </w:r>
      <w:r w:rsidR="00734903" w:rsidRPr="00102E16">
        <w:rPr>
          <w:rFonts w:ascii="Tahoma" w:hAnsi="Tahoma" w:cs="Tahoma"/>
          <w:sz w:val="20"/>
        </w:rPr>
        <w:t>DEBERÁ</w:t>
      </w:r>
      <w:r w:rsidRPr="00102E16">
        <w:rPr>
          <w:rFonts w:ascii="Tahoma" w:hAnsi="Tahoma" w:cs="Tahoma"/>
          <w:sz w:val="20"/>
        </w:rPr>
        <w:t xml:space="preserve"> HACERSE EN FORMA CUANTITATIVA,  SIN ENTRAR AL </w:t>
      </w:r>
      <w:r w:rsidR="00734903" w:rsidRPr="00102E16">
        <w:rPr>
          <w:rFonts w:ascii="Tahoma" w:hAnsi="Tahoma" w:cs="Tahoma"/>
          <w:sz w:val="20"/>
        </w:rPr>
        <w:t>ANÁLISIS</w:t>
      </w:r>
      <w:r w:rsidRPr="00102E16">
        <w:rPr>
          <w:rFonts w:ascii="Tahoma" w:hAnsi="Tahoma" w:cs="Tahoma"/>
          <w:sz w:val="20"/>
        </w:rPr>
        <w:t xml:space="preserve"> DETALLADO DE SU CONTENIDO, EL CUAL SE EFECTUARA DENTRO DEL PROCESO DE </w:t>
      </w:r>
      <w:r w:rsidR="00734903" w:rsidRPr="00102E16">
        <w:rPr>
          <w:rFonts w:ascii="Tahoma" w:hAnsi="Tahoma" w:cs="Tahoma"/>
          <w:sz w:val="20"/>
        </w:rPr>
        <w:t>EVALUACIÓN</w:t>
      </w:r>
      <w:r w:rsidRPr="00102E16">
        <w:rPr>
          <w:rFonts w:ascii="Tahoma" w:hAnsi="Tahoma" w:cs="Tahoma"/>
          <w:sz w:val="20"/>
        </w:rPr>
        <w:t xml:space="preserve"> CORRESPONDIENTE. SE </w:t>
      </w:r>
      <w:r w:rsidR="00734903" w:rsidRPr="00102E16">
        <w:rPr>
          <w:rFonts w:ascii="Tahoma" w:hAnsi="Tahoma" w:cs="Tahoma"/>
          <w:sz w:val="20"/>
        </w:rPr>
        <w:t>PROCEDERÁ</w:t>
      </w:r>
      <w:r w:rsidRPr="00102E16">
        <w:rPr>
          <w:rFonts w:ascii="Tahoma" w:hAnsi="Tahoma" w:cs="Tahoma"/>
          <w:sz w:val="20"/>
        </w:rPr>
        <w:t xml:space="preserve"> A LA LECTURA DEL IMPORTE, </w:t>
      </w:r>
      <w:r w:rsidR="00CA6069" w:rsidRPr="00102E16">
        <w:rPr>
          <w:rFonts w:ascii="Tahoma" w:hAnsi="Tahoma" w:cs="Tahoma"/>
          <w:sz w:val="20"/>
        </w:rPr>
        <w:t>TOTAL</w:t>
      </w:r>
      <w:r w:rsidRPr="00102E16">
        <w:rPr>
          <w:rFonts w:ascii="Tahoma" w:hAnsi="Tahoma" w:cs="Tahoma"/>
          <w:sz w:val="20"/>
        </w:rPr>
        <w:t xml:space="preserve">, DE LAS PROPUESTAS </w:t>
      </w:r>
      <w:r w:rsidR="00734903" w:rsidRPr="00102E16">
        <w:rPr>
          <w:rFonts w:ascii="Tahoma" w:hAnsi="Tahoma" w:cs="Tahoma"/>
          <w:sz w:val="20"/>
        </w:rPr>
        <w:t>ECONÓMICAS</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SI DE LA </w:t>
      </w:r>
      <w:r w:rsidR="00734903" w:rsidRPr="00102E16">
        <w:rPr>
          <w:rFonts w:ascii="Tahoma" w:hAnsi="Tahoma" w:cs="Tahoma"/>
          <w:sz w:val="20"/>
        </w:rPr>
        <w:t>REVISIÓN</w:t>
      </w:r>
      <w:r w:rsidRPr="00102E16">
        <w:rPr>
          <w:rFonts w:ascii="Tahoma" w:hAnsi="Tahoma" w:cs="Tahoma"/>
          <w:sz w:val="20"/>
        </w:rPr>
        <w:t xml:space="preserve"> CUANTITATIVA DE LA </w:t>
      </w:r>
      <w:r w:rsidR="00734903" w:rsidRPr="00102E16">
        <w:rPr>
          <w:rFonts w:ascii="Tahoma" w:hAnsi="Tahoma" w:cs="Tahoma"/>
          <w:sz w:val="20"/>
        </w:rPr>
        <w:t>DOCUMENTACIÓN</w:t>
      </w:r>
      <w:r w:rsidRPr="00102E16">
        <w:rPr>
          <w:rFonts w:ascii="Tahoma" w:hAnsi="Tahoma" w:cs="Tahoma"/>
          <w:sz w:val="20"/>
        </w:rPr>
        <w:t xml:space="preserve"> COMPLEMENTARIA SE DESPRENDE QUE </w:t>
      </w:r>
      <w:r w:rsidR="00734903" w:rsidRPr="00102E16">
        <w:rPr>
          <w:rFonts w:ascii="Tahoma" w:hAnsi="Tahoma" w:cs="Tahoma"/>
          <w:sz w:val="20"/>
        </w:rPr>
        <w:t>ALGÚN</w:t>
      </w:r>
      <w:r w:rsidRPr="00102E16">
        <w:rPr>
          <w:rFonts w:ascii="Tahoma" w:hAnsi="Tahoma" w:cs="Tahoma"/>
          <w:sz w:val="20"/>
        </w:rPr>
        <w:t xml:space="preserve"> LICITANTE </w:t>
      </w:r>
      <w:r w:rsidR="00734903" w:rsidRPr="00102E16">
        <w:rPr>
          <w:rFonts w:ascii="Tahoma" w:hAnsi="Tahoma" w:cs="Tahoma"/>
          <w:sz w:val="20"/>
        </w:rPr>
        <w:t>OMITIÓ</w:t>
      </w:r>
      <w:r w:rsidRPr="00102E16">
        <w:rPr>
          <w:rFonts w:ascii="Tahoma" w:hAnsi="Tahoma" w:cs="Tahoma"/>
          <w:sz w:val="20"/>
        </w:rPr>
        <w:t xml:space="preserve"> LA </w:t>
      </w:r>
      <w:r w:rsidR="00734903" w:rsidRPr="00102E16">
        <w:rPr>
          <w:rFonts w:ascii="Tahoma" w:hAnsi="Tahoma" w:cs="Tahoma"/>
          <w:sz w:val="20"/>
        </w:rPr>
        <w:t>PRESENTACIÓN</w:t>
      </w:r>
      <w:r w:rsidRPr="00102E16">
        <w:rPr>
          <w:rFonts w:ascii="Tahoma" w:hAnsi="Tahoma" w:cs="Tahoma"/>
          <w:sz w:val="20"/>
        </w:rPr>
        <w:t xml:space="preserve"> DE </w:t>
      </w:r>
      <w:r w:rsidR="00734903" w:rsidRPr="00102E16">
        <w:rPr>
          <w:rFonts w:ascii="Tahoma" w:hAnsi="Tahoma" w:cs="Tahoma"/>
          <w:sz w:val="20"/>
        </w:rPr>
        <w:t>ALGÚN</w:t>
      </w:r>
      <w:r w:rsidRPr="00102E16">
        <w:rPr>
          <w:rFonts w:ascii="Tahoma" w:hAnsi="Tahoma" w:cs="Tahoma"/>
          <w:sz w:val="20"/>
        </w:rPr>
        <w:t xml:space="preserve"> DOCUMENTO SOLICITADO COMO OBLIGATORIO EN LA </w:t>
      </w:r>
      <w:r w:rsidR="00734903" w:rsidRPr="00102E16">
        <w:rPr>
          <w:rFonts w:ascii="Tahoma" w:hAnsi="Tahoma" w:cs="Tahoma"/>
          <w:sz w:val="20"/>
        </w:rPr>
        <w:t>SECCIÓN</w:t>
      </w:r>
      <w:r w:rsidRPr="00102E16">
        <w:rPr>
          <w:rFonts w:ascii="Tahoma" w:hAnsi="Tahoma" w:cs="Tahoma"/>
          <w:sz w:val="20"/>
        </w:rPr>
        <w:t xml:space="preserve"> II, PUNTO 6 SE </w:t>
      </w:r>
      <w:r w:rsidR="00734903" w:rsidRPr="00102E16">
        <w:rPr>
          <w:rFonts w:ascii="Tahoma" w:hAnsi="Tahoma" w:cs="Tahoma"/>
          <w:sz w:val="20"/>
        </w:rPr>
        <w:t>PROCEDERÁ</w:t>
      </w:r>
      <w:r w:rsidRPr="00102E16">
        <w:rPr>
          <w:rFonts w:ascii="Tahoma" w:hAnsi="Tahoma" w:cs="Tahoma"/>
          <w:sz w:val="20"/>
        </w:rPr>
        <w:t xml:space="preserve"> A DES</w:t>
      </w:r>
      <w:r w:rsidR="007C7B27" w:rsidRPr="00102E16">
        <w:rPr>
          <w:rFonts w:ascii="Tahoma" w:hAnsi="Tahoma" w:cs="Tahoma"/>
          <w:sz w:val="20"/>
        </w:rPr>
        <w:t xml:space="preserve">ECHAR </w:t>
      </w:r>
      <w:r w:rsidRPr="00102E16">
        <w:rPr>
          <w:rFonts w:ascii="Tahoma" w:hAnsi="Tahoma" w:cs="Tahoma"/>
          <w:sz w:val="20"/>
        </w:rPr>
        <w:t>AL LICITANTE.</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POR  LO MENOS UN LICITANTE, SI ASISTIERE ALGUNO, Y DOS SERVIDORES </w:t>
      </w:r>
      <w:r w:rsidR="00734903" w:rsidRPr="00102E16">
        <w:rPr>
          <w:rFonts w:ascii="Tahoma" w:hAnsi="Tahoma" w:cs="Tahoma"/>
          <w:sz w:val="20"/>
        </w:rPr>
        <w:t>PÚBLICOS</w:t>
      </w:r>
      <w:r w:rsidRPr="00102E16">
        <w:rPr>
          <w:rFonts w:ascii="Tahoma" w:hAnsi="Tahoma" w:cs="Tahoma"/>
          <w:sz w:val="20"/>
        </w:rPr>
        <w:t xml:space="preserve"> PRESENTES, RUBRICARAN LAS PROPUESTAS </w:t>
      </w:r>
      <w:r w:rsidR="00734903" w:rsidRPr="00102E16">
        <w:rPr>
          <w:rFonts w:ascii="Tahoma" w:hAnsi="Tahoma" w:cs="Tahoma"/>
          <w:sz w:val="20"/>
        </w:rPr>
        <w:t>ECONÓMICAS</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 LEVANTARA ACTA DE LA SEGUNDA ETAPA, EN LA QUE SE </w:t>
      </w:r>
      <w:r w:rsidR="00734903" w:rsidRPr="00102E16">
        <w:rPr>
          <w:rFonts w:ascii="Tahoma" w:hAnsi="Tahoma" w:cs="Tahoma"/>
          <w:sz w:val="20"/>
        </w:rPr>
        <w:t>HARÁ</w:t>
      </w:r>
      <w:r w:rsidRPr="00102E16">
        <w:rPr>
          <w:rFonts w:ascii="Tahoma" w:hAnsi="Tahoma" w:cs="Tahoma"/>
          <w:sz w:val="20"/>
        </w:rPr>
        <w:t xml:space="preserve"> CONSTAR EL RESULTADO </w:t>
      </w:r>
      <w:r w:rsidR="00734903" w:rsidRPr="00102E16">
        <w:rPr>
          <w:rFonts w:ascii="Tahoma" w:hAnsi="Tahoma" w:cs="Tahoma"/>
          <w:sz w:val="20"/>
        </w:rPr>
        <w:t>TÉCNICO</w:t>
      </w:r>
      <w:r w:rsidRPr="00102E16">
        <w:rPr>
          <w:rFonts w:ascii="Tahoma" w:hAnsi="Tahoma" w:cs="Tahoma"/>
          <w:sz w:val="20"/>
        </w:rPr>
        <w:t xml:space="preserve">, LAS PROPUESTAS </w:t>
      </w:r>
      <w:r w:rsidR="00734903" w:rsidRPr="00102E16">
        <w:rPr>
          <w:rFonts w:ascii="Tahoma" w:hAnsi="Tahoma" w:cs="Tahoma"/>
          <w:sz w:val="20"/>
        </w:rPr>
        <w:t>ECONÓMICAS</w:t>
      </w:r>
      <w:r w:rsidRPr="00102E16">
        <w:rPr>
          <w:rFonts w:ascii="Tahoma" w:hAnsi="Tahoma" w:cs="Tahoma"/>
          <w:sz w:val="20"/>
        </w:rPr>
        <w:t xml:space="preserve"> ACEPTADAS PARA </w:t>
      </w:r>
      <w:r w:rsidR="00734903" w:rsidRPr="00102E16">
        <w:rPr>
          <w:rFonts w:ascii="Tahoma" w:hAnsi="Tahoma" w:cs="Tahoma"/>
          <w:sz w:val="20"/>
        </w:rPr>
        <w:t>ANÁLISIS</w:t>
      </w:r>
      <w:r w:rsidRPr="00102E16">
        <w:rPr>
          <w:rFonts w:ascii="Tahoma" w:hAnsi="Tahoma" w:cs="Tahoma"/>
          <w:sz w:val="20"/>
        </w:rPr>
        <w:t xml:space="preserve">, SUS IMPORTES, </w:t>
      </w:r>
      <w:r w:rsidR="00734903" w:rsidRPr="00102E16">
        <w:rPr>
          <w:rFonts w:ascii="Tahoma" w:hAnsi="Tahoma" w:cs="Tahoma"/>
          <w:sz w:val="20"/>
        </w:rPr>
        <w:t>ASÍ</w:t>
      </w:r>
      <w:r w:rsidRPr="00102E16">
        <w:rPr>
          <w:rFonts w:ascii="Tahoma" w:hAnsi="Tahoma" w:cs="Tahoma"/>
          <w:sz w:val="20"/>
        </w:rPr>
        <w:t xml:space="preserve"> COMO LAS QUE HUBIESEN SIDO DESECHADAS Y LAS CAUSAS ESPECIFICAS QUE LO MOTIVARON; EL ACTA SERÁ FIRMADA POR LOS ASISTENTES A QUIENES SE LES ENTREGARA COPIA DE LA MISMA.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FALTA DE FIRMA DE </w:t>
      </w:r>
      <w:r w:rsidR="00734903" w:rsidRPr="00102E16">
        <w:rPr>
          <w:rFonts w:ascii="Tahoma" w:hAnsi="Tahoma" w:cs="Tahoma"/>
          <w:sz w:val="20"/>
        </w:rPr>
        <w:t>ALGÚN</w:t>
      </w:r>
      <w:r w:rsidRPr="00102E16">
        <w:rPr>
          <w:rFonts w:ascii="Tahoma" w:hAnsi="Tahoma" w:cs="Tahoma"/>
          <w:sz w:val="20"/>
        </w:rPr>
        <w:t xml:space="preserve"> LICITANTE</w:t>
      </w:r>
      <w:r w:rsidR="007C7B27" w:rsidRPr="00102E16">
        <w:rPr>
          <w:rFonts w:ascii="Tahoma" w:hAnsi="Tahoma" w:cs="Tahoma"/>
          <w:sz w:val="20"/>
        </w:rPr>
        <w:t xml:space="preserve"> EN EL ACTA</w:t>
      </w:r>
      <w:r w:rsidRPr="00102E16">
        <w:rPr>
          <w:rFonts w:ascii="Tahoma" w:hAnsi="Tahoma" w:cs="Tahoma"/>
          <w:sz w:val="20"/>
        </w:rPr>
        <w:t xml:space="preserve"> NO INVALIDARA SU CONTENIDO Y EFECTOS, PONIÉNDOSE A PARTIR DE ESTA FECHA A DISPOSICIÓN  DE LOS QUE NO HAYAN ASISTIDO O SE HAYAN  RETIRADO,  EN EL DEPARTAMENTO DE ADQUISICIONES SITA EN </w:t>
      </w:r>
      <w:r w:rsidR="009C338B" w:rsidRPr="00102E16">
        <w:rPr>
          <w:rFonts w:ascii="Tahoma" w:hAnsi="Tahoma" w:cs="Tahoma"/>
          <w:sz w:val="20"/>
        </w:rPr>
        <w:t xml:space="preserve">PROLONGACIÓN CALZADA DE GUADALUPE NO. 5850, LOMAS DE LA VIRGEN, </w:t>
      </w:r>
      <w:proofErr w:type="spellStart"/>
      <w:r w:rsidR="009C338B" w:rsidRPr="00102E16">
        <w:rPr>
          <w:rFonts w:ascii="Tahoma" w:hAnsi="Tahoma" w:cs="Tahoma"/>
          <w:sz w:val="20"/>
        </w:rPr>
        <w:t>CP</w:t>
      </w:r>
      <w:proofErr w:type="spellEnd"/>
      <w:r w:rsidR="009C338B" w:rsidRPr="00102E16">
        <w:rPr>
          <w:rFonts w:ascii="Tahoma" w:hAnsi="Tahoma" w:cs="Tahoma"/>
          <w:sz w:val="20"/>
        </w:rPr>
        <w:t xml:space="preserve"> 78380, </w:t>
      </w:r>
      <w:r w:rsidRPr="00102E16">
        <w:rPr>
          <w:rFonts w:ascii="Tahoma" w:hAnsi="Tahoma" w:cs="Tahoma"/>
          <w:sz w:val="20"/>
        </w:rPr>
        <w:t xml:space="preserve">EN SAN LUIS </w:t>
      </w:r>
      <w:r w:rsidR="00734903" w:rsidRPr="00102E16">
        <w:rPr>
          <w:rFonts w:ascii="Tahoma" w:hAnsi="Tahoma" w:cs="Tahoma"/>
          <w:sz w:val="20"/>
        </w:rPr>
        <w:t>POTOSÍ</w:t>
      </w:r>
      <w:r w:rsidRPr="00102E16">
        <w:rPr>
          <w:rFonts w:ascii="Tahoma" w:hAnsi="Tahoma" w:cs="Tahoma"/>
          <w:sz w:val="20"/>
        </w:rPr>
        <w:t xml:space="preserve">, </w:t>
      </w:r>
      <w:proofErr w:type="spellStart"/>
      <w:r w:rsidRPr="00102E16">
        <w:rPr>
          <w:rFonts w:ascii="Tahoma" w:hAnsi="Tahoma" w:cs="Tahoma"/>
          <w:sz w:val="20"/>
        </w:rPr>
        <w:t>S.L.P</w:t>
      </w:r>
      <w:proofErr w:type="spellEnd"/>
      <w:r w:rsidRPr="00102E16">
        <w:rPr>
          <w:rFonts w:ascii="Tahoma" w:hAnsi="Tahoma" w:cs="Tahoma"/>
          <w:sz w:val="20"/>
        </w:rPr>
        <w:t xml:space="preserve">. </w:t>
      </w:r>
      <w:r w:rsidR="009C338B" w:rsidRPr="00102E16">
        <w:rPr>
          <w:rFonts w:ascii="Tahoma" w:hAnsi="Tahoma" w:cs="Tahoma"/>
          <w:sz w:val="20"/>
        </w:rPr>
        <w:t>834-11-00</w:t>
      </w:r>
      <w:r w:rsidRPr="00102E16">
        <w:rPr>
          <w:rFonts w:ascii="Tahoma" w:hAnsi="Tahoma" w:cs="Tahoma"/>
          <w:sz w:val="20"/>
        </w:rPr>
        <w:t xml:space="preserve">. PARA EFECTOS DE SU </w:t>
      </w:r>
      <w:r w:rsidR="00734903" w:rsidRPr="00102E16">
        <w:rPr>
          <w:rFonts w:ascii="Tahoma" w:hAnsi="Tahoma" w:cs="Tahoma"/>
          <w:sz w:val="20"/>
        </w:rPr>
        <w:t>NOTIFICACIÓN</w:t>
      </w:r>
      <w:r w:rsidRPr="00102E16">
        <w:rPr>
          <w:rFonts w:ascii="Tahoma" w:hAnsi="Tahoma" w:cs="Tahoma"/>
          <w:sz w:val="20"/>
        </w:rPr>
        <w:t xml:space="preserve">. SE CONFIRMARA DOMICILIO FECHA Y HORA EN QUE SE DARA A CONOCER EL FALLO DE LA </w:t>
      </w:r>
      <w:r w:rsidR="00734903" w:rsidRPr="00102E16">
        <w:rPr>
          <w:rFonts w:ascii="Tahoma" w:hAnsi="Tahoma" w:cs="Tahoma"/>
          <w:sz w:val="20"/>
        </w:rPr>
        <w:t>LICITACIÓN</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p>
    <w:p w:rsidR="006D0A27" w:rsidRPr="00102E16" w:rsidRDefault="006D0A27" w:rsidP="008B5F50">
      <w:pPr>
        <w:numPr>
          <w:ilvl w:val="1"/>
          <w:numId w:val="25"/>
        </w:numPr>
        <w:spacing w:after="80" w:line="276" w:lineRule="auto"/>
        <w:rPr>
          <w:rFonts w:ascii="Tahoma" w:hAnsi="Tahoma" w:cs="Tahoma"/>
          <w:b/>
          <w:sz w:val="20"/>
        </w:rPr>
      </w:pPr>
      <w:r w:rsidRPr="00102E16">
        <w:rPr>
          <w:rFonts w:ascii="Tahoma" w:hAnsi="Tahoma" w:cs="Tahoma"/>
          <w:b/>
          <w:sz w:val="20"/>
        </w:rPr>
        <w:t>DESARROLLO DEL ACTO DE FALLO.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JUNTA PUBLICA Y DE ACUERDO AL </w:t>
      </w:r>
      <w:r w:rsidR="00734903" w:rsidRPr="00102E16">
        <w:rPr>
          <w:rFonts w:ascii="Tahoma" w:hAnsi="Tahoma" w:cs="Tahoma"/>
          <w:sz w:val="20"/>
        </w:rPr>
        <w:t>DÍA</w:t>
      </w:r>
      <w:r w:rsidRPr="00102E16">
        <w:rPr>
          <w:rFonts w:ascii="Tahoma" w:hAnsi="Tahoma" w:cs="Tahoma"/>
          <w:sz w:val="20"/>
        </w:rPr>
        <w:t xml:space="preserve"> Y HORARIO SEÑALADO EN LA </w:t>
      </w:r>
      <w:r w:rsidR="00734903" w:rsidRPr="00102E16">
        <w:rPr>
          <w:rFonts w:ascii="Tahoma" w:hAnsi="Tahoma" w:cs="Tahoma"/>
          <w:sz w:val="20"/>
        </w:rPr>
        <w:t>SECCIÓN</w:t>
      </w:r>
      <w:r w:rsidRPr="00102E16">
        <w:rPr>
          <w:rFonts w:ascii="Tahoma" w:hAnsi="Tahoma" w:cs="Tahoma"/>
          <w:sz w:val="20"/>
        </w:rPr>
        <w:t xml:space="preserve"> II, PUNTO 1 CALENDARIO DE EVENTOS O BIEN O LO PLASMADO EN EL ACTA DE LA SEGUNDA ETAPA, SE DARA A CONOCER EL FALLO DE LA PRESENTE </w:t>
      </w:r>
      <w:r w:rsidR="00734903" w:rsidRPr="00102E16">
        <w:rPr>
          <w:rFonts w:ascii="Tahoma" w:hAnsi="Tahoma" w:cs="Tahoma"/>
          <w:sz w:val="20"/>
        </w:rPr>
        <w:t>LICITACIÓN</w:t>
      </w:r>
      <w:r w:rsidRPr="00102E16">
        <w:rPr>
          <w:rFonts w:ascii="Tahoma" w:hAnsi="Tahoma" w:cs="Tahoma"/>
          <w:sz w:val="20"/>
        </w:rPr>
        <w:t xml:space="preserve">, LEVANTÁNDOSE EL ACTA RESPECTIVA QUE FIRMARAN LOS ASISTENTES, A QUIENES SE LES ENTREGARA COPIA DE LA MISMA. LA FALTA DE FIRMA DE </w:t>
      </w:r>
      <w:r w:rsidR="00734903" w:rsidRPr="00102E16">
        <w:rPr>
          <w:rFonts w:ascii="Tahoma" w:hAnsi="Tahoma" w:cs="Tahoma"/>
          <w:sz w:val="20"/>
        </w:rPr>
        <w:t>ALGÚN</w:t>
      </w:r>
      <w:r w:rsidRPr="00102E16">
        <w:rPr>
          <w:rFonts w:ascii="Tahoma" w:hAnsi="Tahoma" w:cs="Tahoma"/>
          <w:sz w:val="20"/>
        </w:rPr>
        <w:t xml:space="preserve"> LICITANTE NO INVALIDARA SU CONTENIDO Y EFECTOS, </w:t>
      </w:r>
      <w:r w:rsidRPr="00102E16">
        <w:rPr>
          <w:rFonts w:ascii="Tahoma" w:hAnsi="Tahoma" w:cs="Tahoma"/>
          <w:sz w:val="20"/>
        </w:rPr>
        <w:lastRenderedPageBreak/>
        <w:t xml:space="preserve">PONIÉNDOSE A PARTIR DE ESTA FECHA A DISPOSICIÓN  DE LOS QUE NO HAYAN ASISTIDO O SE HAYAN  RETIRADO, PARA EFECTOS DE SU </w:t>
      </w:r>
      <w:r w:rsidR="00734903" w:rsidRPr="00102E16">
        <w:rPr>
          <w:rFonts w:ascii="Tahoma" w:hAnsi="Tahoma" w:cs="Tahoma"/>
          <w:sz w:val="20"/>
        </w:rPr>
        <w:t>NOTIFICACIÓN</w:t>
      </w:r>
      <w:r w:rsidRPr="00102E16">
        <w:rPr>
          <w:rFonts w:ascii="Tahoma" w:hAnsi="Tahoma" w:cs="Tahoma"/>
          <w:sz w:val="20"/>
        </w:rPr>
        <w:t xml:space="preserve">. EN EL DEPARTAMENTO DE ADQUISICIONES SITA EN </w:t>
      </w:r>
      <w:r w:rsidR="009C338B" w:rsidRPr="00102E16">
        <w:rPr>
          <w:rFonts w:ascii="Tahoma" w:hAnsi="Tahoma" w:cs="Tahoma"/>
          <w:sz w:val="20"/>
        </w:rPr>
        <w:t>PROLONGACIÓN CALZADA DE GUADALUPE NO. 5850, LOMAS DE LA VIRGEN, C</w:t>
      </w:r>
      <w:r w:rsidR="00580230">
        <w:rPr>
          <w:rFonts w:ascii="Tahoma" w:hAnsi="Tahoma" w:cs="Tahoma"/>
          <w:sz w:val="20"/>
        </w:rPr>
        <w:t>.</w:t>
      </w:r>
      <w:r w:rsidR="009C338B" w:rsidRPr="00102E16">
        <w:rPr>
          <w:rFonts w:ascii="Tahoma" w:hAnsi="Tahoma" w:cs="Tahoma"/>
          <w:sz w:val="20"/>
        </w:rPr>
        <w:t>P</w:t>
      </w:r>
      <w:r w:rsidR="00580230">
        <w:rPr>
          <w:rFonts w:ascii="Tahoma" w:hAnsi="Tahoma" w:cs="Tahoma"/>
          <w:sz w:val="20"/>
        </w:rPr>
        <w:t>.</w:t>
      </w:r>
      <w:r w:rsidR="009C338B" w:rsidRPr="00102E16">
        <w:rPr>
          <w:rFonts w:ascii="Tahoma" w:hAnsi="Tahoma" w:cs="Tahoma"/>
          <w:sz w:val="20"/>
        </w:rPr>
        <w:t xml:space="preserve"> 78380, </w:t>
      </w:r>
      <w:r w:rsidRPr="00102E16">
        <w:rPr>
          <w:rFonts w:ascii="Tahoma" w:hAnsi="Tahoma" w:cs="Tahoma"/>
          <w:sz w:val="20"/>
        </w:rPr>
        <w:t xml:space="preserve">EN SAN LUIS </w:t>
      </w:r>
      <w:r w:rsidR="00734903" w:rsidRPr="00102E16">
        <w:rPr>
          <w:rFonts w:ascii="Tahoma" w:hAnsi="Tahoma" w:cs="Tahoma"/>
          <w:sz w:val="20"/>
        </w:rPr>
        <w:t>POTOSÍ</w:t>
      </w:r>
      <w:r w:rsidRPr="00102E16">
        <w:rPr>
          <w:rFonts w:ascii="Tahoma" w:hAnsi="Tahoma" w:cs="Tahoma"/>
          <w:sz w:val="20"/>
        </w:rPr>
        <w:t xml:space="preserve">, </w:t>
      </w:r>
      <w:proofErr w:type="spellStart"/>
      <w:r w:rsidRPr="00102E16">
        <w:rPr>
          <w:rFonts w:ascii="Tahoma" w:hAnsi="Tahoma" w:cs="Tahoma"/>
          <w:sz w:val="20"/>
        </w:rPr>
        <w:t>S.L.P</w:t>
      </w:r>
      <w:proofErr w:type="spellEnd"/>
      <w:r w:rsidRPr="00102E16">
        <w:rPr>
          <w:rFonts w:ascii="Tahoma" w:hAnsi="Tahoma" w:cs="Tahoma"/>
          <w:sz w:val="20"/>
        </w:rPr>
        <w:t xml:space="preserve">.  </w:t>
      </w:r>
      <w:r w:rsidR="00734903" w:rsidRPr="00102E16">
        <w:rPr>
          <w:rFonts w:ascii="Tahoma" w:hAnsi="Tahoma" w:cs="Tahoma"/>
          <w:sz w:val="20"/>
        </w:rPr>
        <w:t>TELÉFONO</w:t>
      </w:r>
      <w:r w:rsidRPr="00102E16">
        <w:rPr>
          <w:rFonts w:ascii="Tahoma" w:hAnsi="Tahoma" w:cs="Tahoma"/>
          <w:sz w:val="20"/>
        </w:rPr>
        <w:t xml:space="preserve"> (01 444) </w:t>
      </w:r>
      <w:r w:rsidR="009C338B" w:rsidRPr="00102E16">
        <w:rPr>
          <w:rFonts w:ascii="Tahoma" w:hAnsi="Tahoma" w:cs="Tahoma"/>
          <w:sz w:val="20"/>
        </w:rPr>
        <w:t>834-11-00</w:t>
      </w:r>
      <w:r w:rsidRPr="00102E16">
        <w:rPr>
          <w:rFonts w:ascii="Tahoma" w:hAnsi="Tahoma" w:cs="Tahoma"/>
          <w:sz w:val="20"/>
        </w:rPr>
        <w:t xml:space="preserve"> </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EL FALLO EMITIDO </w:t>
      </w:r>
      <w:r w:rsidR="00734903" w:rsidRPr="00102E16">
        <w:rPr>
          <w:rFonts w:ascii="Tahoma" w:hAnsi="Tahoma" w:cs="Tahoma"/>
          <w:sz w:val="20"/>
        </w:rPr>
        <w:t>DEBERÁ</w:t>
      </w:r>
      <w:r w:rsidRPr="00102E16">
        <w:rPr>
          <w:rFonts w:ascii="Tahoma" w:hAnsi="Tahoma" w:cs="Tahoma"/>
          <w:sz w:val="20"/>
        </w:rPr>
        <w:t xml:space="preserve"> CONTENER COMO MÍNIMO:</w:t>
      </w:r>
    </w:p>
    <w:p w:rsidR="006D0A27" w:rsidRPr="00102E16" w:rsidRDefault="006D0A27" w:rsidP="008B5F50">
      <w:pPr>
        <w:numPr>
          <w:ilvl w:val="0"/>
          <w:numId w:val="15"/>
        </w:numPr>
        <w:spacing w:after="80" w:line="276" w:lineRule="auto"/>
        <w:rPr>
          <w:rFonts w:ascii="Tahoma" w:hAnsi="Tahoma" w:cs="Tahoma"/>
          <w:sz w:val="20"/>
        </w:rPr>
      </w:pPr>
      <w:r w:rsidRPr="00102E16">
        <w:rPr>
          <w:rFonts w:ascii="Tahoma" w:hAnsi="Tahoma" w:cs="Tahoma"/>
          <w:sz w:val="20"/>
        </w:rPr>
        <w:t xml:space="preserve">EL NOMBRE DE LOS LICITANTES CUYAS PROPUESTAS </w:t>
      </w:r>
      <w:r w:rsidR="00734903" w:rsidRPr="00102E16">
        <w:rPr>
          <w:rFonts w:ascii="Tahoma" w:hAnsi="Tahoma" w:cs="Tahoma"/>
          <w:sz w:val="20"/>
        </w:rPr>
        <w:t>ECONÓMICAS</w:t>
      </w:r>
      <w:r w:rsidRPr="00102E16">
        <w:rPr>
          <w:rFonts w:ascii="Tahoma" w:hAnsi="Tahoma" w:cs="Tahoma"/>
          <w:sz w:val="20"/>
        </w:rPr>
        <w:t xml:space="preserve"> FUERON DESECHADAS COMO RESULTADO DEL </w:t>
      </w:r>
      <w:r w:rsidR="00734903" w:rsidRPr="00102E16">
        <w:rPr>
          <w:rFonts w:ascii="Tahoma" w:hAnsi="Tahoma" w:cs="Tahoma"/>
          <w:sz w:val="20"/>
        </w:rPr>
        <w:t>ANÁLISIS</w:t>
      </w:r>
      <w:r w:rsidRPr="00102E16">
        <w:rPr>
          <w:rFonts w:ascii="Tahoma" w:hAnsi="Tahoma" w:cs="Tahoma"/>
          <w:sz w:val="20"/>
        </w:rPr>
        <w:t xml:space="preserve"> DETALLADO Y LAS RAZONES ESPECIFICAS QUE SE TUVIERON PARA ELLO.</w:t>
      </w:r>
    </w:p>
    <w:p w:rsidR="006D0A27" w:rsidRPr="00102E16" w:rsidRDefault="006D0A27" w:rsidP="008B5F50">
      <w:pPr>
        <w:numPr>
          <w:ilvl w:val="0"/>
          <w:numId w:val="15"/>
        </w:numPr>
        <w:spacing w:after="80" w:line="276" w:lineRule="auto"/>
        <w:rPr>
          <w:rFonts w:ascii="Tahoma" w:hAnsi="Tahoma" w:cs="Tahoma"/>
          <w:sz w:val="20"/>
        </w:rPr>
      </w:pPr>
      <w:r w:rsidRPr="00102E16">
        <w:rPr>
          <w:rFonts w:ascii="Tahoma" w:hAnsi="Tahoma" w:cs="Tahoma"/>
          <w:sz w:val="20"/>
        </w:rPr>
        <w:t xml:space="preserve">EL NOMBRE DE LOS LICITANTES CUYAS PROPUESTAS </w:t>
      </w:r>
      <w:r w:rsidR="00734903" w:rsidRPr="00102E16">
        <w:rPr>
          <w:rFonts w:ascii="Tahoma" w:hAnsi="Tahoma" w:cs="Tahoma"/>
          <w:sz w:val="20"/>
        </w:rPr>
        <w:t>ECONÓMICAS</w:t>
      </w:r>
      <w:r w:rsidRPr="00102E16">
        <w:rPr>
          <w:rFonts w:ascii="Tahoma" w:hAnsi="Tahoma" w:cs="Tahoma"/>
          <w:sz w:val="20"/>
        </w:rPr>
        <w:t xml:space="preserve"> FUERON DETERMINADAS COMO SOLVENTES.</w:t>
      </w:r>
    </w:p>
    <w:p w:rsidR="006D0A27" w:rsidRPr="00102E16" w:rsidRDefault="006D0A27" w:rsidP="008B5F50">
      <w:pPr>
        <w:numPr>
          <w:ilvl w:val="0"/>
          <w:numId w:val="15"/>
        </w:numPr>
        <w:spacing w:after="80" w:line="276" w:lineRule="auto"/>
        <w:rPr>
          <w:rFonts w:ascii="Tahoma" w:hAnsi="Tahoma" w:cs="Tahoma"/>
          <w:sz w:val="20"/>
        </w:rPr>
      </w:pPr>
      <w:r w:rsidRPr="00102E16">
        <w:rPr>
          <w:rFonts w:ascii="Tahoma" w:hAnsi="Tahoma" w:cs="Tahoma"/>
          <w:sz w:val="20"/>
        </w:rPr>
        <w:t xml:space="preserve">EL NOMBRE DEL LICITANTE(S) A QUIEN(ES) SE ADJUDIQUE(N) EL(LOS) CONTRATO(S) Y PEDIDO(S) E </w:t>
      </w:r>
      <w:r w:rsidR="00734903" w:rsidRPr="00102E16">
        <w:rPr>
          <w:rFonts w:ascii="Tahoma" w:hAnsi="Tahoma" w:cs="Tahoma"/>
          <w:sz w:val="20"/>
        </w:rPr>
        <w:t>IDENTIFICACIÓN</w:t>
      </w:r>
      <w:r w:rsidRPr="00102E16">
        <w:rPr>
          <w:rFonts w:ascii="Tahoma" w:hAnsi="Tahoma" w:cs="Tahoma"/>
          <w:sz w:val="20"/>
        </w:rPr>
        <w:t xml:space="preserve"> DE CADA UNA DE LAS PARTIDAS O CONCEPTOS Y MONTOS ASIGNADOS.</w:t>
      </w:r>
    </w:p>
    <w:p w:rsidR="006D0A27" w:rsidRPr="00102E16" w:rsidRDefault="006D0A27" w:rsidP="008B5F50">
      <w:pPr>
        <w:spacing w:after="80" w:line="276" w:lineRule="auto"/>
        <w:rPr>
          <w:rFonts w:ascii="Tahoma" w:hAnsi="Tahoma" w:cs="Tahoma"/>
          <w:sz w:val="20"/>
        </w:rPr>
      </w:pPr>
    </w:p>
    <w:p w:rsidR="006D0A27" w:rsidRPr="00102E16" w:rsidRDefault="006D0A27" w:rsidP="008B5F50">
      <w:pPr>
        <w:numPr>
          <w:ilvl w:val="1"/>
          <w:numId w:val="25"/>
        </w:numPr>
        <w:spacing w:after="80" w:line="276" w:lineRule="auto"/>
        <w:rPr>
          <w:rFonts w:ascii="Tahoma" w:hAnsi="Tahoma" w:cs="Tahoma"/>
          <w:b/>
          <w:sz w:val="20"/>
        </w:rPr>
      </w:pPr>
      <w:r w:rsidRPr="00102E16">
        <w:rPr>
          <w:rFonts w:ascii="Tahoma" w:hAnsi="Tahoma" w:cs="Tahoma"/>
          <w:b/>
          <w:sz w:val="20"/>
        </w:rPr>
        <w:t>ASISTENCIA A LOS ACTOS Y NOTIFICACIONES.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ACTOS CORRESPONDIENTES A LA JUNTA DE ACLARACIONES, PRIMERA Y SEGUNDA ETAPA, </w:t>
      </w:r>
      <w:r w:rsidR="00734903" w:rsidRPr="00102E16">
        <w:rPr>
          <w:rFonts w:ascii="Tahoma" w:hAnsi="Tahoma" w:cs="Tahoma"/>
          <w:sz w:val="20"/>
        </w:rPr>
        <w:t>ASÍ</w:t>
      </w:r>
      <w:r w:rsidRPr="00102E16">
        <w:rPr>
          <w:rFonts w:ascii="Tahoma" w:hAnsi="Tahoma" w:cs="Tahoma"/>
          <w:sz w:val="20"/>
        </w:rPr>
        <w:t xml:space="preserve"> COMO EL FALLO </w:t>
      </w:r>
      <w:r w:rsidR="00734903" w:rsidRPr="00102E16">
        <w:rPr>
          <w:rFonts w:ascii="Tahoma" w:hAnsi="Tahoma" w:cs="Tahoma"/>
          <w:sz w:val="20"/>
        </w:rPr>
        <w:t>TENDRÁN</w:t>
      </w:r>
      <w:r w:rsidRPr="00102E16">
        <w:rPr>
          <w:rFonts w:ascii="Tahoma" w:hAnsi="Tahoma" w:cs="Tahoma"/>
          <w:sz w:val="20"/>
        </w:rPr>
        <w:t xml:space="preserve"> EL CARÁCTER DE PUBLICO Y SE LEVANTARA ACTA DE CADA UNO DE LOS EVENTOS. A DICHOS ACTOS </w:t>
      </w:r>
      <w:r w:rsidR="00734903" w:rsidRPr="00102E16">
        <w:rPr>
          <w:rFonts w:ascii="Tahoma" w:hAnsi="Tahoma" w:cs="Tahoma"/>
          <w:sz w:val="20"/>
        </w:rPr>
        <w:t>PODRÁN</w:t>
      </w:r>
      <w:r w:rsidRPr="00102E16">
        <w:rPr>
          <w:rFonts w:ascii="Tahoma" w:hAnsi="Tahoma" w:cs="Tahoma"/>
          <w:sz w:val="20"/>
        </w:rPr>
        <w:t xml:space="preserve"> ASISTIR LOS LICITANTES CUYAS PROPUESTAS HAYAN SIDO DESECHADAS DURANTE LA PRESENTE </w:t>
      </w:r>
      <w:r w:rsidR="00734903" w:rsidRPr="00102E16">
        <w:rPr>
          <w:rFonts w:ascii="Tahoma" w:hAnsi="Tahoma" w:cs="Tahoma"/>
          <w:sz w:val="20"/>
        </w:rPr>
        <w:t>LICITACIÓN</w:t>
      </w:r>
      <w:r w:rsidRPr="00102E16">
        <w:rPr>
          <w:rFonts w:ascii="Tahoma" w:hAnsi="Tahoma" w:cs="Tahoma"/>
          <w:sz w:val="20"/>
        </w:rPr>
        <w:t xml:space="preserve">. </w:t>
      </w:r>
      <w:r w:rsidR="00734903" w:rsidRPr="00102E16">
        <w:rPr>
          <w:rFonts w:ascii="Tahoma" w:hAnsi="Tahoma" w:cs="Tahoma"/>
          <w:sz w:val="20"/>
        </w:rPr>
        <w:t>TAMBIÉN</w:t>
      </w:r>
      <w:r w:rsidRPr="00102E16">
        <w:rPr>
          <w:rFonts w:ascii="Tahoma" w:hAnsi="Tahoma" w:cs="Tahoma"/>
          <w:sz w:val="20"/>
        </w:rPr>
        <w:t xml:space="preserve"> </w:t>
      </w:r>
      <w:r w:rsidR="00734903" w:rsidRPr="00102E16">
        <w:rPr>
          <w:rFonts w:ascii="Tahoma" w:hAnsi="Tahoma" w:cs="Tahoma"/>
          <w:sz w:val="20"/>
        </w:rPr>
        <w:t>PODRÁN</w:t>
      </w:r>
      <w:r w:rsidRPr="00102E16">
        <w:rPr>
          <w:rFonts w:ascii="Tahoma" w:hAnsi="Tahoma" w:cs="Tahoma"/>
          <w:sz w:val="20"/>
        </w:rPr>
        <w:t xml:space="preserve"> ASISTIR CUALQUIER PERSONA QUE SIN HABER SIDO INVITADA MANIFIESTE SU </w:t>
      </w:r>
      <w:r w:rsidR="00734903" w:rsidRPr="00102E16">
        <w:rPr>
          <w:rFonts w:ascii="Tahoma" w:hAnsi="Tahoma" w:cs="Tahoma"/>
          <w:sz w:val="20"/>
        </w:rPr>
        <w:t>INTERÉS</w:t>
      </w:r>
      <w:r w:rsidRPr="00102E16">
        <w:rPr>
          <w:rFonts w:ascii="Tahoma" w:hAnsi="Tahoma" w:cs="Tahoma"/>
          <w:sz w:val="20"/>
        </w:rPr>
        <w:t xml:space="preserve"> DE ESTAR PRESENTE EN DICHOS ACTOS, </w:t>
      </w:r>
      <w:r w:rsidR="00734903" w:rsidRPr="00102E16">
        <w:rPr>
          <w:rFonts w:ascii="Tahoma" w:hAnsi="Tahoma" w:cs="Tahoma"/>
          <w:sz w:val="20"/>
        </w:rPr>
        <w:t>ASÍ</w:t>
      </w:r>
      <w:r w:rsidRPr="00102E16">
        <w:rPr>
          <w:rFonts w:ascii="Tahoma" w:hAnsi="Tahoma" w:cs="Tahoma"/>
          <w:sz w:val="20"/>
        </w:rPr>
        <w:t xml:space="preserve"> COMO LOS REPRESENTANTES DE LAS </w:t>
      </w:r>
      <w:r w:rsidR="00734903" w:rsidRPr="00102E16">
        <w:rPr>
          <w:rFonts w:ascii="Tahoma" w:hAnsi="Tahoma" w:cs="Tahoma"/>
          <w:sz w:val="20"/>
        </w:rPr>
        <w:t>CÁMARAS</w:t>
      </w:r>
      <w:r w:rsidRPr="00102E16">
        <w:rPr>
          <w:rFonts w:ascii="Tahoma" w:hAnsi="Tahoma" w:cs="Tahoma"/>
          <w:sz w:val="20"/>
        </w:rPr>
        <w:t xml:space="preserve">, COLEGIOS O ASOCIACIONES PROFESIONALES U OTRAS ORGANIZACIONES NO GUBERNAMENTALES, CON LA </w:t>
      </w:r>
      <w:r w:rsidR="00734903" w:rsidRPr="00102E16">
        <w:rPr>
          <w:rFonts w:ascii="Tahoma" w:hAnsi="Tahoma" w:cs="Tahoma"/>
          <w:sz w:val="20"/>
        </w:rPr>
        <w:t>CONDICIÓN</w:t>
      </w:r>
      <w:r w:rsidRPr="00102E16">
        <w:rPr>
          <w:rFonts w:ascii="Tahoma" w:hAnsi="Tahoma" w:cs="Tahoma"/>
          <w:sz w:val="20"/>
        </w:rPr>
        <w:t xml:space="preserve"> DE QUE </w:t>
      </w:r>
      <w:r w:rsidR="00734903" w:rsidRPr="00102E16">
        <w:rPr>
          <w:rFonts w:ascii="Tahoma" w:hAnsi="Tahoma" w:cs="Tahoma"/>
          <w:sz w:val="20"/>
        </w:rPr>
        <w:t>DEBERÁ</w:t>
      </w:r>
      <w:r w:rsidRPr="00102E16">
        <w:rPr>
          <w:rFonts w:ascii="Tahoma" w:hAnsi="Tahoma" w:cs="Tahoma"/>
          <w:sz w:val="20"/>
        </w:rPr>
        <w:t xml:space="preserve"> REGISTRAR SU ASISTENCIA Y ABSTENERSE DE INTERVENIR DE CUALQUIER FORMA EN LOS MISMOS.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LAS COPIAS DE LAS ACTAS QUE SE LEVANTEN EN CADA UNO DE LOS ACTOS SE </w:t>
      </w:r>
      <w:r w:rsidR="00734903" w:rsidRPr="00102E16">
        <w:rPr>
          <w:rFonts w:ascii="Tahoma" w:hAnsi="Tahoma" w:cs="Tahoma"/>
          <w:sz w:val="20"/>
        </w:rPr>
        <w:t>PONDRÁN</w:t>
      </w:r>
      <w:r w:rsidRPr="00102E16">
        <w:rPr>
          <w:rFonts w:ascii="Tahoma" w:hAnsi="Tahoma" w:cs="Tahoma"/>
          <w:sz w:val="20"/>
        </w:rPr>
        <w:t xml:space="preserve"> PARA EFECTOS DE </w:t>
      </w:r>
      <w:r w:rsidR="00734903" w:rsidRPr="00102E16">
        <w:rPr>
          <w:rFonts w:ascii="Tahoma" w:hAnsi="Tahoma" w:cs="Tahoma"/>
          <w:sz w:val="20"/>
        </w:rPr>
        <w:t>NOTIFICACIÓN</w:t>
      </w:r>
      <w:r w:rsidRPr="00102E16">
        <w:rPr>
          <w:rFonts w:ascii="Tahoma" w:hAnsi="Tahoma" w:cs="Tahoma"/>
          <w:sz w:val="20"/>
        </w:rPr>
        <w:t xml:space="preserve"> A DISPOSICIÓN DE LOS LICITANTES QUE NO HAYAN ASISTIDO, EN EL DEPARTAMENTO DE ADQUISICIONES, SITA EN </w:t>
      </w:r>
      <w:r w:rsidR="00686FDA" w:rsidRPr="00102E16">
        <w:rPr>
          <w:rFonts w:ascii="Tahoma" w:hAnsi="Tahoma" w:cs="Tahoma"/>
          <w:sz w:val="20"/>
        </w:rPr>
        <w:t xml:space="preserve">PROLONGACIÓN CALZADA DE GUADALUPE NO. 5850, LOMAS DE LA VIRGEN, </w:t>
      </w:r>
      <w:proofErr w:type="spellStart"/>
      <w:r w:rsidR="00686FDA" w:rsidRPr="00102E16">
        <w:rPr>
          <w:rFonts w:ascii="Tahoma" w:hAnsi="Tahoma" w:cs="Tahoma"/>
          <w:sz w:val="20"/>
        </w:rPr>
        <w:t>CP</w:t>
      </w:r>
      <w:proofErr w:type="spellEnd"/>
      <w:r w:rsidR="00686FDA" w:rsidRPr="00102E16">
        <w:rPr>
          <w:rFonts w:ascii="Tahoma" w:hAnsi="Tahoma" w:cs="Tahoma"/>
          <w:sz w:val="20"/>
        </w:rPr>
        <w:t xml:space="preserve"> 78380</w:t>
      </w:r>
      <w:r w:rsidRPr="00102E16">
        <w:rPr>
          <w:rFonts w:ascii="Tahoma" w:hAnsi="Tahoma" w:cs="Tahoma"/>
          <w:sz w:val="20"/>
        </w:rPr>
        <w:t xml:space="preserve">, SAN LUIS </w:t>
      </w:r>
      <w:r w:rsidR="00734903" w:rsidRPr="00102E16">
        <w:rPr>
          <w:rFonts w:ascii="Tahoma" w:hAnsi="Tahoma" w:cs="Tahoma"/>
          <w:sz w:val="20"/>
        </w:rPr>
        <w:t>POTOSÍ</w:t>
      </w:r>
      <w:r w:rsidRPr="00102E16">
        <w:rPr>
          <w:rFonts w:ascii="Tahoma" w:hAnsi="Tahoma" w:cs="Tahoma"/>
          <w:sz w:val="20"/>
        </w:rPr>
        <w:t xml:space="preserve">, </w:t>
      </w:r>
      <w:proofErr w:type="spellStart"/>
      <w:r w:rsidRPr="00102E16">
        <w:rPr>
          <w:rFonts w:ascii="Tahoma" w:hAnsi="Tahoma" w:cs="Tahoma"/>
          <w:sz w:val="20"/>
        </w:rPr>
        <w:t>S.L.P</w:t>
      </w:r>
      <w:proofErr w:type="spellEnd"/>
      <w:r w:rsidRPr="00102E16">
        <w:rPr>
          <w:rFonts w:ascii="Tahoma" w:hAnsi="Tahoma" w:cs="Tahoma"/>
          <w:sz w:val="20"/>
        </w:rPr>
        <w:t xml:space="preserve">. DICHAS ACTAS </w:t>
      </w:r>
      <w:r w:rsidR="00734903" w:rsidRPr="00102E16">
        <w:rPr>
          <w:rFonts w:ascii="Tahoma" w:hAnsi="Tahoma" w:cs="Tahoma"/>
          <w:sz w:val="20"/>
        </w:rPr>
        <w:t>PERMANECERÁN</w:t>
      </w:r>
      <w:r w:rsidRPr="00102E16">
        <w:rPr>
          <w:rFonts w:ascii="Tahoma" w:hAnsi="Tahoma" w:cs="Tahoma"/>
          <w:sz w:val="20"/>
        </w:rPr>
        <w:t xml:space="preserve"> POR UN TERMINO NO MENOR A CINCO </w:t>
      </w:r>
      <w:r w:rsidR="00734903" w:rsidRPr="00102E16">
        <w:rPr>
          <w:rFonts w:ascii="Tahoma" w:hAnsi="Tahoma" w:cs="Tahoma"/>
          <w:sz w:val="20"/>
        </w:rPr>
        <w:t>DÍAS</w:t>
      </w:r>
      <w:r w:rsidRPr="00102E16">
        <w:rPr>
          <w:rFonts w:ascii="Tahoma" w:hAnsi="Tahoma" w:cs="Tahoma"/>
          <w:sz w:val="20"/>
        </w:rPr>
        <w:t xml:space="preserve"> </w:t>
      </w:r>
      <w:r w:rsidR="00734903" w:rsidRPr="00102E16">
        <w:rPr>
          <w:rFonts w:ascii="Tahoma" w:hAnsi="Tahoma" w:cs="Tahoma"/>
          <w:sz w:val="20"/>
        </w:rPr>
        <w:t>HÁBILES</w:t>
      </w:r>
      <w:r w:rsidRPr="00102E16">
        <w:rPr>
          <w:rFonts w:ascii="Tahoma" w:hAnsi="Tahoma" w:cs="Tahoma"/>
          <w:sz w:val="20"/>
        </w:rPr>
        <w:t xml:space="preserve">, SIENDO EXCLUSIVA RESPONSABILIDAD DE LOS LICITANTES ACUDIR A ENTERARSE DE SU CONTENIDO Y OBTENER LA COPIA, EN EL ENTENDIDO DE QUE DICHO PROCEDIMIENTO SUSTITUYE A LA </w:t>
      </w:r>
      <w:r w:rsidR="00734903" w:rsidRPr="00102E16">
        <w:rPr>
          <w:rFonts w:ascii="Tahoma" w:hAnsi="Tahoma" w:cs="Tahoma"/>
          <w:sz w:val="20"/>
        </w:rPr>
        <w:t>NOTIFICACIÓN</w:t>
      </w:r>
      <w:r w:rsidRPr="00102E16">
        <w:rPr>
          <w:rFonts w:ascii="Tahoma" w:hAnsi="Tahoma" w:cs="Tahoma"/>
          <w:sz w:val="20"/>
        </w:rPr>
        <w:t xml:space="preserve"> PERSONAL.</w:t>
      </w:r>
    </w:p>
    <w:p w:rsidR="006D0A27" w:rsidRPr="00102E16" w:rsidRDefault="006D0A27" w:rsidP="008B5F50">
      <w:pPr>
        <w:spacing w:after="80" w:line="276" w:lineRule="auto"/>
        <w:rPr>
          <w:rFonts w:ascii="Tahoma" w:hAnsi="Tahoma" w:cs="Tahoma"/>
          <w:sz w:val="20"/>
        </w:rPr>
      </w:pPr>
    </w:p>
    <w:p w:rsidR="006D0A27" w:rsidRPr="00102E16" w:rsidRDefault="006D0A27" w:rsidP="008B5F50">
      <w:pPr>
        <w:numPr>
          <w:ilvl w:val="0"/>
          <w:numId w:val="25"/>
        </w:num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 xml:space="preserve">REGLAS GENERALES DE </w:t>
      </w:r>
      <w:r w:rsidR="00734903" w:rsidRPr="00102E16">
        <w:rPr>
          <w:rFonts w:ascii="Tahoma" w:hAnsi="Tahoma" w:cs="Tahoma"/>
          <w:b/>
          <w:sz w:val="20"/>
        </w:rPr>
        <w:t>EVALUACIÓN</w:t>
      </w:r>
      <w:r w:rsidRPr="00102E16">
        <w:rPr>
          <w:rFonts w:ascii="Tahoma" w:hAnsi="Tahoma" w:cs="Tahoma"/>
          <w:b/>
          <w:sz w:val="20"/>
        </w:rPr>
        <w:t xml:space="preserve"> Y </w:t>
      </w:r>
      <w:r w:rsidR="00734903" w:rsidRPr="00102E16">
        <w:rPr>
          <w:rFonts w:ascii="Tahoma" w:hAnsi="Tahoma" w:cs="Tahoma"/>
          <w:b/>
          <w:sz w:val="20"/>
        </w:rPr>
        <w:t>ADJUDICACIÓN</w:t>
      </w:r>
      <w:r w:rsidRPr="00102E16">
        <w:rPr>
          <w:rFonts w:ascii="Tahoma" w:hAnsi="Tahoma" w:cs="Tahoma"/>
          <w:b/>
          <w:sz w:val="20"/>
        </w:rPr>
        <w:t>.</w:t>
      </w:r>
    </w:p>
    <w:p w:rsidR="003C513B" w:rsidRPr="00102E16" w:rsidRDefault="003C513B" w:rsidP="008B5F50">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CONVOCANTE PARA HACER LA </w:t>
      </w:r>
      <w:r w:rsidR="00734903" w:rsidRPr="00102E16">
        <w:rPr>
          <w:rFonts w:ascii="Tahoma" w:hAnsi="Tahoma" w:cs="Tahoma"/>
          <w:sz w:val="20"/>
        </w:rPr>
        <w:t>EVALUACIÓN</w:t>
      </w:r>
      <w:r w:rsidRPr="00102E16">
        <w:rPr>
          <w:rFonts w:ascii="Tahoma" w:hAnsi="Tahoma" w:cs="Tahoma"/>
          <w:sz w:val="20"/>
        </w:rPr>
        <w:t xml:space="preserve"> DE LAS PROPUESTAS, VERIFICARA QUE LAS MISMAS CUMPLAN CON LOS REQUISITOS DE LAS BASES Y LOS ACUER</w:t>
      </w:r>
      <w:r w:rsidR="00734903" w:rsidRPr="00102E16">
        <w:rPr>
          <w:rFonts w:ascii="Tahoma" w:hAnsi="Tahoma" w:cs="Tahoma"/>
          <w:sz w:val="20"/>
        </w:rPr>
        <w:t>DOS</w:t>
      </w:r>
      <w:r w:rsidRPr="00102E16">
        <w:rPr>
          <w:rFonts w:ascii="Tahoma" w:hAnsi="Tahoma" w:cs="Tahoma"/>
          <w:sz w:val="20"/>
        </w:rPr>
        <w:t xml:space="preserve"> TOMADOS EN LA JUNTA DE ACLARACIONES. ADMITIDAS LAS PROPUESTAS NO </w:t>
      </w:r>
      <w:r w:rsidR="00734903" w:rsidRPr="00102E16">
        <w:rPr>
          <w:rFonts w:ascii="Tahoma" w:hAnsi="Tahoma" w:cs="Tahoma"/>
          <w:sz w:val="20"/>
        </w:rPr>
        <w:t>PODRÁN</w:t>
      </w:r>
      <w:r w:rsidRPr="00102E16">
        <w:rPr>
          <w:rFonts w:ascii="Tahoma" w:hAnsi="Tahoma" w:cs="Tahoma"/>
          <w:sz w:val="20"/>
        </w:rPr>
        <w:t xml:space="preserve"> ALTERARSE Y </w:t>
      </w:r>
      <w:r w:rsidR="00734903" w:rsidRPr="00102E16">
        <w:rPr>
          <w:rFonts w:ascii="Tahoma" w:hAnsi="Tahoma" w:cs="Tahoma"/>
          <w:sz w:val="20"/>
        </w:rPr>
        <w:t>DEBERÁN</w:t>
      </w:r>
      <w:r w:rsidRPr="00102E16">
        <w:rPr>
          <w:rFonts w:ascii="Tahoma" w:hAnsi="Tahoma" w:cs="Tahoma"/>
          <w:sz w:val="20"/>
        </w:rPr>
        <w:t xml:space="preserve"> MANTENERSE EN LAS MISMAS CONDICIONES CON QUE FUERON ACEPTADAS.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SE REALIZARAN LAS VISITAS A LAS INSTALACIONES DE LOS LICITANTES EN LOS </w:t>
      </w:r>
      <w:r w:rsidR="00734903" w:rsidRPr="00102E16">
        <w:rPr>
          <w:rFonts w:ascii="Tahoma" w:hAnsi="Tahoma" w:cs="Tahoma"/>
          <w:sz w:val="20"/>
        </w:rPr>
        <w:t>TÉRMINOS</w:t>
      </w:r>
      <w:r w:rsidRPr="00102E16">
        <w:rPr>
          <w:rFonts w:ascii="Tahoma" w:hAnsi="Tahoma" w:cs="Tahoma"/>
          <w:sz w:val="20"/>
        </w:rPr>
        <w:t xml:space="preserve"> QUE SE SEÑALEN EN LA </w:t>
      </w:r>
      <w:r w:rsidR="00734903" w:rsidRPr="00102E16">
        <w:rPr>
          <w:rFonts w:ascii="Tahoma" w:hAnsi="Tahoma" w:cs="Tahoma"/>
          <w:sz w:val="20"/>
        </w:rPr>
        <w:t>SECCIÓN</w:t>
      </w:r>
      <w:r w:rsidRPr="00102E16">
        <w:rPr>
          <w:rFonts w:ascii="Tahoma" w:hAnsi="Tahoma" w:cs="Tahoma"/>
          <w:sz w:val="20"/>
        </w:rPr>
        <w:t xml:space="preserve"> II PUNTO 8.</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PARA EFECTUAR EL </w:t>
      </w:r>
      <w:r w:rsidR="00734903" w:rsidRPr="00102E16">
        <w:rPr>
          <w:rFonts w:ascii="Tahoma" w:hAnsi="Tahoma" w:cs="Tahoma"/>
          <w:sz w:val="20"/>
        </w:rPr>
        <w:t>ANÁLISIS</w:t>
      </w:r>
      <w:r w:rsidRPr="00102E16">
        <w:rPr>
          <w:rFonts w:ascii="Tahoma" w:hAnsi="Tahoma" w:cs="Tahoma"/>
          <w:sz w:val="20"/>
        </w:rPr>
        <w:t xml:space="preserve"> DE LAS PROPUESTAS LA CONVOCANTE COMPARARA EN FORMA EQUITATIVA LAS CONDICIONES OFRECIDAS POR LOS LICITANTES, VERIFICANDO QUE CUMPLAN CON LOS REQUISITOS DE LAS BASES</w:t>
      </w:r>
      <w:r w:rsidR="00D163F3" w:rsidRPr="00102E16">
        <w:rPr>
          <w:rFonts w:ascii="Tahoma" w:hAnsi="Tahoma" w:cs="Tahoma"/>
          <w:sz w:val="20"/>
        </w:rPr>
        <w:t xml:space="preserve">, MUESTRAS </w:t>
      </w:r>
      <w:r w:rsidR="008177F0" w:rsidRPr="00102E16">
        <w:rPr>
          <w:rFonts w:ascii="Tahoma" w:hAnsi="Tahoma" w:cs="Tahoma"/>
          <w:sz w:val="20"/>
        </w:rPr>
        <w:t>FÍSICAS</w:t>
      </w:r>
      <w:r w:rsidR="00D163F3" w:rsidRPr="00102E16">
        <w:rPr>
          <w:rFonts w:ascii="Tahoma" w:hAnsi="Tahoma" w:cs="Tahoma"/>
          <w:sz w:val="20"/>
        </w:rPr>
        <w:t xml:space="preserve"> PRESENTADAS </w:t>
      </w:r>
      <w:r w:rsidRPr="00102E16">
        <w:rPr>
          <w:rFonts w:ascii="Tahoma" w:hAnsi="Tahoma" w:cs="Tahoma"/>
          <w:sz w:val="20"/>
        </w:rPr>
        <w:t xml:space="preserve"> Y LOS ACUERDOS TOMADOS EN LA JUNTA DE ACLARACIÓN A LAS BASES.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UNA VEZ HECHA LA </w:t>
      </w:r>
      <w:r w:rsidR="00734903" w:rsidRPr="00102E16">
        <w:rPr>
          <w:rFonts w:ascii="Tahoma" w:hAnsi="Tahoma" w:cs="Tahoma"/>
          <w:sz w:val="20"/>
        </w:rPr>
        <w:t>EVALUACIÓN</w:t>
      </w:r>
      <w:r w:rsidRPr="00102E16">
        <w:rPr>
          <w:rFonts w:ascii="Tahoma" w:hAnsi="Tahoma" w:cs="Tahoma"/>
          <w:sz w:val="20"/>
        </w:rPr>
        <w:t xml:space="preserve"> DE LAS PROPUESTAS, EL CONTRATO SE ADJUDICARA POR PARTIDA A AQUELLA CUYA PROPUESTA RESULTE SOLVENTE PORQUE </w:t>
      </w:r>
      <w:r w:rsidR="00734903" w:rsidRPr="00102E16">
        <w:rPr>
          <w:rFonts w:ascii="Tahoma" w:hAnsi="Tahoma" w:cs="Tahoma"/>
          <w:sz w:val="20"/>
        </w:rPr>
        <w:t>REÚNE</w:t>
      </w:r>
      <w:r w:rsidRPr="00102E16">
        <w:rPr>
          <w:rFonts w:ascii="Tahoma" w:hAnsi="Tahoma" w:cs="Tahoma"/>
          <w:sz w:val="20"/>
        </w:rPr>
        <w:t xml:space="preserve">, CONFORME A LOS CRITERIOS DE </w:t>
      </w:r>
      <w:r w:rsidR="00734903" w:rsidRPr="00102E16">
        <w:rPr>
          <w:rFonts w:ascii="Tahoma" w:hAnsi="Tahoma" w:cs="Tahoma"/>
          <w:sz w:val="20"/>
        </w:rPr>
        <w:t>ADJUDICACIÓN</w:t>
      </w:r>
      <w:r w:rsidRPr="00102E16">
        <w:rPr>
          <w:rFonts w:ascii="Tahoma" w:hAnsi="Tahoma" w:cs="Tahoma"/>
          <w:sz w:val="20"/>
        </w:rPr>
        <w:t xml:space="preserve"> ESTABLECIDOS EN LAS BASES, LAS CONDICIONES LEGALES, </w:t>
      </w:r>
      <w:r w:rsidR="00734903" w:rsidRPr="00102E16">
        <w:rPr>
          <w:rFonts w:ascii="Tahoma" w:hAnsi="Tahoma" w:cs="Tahoma"/>
          <w:sz w:val="20"/>
        </w:rPr>
        <w:lastRenderedPageBreak/>
        <w:t>TÉCNICAS</w:t>
      </w:r>
      <w:r w:rsidRPr="00102E16">
        <w:rPr>
          <w:rFonts w:ascii="Tahoma" w:hAnsi="Tahoma" w:cs="Tahoma"/>
          <w:sz w:val="20"/>
        </w:rPr>
        <w:t xml:space="preserve"> Y </w:t>
      </w:r>
      <w:r w:rsidR="00734903" w:rsidRPr="00102E16">
        <w:rPr>
          <w:rFonts w:ascii="Tahoma" w:hAnsi="Tahoma" w:cs="Tahoma"/>
          <w:sz w:val="20"/>
        </w:rPr>
        <w:t>ECONÓMICAS</w:t>
      </w:r>
      <w:r w:rsidRPr="00102E16">
        <w:rPr>
          <w:rFonts w:ascii="Tahoma" w:hAnsi="Tahoma" w:cs="Tahoma"/>
          <w:sz w:val="20"/>
        </w:rPr>
        <w:t xml:space="preserve"> REQUERIDAS POR LA CONVOCANTE, Y GARANTICE SATISFACTORIAMENTE EL CUMPLIMIENTO DE LAS OBLIGACIONES RESPECTIVAS.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FORMA DE </w:t>
      </w:r>
      <w:r w:rsidR="00734903" w:rsidRPr="00102E16">
        <w:rPr>
          <w:rFonts w:ascii="Tahoma" w:hAnsi="Tahoma" w:cs="Tahoma"/>
          <w:sz w:val="20"/>
        </w:rPr>
        <w:t>EVALUACIÓN</w:t>
      </w:r>
      <w:r w:rsidRPr="00102E16">
        <w:rPr>
          <w:rFonts w:ascii="Tahoma" w:hAnsi="Tahoma" w:cs="Tahoma"/>
          <w:sz w:val="20"/>
        </w:rPr>
        <w:t xml:space="preserve"> SE LLEVARA A CABO DE ACUERDO A LO ESTABLECIDO EN LA </w:t>
      </w:r>
      <w:r w:rsidR="00734903" w:rsidRPr="00102E16">
        <w:rPr>
          <w:rFonts w:ascii="Tahoma" w:hAnsi="Tahoma" w:cs="Tahoma"/>
          <w:sz w:val="20"/>
        </w:rPr>
        <w:t>SECCIÓN</w:t>
      </w:r>
      <w:r w:rsidR="00D163F3" w:rsidRPr="00102E16">
        <w:rPr>
          <w:rFonts w:ascii="Tahoma" w:hAnsi="Tahoma" w:cs="Tahoma"/>
          <w:sz w:val="20"/>
        </w:rPr>
        <w:t xml:space="preserve"> I PUNTO 4.1</w:t>
      </w:r>
      <w:r w:rsidRPr="00102E16">
        <w:rPr>
          <w:rFonts w:ascii="Tahoma" w:hAnsi="Tahoma" w:cs="Tahoma"/>
          <w:sz w:val="20"/>
        </w:rPr>
        <w:t xml:space="preserve"> y 4.2  DE LAS PRESENTES BASES.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EN CASO DE QUE DOS PROPUESTAS SEAN SOLVENTES PORQUE SATISFACEN LA TOTALIDAD DE LOS REQUERIMIENTOS SOLICITADOS EN LAS BASES, EL CONTRATO SE ADJUDICARA A QUIEN PRESENTE LA PROPUESTA CUYO PRECIO SEA EL MAS BAJO.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CUANDO SE PRESENTE UN ERROR DE CALCULO EN LAS PROPUESTAS </w:t>
      </w:r>
      <w:r w:rsidR="00734903" w:rsidRPr="00102E16">
        <w:rPr>
          <w:rFonts w:ascii="Tahoma" w:hAnsi="Tahoma" w:cs="Tahoma"/>
          <w:sz w:val="20"/>
        </w:rPr>
        <w:t>ECONÓMICAS</w:t>
      </w:r>
      <w:r w:rsidRPr="00102E16">
        <w:rPr>
          <w:rFonts w:ascii="Tahoma" w:hAnsi="Tahoma" w:cs="Tahoma"/>
          <w:sz w:val="20"/>
        </w:rPr>
        <w:t xml:space="preserve"> PRESENTADAS, SOLO </w:t>
      </w:r>
      <w:r w:rsidR="00734903" w:rsidRPr="00102E16">
        <w:rPr>
          <w:rFonts w:ascii="Tahoma" w:hAnsi="Tahoma" w:cs="Tahoma"/>
          <w:sz w:val="20"/>
        </w:rPr>
        <w:t>HABRÁ</w:t>
      </w:r>
      <w:r w:rsidRPr="00102E16">
        <w:rPr>
          <w:rFonts w:ascii="Tahoma" w:hAnsi="Tahoma" w:cs="Tahoma"/>
          <w:sz w:val="20"/>
        </w:rPr>
        <w:t xml:space="preserve"> LUGAR A SU </w:t>
      </w:r>
      <w:r w:rsidR="00734903" w:rsidRPr="00102E16">
        <w:rPr>
          <w:rFonts w:ascii="Tahoma" w:hAnsi="Tahoma" w:cs="Tahoma"/>
          <w:sz w:val="20"/>
        </w:rPr>
        <w:t>RECTIFICACIÓN</w:t>
      </w:r>
      <w:r w:rsidRPr="00102E16">
        <w:rPr>
          <w:rFonts w:ascii="Tahoma" w:hAnsi="Tahoma" w:cs="Tahoma"/>
          <w:sz w:val="20"/>
        </w:rPr>
        <w:t xml:space="preserve"> POR PARTE DE LA CONVOCANTE, CUANDO LA </w:t>
      </w:r>
      <w:r w:rsidR="00734903" w:rsidRPr="00102E16">
        <w:rPr>
          <w:rFonts w:ascii="Tahoma" w:hAnsi="Tahoma" w:cs="Tahoma"/>
          <w:sz w:val="20"/>
        </w:rPr>
        <w:t>CORRECCIÓN</w:t>
      </w:r>
      <w:r w:rsidRPr="00102E16">
        <w:rPr>
          <w:rFonts w:ascii="Tahoma" w:hAnsi="Tahoma" w:cs="Tahoma"/>
          <w:sz w:val="20"/>
        </w:rPr>
        <w:t xml:space="preserve"> NO IMPLIQUE LA </w:t>
      </w:r>
      <w:r w:rsidR="00734903" w:rsidRPr="00102E16">
        <w:rPr>
          <w:rFonts w:ascii="Tahoma" w:hAnsi="Tahoma" w:cs="Tahoma"/>
          <w:sz w:val="20"/>
        </w:rPr>
        <w:t>MODIFICACIÓN</w:t>
      </w:r>
      <w:r w:rsidRPr="00102E16">
        <w:rPr>
          <w:rFonts w:ascii="Tahoma" w:hAnsi="Tahoma" w:cs="Tahoma"/>
          <w:sz w:val="20"/>
        </w:rPr>
        <w:t xml:space="preserve"> DE PRECIOS UNITARIOS, LO QUE SE </w:t>
      </w:r>
      <w:r w:rsidR="00734903" w:rsidRPr="00102E16">
        <w:rPr>
          <w:rFonts w:ascii="Tahoma" w:hAnsi="Tahoma" w:cs="Tahoma"/>
          <w:sz w:val="20"/>
        </w:rPr>
        <w:t>HARÁ</w:t>
      </w:r>
      <w:r w:rsidRPr="00102E16">
        <w:rPr>
          <w:rFonts w:ascii="Tahoma" w:hAnsi="Tahoma" w:cs="Tahoma"/>
          <w:sz w:val="20"/>
        </w:rPr>
        <w:t xml:space="preserve"> CONSTAR EN EL DICTAMEN. SI EL LICITANTE NO ACEPTA LA </w:t>
      </w:r>
      <w:r w:rsidR="00734903" w:rsidRPr="00102E16">
        <w:rPr>
          <w:rFonts w:ascii="Tahoma" w:hAnsi="Tahoma" w:cs="Tahoma"/>
          <w:sz w:val="20"/>
        </w:rPr>
        <w:t>CORRECCIÓN</w:t>
      </w:r>
      <w:r w:rsidRPr="00102E16">
        <w:rPr>
          <w:rFonts w:ascii="Tahoma" w:hAnsi="Tahoma" w:cs="Tahoma"/>
          <w:sz w:val="20"/>
        </w:rPr>
        <w:t xml:space="preserve"> DE LA PROPUESTA </w:t>
      </w:r>
      <w:r w:rsidR="00734903" w:rsidRPr="00102E16">
        <w:rPr>
          <w:rFonts w:ascii="Tahoma" w:hAnsi="Tahoma" w:cs="Tahoma"/>
          <w:sz w:val="20"/>
        </w:rPr>
        <w:t>ECONÓMICA</w:t>
      </w:r>
      <w:r w:rsidRPr="00102E16">
        <w:rPr>
          <w:rFonts w:ascii="Tahoma" w:hAnsi="Tahoma" w:cs="Tahoma"/>
          <w:sz w:val="20"/>
        </w:rPr>
        <w:t>, SE DESECHARA LA MISMA.</w:t>
      </w:r>
    </w:p>
    <w:p w:rsidR="009F7284" w:rsidRPr="00102E16" w:rsidRDefault="009F7284" w:rsidP="008B5F50">
      <w:pPr>
        <w:spacing w:after="80" w:line="276" w:lineRule="auto"/>
        <w:rPr>
          <w:rFonts w:ascii="Tahoma" w:hAnsi="Tahoma" w:cs="Tahoma"/>
          <w:sz w:val="20"/>
        </w:rPr>
      </w:pPr>
      <w:r w:rsidRPr="00102E16">
        <w:rPr>
          <w:rFonts w:ascii="Tahoma" w:hAnsi="Tahoma" w:cs="Tahoma"/>
          <w:sz w:val="20"/>
        </w:rPr>
        <w:t xml:space="preserve">ASIMISMO, EN CASO DE EMPATE EN EL PRECIO DE DOS O MAS PROPUESTAS ECONÓMICAS, LA CONVOCANTE ADJUDICARA DE CONFORMIDAD CON LO ESTIPULADO EN EL ARTICULO 18 DE LA LEY DE ADQUISICIONES DEL ESTADO DE SAN LUIS </w:t>
      </w:r>
      <w:r w:rsidR="006D7434" w:rsidRPr="00102E16">
        <w:rPr>
          <w:rFonts w:ascii="Tahoma" w:hAnsi="Tahoma" w:cs="Tahoma"/>
          <w:sz w:val="20"/>
        </w:rPr>
        <w:t>POTOSÍ</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w:t>
      </w:r>
      <w:r w:rsidR="00734903" w:rsidRPr="00102E16">
        <w:rPr>
          <w:rFonts w:ascii="Tahoma" w:hAnsi="Tahoma" w:cs="Tahoma"/>
          <w:sz w:val="20"/>
        </w:rPr>
        <w:t>NINGÚN</w:t>
      </w:r>
      <w:r w:rsidRPr="00102E16">
        <w:rPr>
          <w:rFonts w:ascii="Tahoma" w:hAnsi="Tahoma" w:cs="Tahoma"/>
          <w:sz w:val="20"/>
        </w:rPr>
        <w:t xml:space="preserve"> CASO </w:t>
      </w:r>
      <w:r w:rsidR="00734903" w:rsidRPr="00102E16">
        <w:rPr>
          <w:rFonts w:ascii="Tahoma" w:hAnsi="Tahoma" w:cs="Tahoma"/>
          <w:sz w:val="20"/>
        </w:rPr>
        <w:t>PODRÁN</w:t>
      </w:r>
      <w:r w:rsidRPr="00102E16">
        <w:rPr>
          <w:rFonts w:ascii="Tahoma" w:hAnsi="Tahoma" w:cs="Tahoma"/>
          <w:sz w:val="20"/>
        </w:rPr>
        <w:t xml:space="preserve"> UTILIZARSE MECANISMOS DE PUNTOS O PORCENTAJES PAR EVALUAR LA SOLVENCIA DE LAS PROPUESTAS.</w:t>
      </w:r>
    </w:p>
    <w:p w:rsidR="006D0A27" w:rsidRPr="00102E16" w:rsidRDefault="006D0A27" w:rsidP="008B5F50">
      <w:pPr>
        <w:spacing w:after="80" w:line="276" w:lineRule="auto"/>
        <w:rPr>
          <w:rFonts w:ascii="Tahoma" w:hAnsi="Tahoma" w:cs="Tahoma"/>
          <w:sz w:val="20"/>
          <w:highlight w:val="yellow"/>
        </w:rPr>
      </w:pPr>
      <w:r w:rsidRPr="00102E16">
        <w:rPr>
          <w:rFonts w:ascii="Tahoma" w:hAnsi="Tahoma" w:cs="Tahoma"/>
          <w:sz w:val="20"/>
          <w:highlight w:val="yellow"/>
        </w:rPr>
        <w:t xml:space="preserve"> </w:t>
      </w:r>
    </w:p>
    <w:p w:rsidR="00385803" w:rsidRPr="00102E16" w:rsidRDefault="00385803" w:rsidP="008B5F50">
      <w:pPr>
        <w:spacing w:after="80" w:line="276" w:lineRule="auto"/>
        <w:rPr>
          <w:rFonts w:ascii="Tahoma" w:hAnsi="Tahoma" w:cs="Tahoma"/>
          <w:sz w:val="20"/>
          <w:highlight w:val="yellow"/>
        </w:rPr>
      </w:pPr>
    </w:p>
    <w:p w:rsidR="006D0A27" w:rsidRPr="00102E16" w:rsidRDefault="00734903" w:rsidP="008B5F50">
      <w:pPr>
        <w:numPr>
          <w:ilvl w:val="0"/>
          <w:numId w:val="25"/>
        </w:num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EVALUACIÓN</w:t>
      </w:r>
      <w:r w:rsidR="006D0A27" w:rsidRPr="00102E16">
        <w:rPr>
          <w:rFonts w:ascii="Tahoma" w:hAnsi="Tahoma" w:cs="Tahoma"/>
          <w:b/>
          <w:sz w:val="20"/>
        </w:rPr>
        <w:t xml:space="preserve"> DE LAS PROPUESTAS</w:t>
      </w:r>
      <w:r w:rsidR="008B5F50" w:rsidRPr="00102E16">
        <w:rPr>
          <w:rFonts w:ascii="Tahoma" w:hAnsi="Tahoma" w:cs="Tahoma"/>
          <w:b/>
          <w:sz w:val="20"/>
        </w:rPr>
        <w:t>.</w:t>
      </w:r>
    </w:p>
    <w:p w:rsidR="00C97805" w:rsidRPr="00102E16" w:rsidRDefault="00C97805" w:rsidP="008B5F50">
      <w:pPr>
        <w:spacing w:after="80" w:line="276" w:lineRule="auto"/>
        <w:ind w:left="360"/>
        <w:rPr>
          <w:rFonts w:ascii="Tahoma" w:hAnsi="Tahoma" w:cs="Tahoma"/>
          <w:b/>
          <w:sz w:val="20"/>
        </w:rPr>
      </w:pPr>
    </w:p>
    <w:p w:rsidR="008B5F50" w:rsidRPr="00102E16" w:rsidRDefault="00C97805" w:rsidP="008B5F50">
      <w:pPr>
        <w:spacing w:after="80" w:line="276" w:lineRule="auto"/>
        <w:ind w:left="360"/>
        <w:rPr>
          <w:rFonts w:ascii="Tahoma" w:hAnsi="Tahoma" w:cs="Tahoma"/>
          <w:b/>
          <w:sz w:val="20"/>
        </w:rPr>
      </w:pPr>
      <w:r w:rsidRPr="00102E16">
        <w:rPr>
          <w:rFonts w:ascii="Tahoma" w:hAnsi="Tahoma" w:cs="Tahoma"/>
          <w:b/>
          <w:sz w:val="20"/>
        </w:rPr>
        <w:t>4.1. EVALUACIÓN DE PROPUESTAS TÉCNICAS.</w:t>
      </w:r>
    </w:p>
    <w:p w:rsidR="006D0A27" w:rsidRPr="00102E16" w:rsidRDefault="006D0A27" w:rsidP="008B5F50">
      <w:pPr>
        <w:numPr>
          <w:ilvl w:val="0"/>
          <w:numId w:val="20"/>
        </w:numPr>
        <w:spacing w:after="80" w:line="276" w:lineRule="auto"/>
        <w:rPr>
          <w:rFonts w:ascii="Tahoma" w:hAnsi="Tahoma" w:cs="Tahoma"/>
          <w:sz w:val="20"/>
        </w:rPr>
      </w:pPr>
      <w:r w:rsidRPr="00102E16">
        <w:rPr>
          <w:rFonts w:ascii="Tahoma" w:hAnsi="Tahoma" w:cs="Tahoma"/>
          <w:sz w:val="20"/>
        </w:rPr>
        <w:t xml:space="preserve">CON EL OBJETO DE PODER VALORAR LAS MEJORES CONDICIONES DE COMPRA PARA LOS </w:t>
      </w:r>
      <w:proofErr w:type="spellStart"/>
      <w:r w:rsidRPr="00102E16">
        <w:rPr>
          <w:rFonts w:ascii="Tahoma" w:hAnsi="Tahoma" w:cs="Tahoma"/>
          <w:sz w:val="20"/>
        </w:rPr>
        <w:t>S.S.S.L.P</w:t>
      </w:r>
      <w:proofErr w:type="spellEnd"/>
      <w:r w:rsidRPr="00102E16">
        <w:rPr>
          <w:rFonts w:ascii="Tahoma" w:hAnsi="Tahoma" w:cs="Tahoma"/>
          <w:sz w:val="20"/>
        </w:rPr>
        <w:t>., SE VERIFICARA QUE LAS EMPRESAS LICITANTES CUMPLAN CON TODOS LOS REQUISITOS EXIGIDOS EN LAS PRESENTES BASES.</w:t>
      </w:r>
    </w:p>
    <w:p w:rsidR="006D0A27" w:rsidRPr="00102E16" w:rsidRDefault="006D0A27" w:rsidP="008B5F50">
      <w:pPr>
        <w:numPr>
          <w:ilvl w:val="0"/>
          <w:numId w:val="20"/>
        </w:numPr>
        <w:spacing w:after="80" w:line="276" w:lineRule="auto"/>
        <w:rPr>
          <w:rFonts w:ascii="Tahoma" w:hAnsi="Tahoma" w:cs="Tahoma"/>
          <w:sz w:val="20"/>
        </w:rPr>
      </w:pPr>
      <w:r w:rsidRPr="00102E16">
        <w:rPr>
          <w:rFonts w:ascii="Tahoma" w:hAnsi="Tahoma" w:cs="Tahoma"/>
          <w:sz w:val="20"/>
        </w:rPr>
        <w:t xml:space="preserve">EN APEGO A LA NORMATIVIDAD APLICABLE SE VALORARA EL CUMPLIMIENTO DE LAS ESPECIFICACIONES SOLICITADAS EN </w:t>
      </w:r>
      <w:r w:rsidR="00442358" w:rsidRPr="00102E16">
        <w:rPr>
          <w:rFonts w:ascii="Tahoma" w:hAnsi="Tahoma" w:cs="Tahoma"/>
          <w:sz w:val="20"/>
        </w:rPr>
        <w:t>E</w:t>
      </w:r>
      <w:r w:rsidR="00BD2AA4" w:rsidRPr="00102E16">
        <w:rPr>
          <w:rFonts w:ascii="Tahoma" w:hAnsi="Tahoma" w:cs="Tahoma"/>
          <w:sz w:val="20"/>
        </w:rPr>
        <w:t>L</w:t>
      </w:r>
      <w:r w:rsidRPr="00102E16">
        <w:rPr>
          <w:rFonts w:ascii="Tahoma" w:hAnsi="Tahoma" w:cs="Tahoma"/>
          <w:sz w:val="20"/>
        </w:rPr>
        <w:t xml:space="preserve"> </w:t>
      </w:r>
      <w:r w:rsidR="00A7103E" w:rsidRPr="00102E16">
        <w:rPr>
          <w:rFonts w:ascii="Tahoma" w:hAnsi="Tahoma" w:cs="Tahoma"/>
          <w:b/>
          <w:sz w:val="20"/>
        </w:rPr>
        <w:t>ANEXO 1</w:t>
      </w:r>
      <w:r w:rsidRPr="00102E16">
        <w:rPr>
          <w:rFonts w:ascii="Tahoma" w:hAnsi="Tahoma" w:cs="Tahoma"/>
          <w:b/>
          <w:sz w:val="20"/>
        </w:rPr>
        <w:t xml:space="preserve">, </w:t>
      </w:r>
      <w:r w:rsidR="00276731" w:rsidRPr="00102E16">
        <w:rPr>
          <w:rFonts w:ascii="Tahoma" w:hAnsi="Tahoma" w:cs="Tahoma"/>
          <w:sz w:val="20"/>
        </w:rPr>
        <w:t>ASÍ</w:t>
      </w:r>
      <w:r w:rsidR="00D163F3" w:rsidRPr="00102E16">
        <w:rPr>
          <w:rFonts w:ascii="Tahoma" w:hAnsi="Tahoma" w:cs="Tahoma"/>
          <w:sz w:val="20"/>
        </w:rPr>
        <w:t xml:space="preserve"> COMO A LAS </w:t>
      </w:r>
      <w:r w:rsidR="009A55A1" w:rsidRPr="00102E16">
        <w:rPr>
          <w:rFonts w:ascii="Tahoma" w:hAnsi="Tahoma" w:cs="Tahoma"/>
          <w:sz w:val="20"/>
        </w:rPr>
        <w:t xml:space="preserve">MUESTRAS </w:t>
      </w:r>
      <w:r w:rsidR="008177F0" w:rsidRPr="00102E16">
        <w:rPr>
          <w:rFonts w:ascii="Tahoma" w:hAnsi="Tahoma" w:cs="Tahoma"/>
          <w:sz w:val="20"/>
        </w:rPr>
        <w:t>FÍSICAS</w:t>
      </w:r>
      <w:r w:rsidR="009A55A1" w:rsidRPr="00102E16">
        <w:rPr>
          <w:rFonts w:ascii="Tahoma" w:hAnsi="Tahoma" w:cs="Tahoma"/>
          <w:sz w:val="20"/>
        </w:rPr>
        <w:t xml:space="preserve"> PRESENTADAS A</w:t>
      </w:r>
      <w:r w:rsidR="00D163F3" w:rsidRPr="00102E16">
        <w:rPr>
          <w:rFonts w:ascii="Tahoma" w:hAnsi="Tahoma" w:cs="Tahoma"/>
          <w:sz w:val="20"/>
        </w:rPr>
        <w:t xml:space="preserve"> LA CONVOCANTE,</w:t>
      </w:r>
      <w:r w:rsidR="00D163F3" w:rsidRPr="00102E16">
        <w:rPr>
          <w:rFonts w:ascii="Tahoma" w:hAnsi="Tahoma" w:cs="Tahoma"/>
          <w:b/>
          <w:sz w:val="20"/>
        </w:rPr>
        <w:t xml:space="preserve"> </w:t>
      </w:r>
      <w:r w:rsidRPr="00102E16">
        <w:rPr>
          <w:rFonts w:ascii="Tahoma" w:hAnsi="Tahoma" w:cs="Tahoma"/>
          <w:sz w:val="20"/>
        </w:rPr>
        <w:t xml:space="preserve">TIEMPOS DE ENTREGA, ANTECEDENTES COMERCIALES, ATRASO E INCUMPLIMIENTO EN LA ENTREGA DE BIENES Y SERVICIOS, EN DIVERSOS CONTRATOS </w:t>
      </w:r>
      <w:r w:rsidR="00734903" w:rsidRPr="00102E16">
        <w:rPr>
          <w:rFonts w:ascii="Tahoma" w:hAnsi="Tahoma" w:cs="Tahoma"/>
          <w:sz w:val="20"/>
        </w:rPr>
        <w:t>CONTRAÍDOS</w:t>
      </w:r>
      <w:r w:rsidRPr="00102E16">
        <w:rPr>
          <w:rFonts w:ascii="Tahoma" w:hAnsi="Tahoma" w:cs="Tahoma"/>
          <w:sz w:val="20"/>
        </w:rPr>
        <w:t xml:space="preserve"> CON ANTERIORIDAD CON LOS </w:t>
      </w:r>
      <w:proofErr w:type="spellStart"/>
      <w:r w:rsidRPr="00102E16">
        <w:rPr>
          <w:rFonts w:ascii="Tahoma" w:hAnsi="Tahoma" w:cs="Tahoma"/>
          <w:sz w:val="20"/>
        </w:rPr>
        <w:t>S.S.S.L.P</w:t>
      </w:r>
      <w:proofErr w:type="spellEnd"/>
      <w:r w:rsidRPr="00102E16">
        <w:rPr>
          <w:rFonts w:ascii="Tahoma" w:hAnsi="Tahoma" w:cs="Tahoma"/>
          <w:sz w:val="20"/>
        </w:rPr>
        <w:t xml:space="preserve">., SITUACIONES </w:t>
      </w:r>
      <w:r w:rsidR="00734903" w:rsidRPr="00102E16">
        <w:rPr>
          <w:rFonts w:ascii="Tahoma" w:hAnsi="Tahoma" w:cs="Tahoma"/>
          <w:sz w:val="20"/>
        </w:rPr>
        <w:t>JURÍDICAS</w:t>
      </w:r>
      <w:r w:rsidRPr="00102E16">
        <w:rPr>
          <w:rFonts w:ascii="Tahoma" w:hAnsi="Tahoma" w:cs="Tahoma"/>
          <w:sz w:val="20"/>
        </w:rPr>
        <w:t xml:space="preserve"> O DE OTRA </w:t>
      </w:r>
      <w:r w:rsidR="00734903" w:rsidRPr="00102E16">
        <w:rPr>
          <w:rFonts w:ascii="Tahoma" w:hAnsi="Tahoma" w:cs="Tahoma"/>
          <w:sz w:val="20"/>
        </w:rPr>
        <w:t>ÍNDOLE</w:t>
      </w:r>
      <w:r w:rsidRPr="00102E16">
        <w:rPr>
          <w:rFonts w:ascii="Tahoma" w:hAnsi="Tahoma" w:cs="Tahoma"/>
          <w:sz w:val="20"/>
        </w:rPr>
        <w:t xml:space="preserve">, </w:t>
      </w:r>
      <w:r w:rsidR="00734903" w:rsidRPr="00102E16">
        <w:rPr>
          <w:rFonts w:ascii="Tahoma" w:hAnsi="Tahoma" w:cs="Tahoma"/>
          <w:sz w:val="20"/>
        </w:rPr>
        <w:t>ASÍ</w:t>
      </w:r>
      <w:r w:rsidRPr="00102E16">
        <w:rPr>
          <w:rFonts w:ascii="Tahoma" w:hAnsi="Tahoma" w:cs="Tahoma"/>
          <w:sz w:val="20"/>
        </w:rPr>
        <w:t xml:space="preserve"> COMO LA CALIDAD DE LOS BIENES OFERTADOS Y GARANTICE A SATISFACCIÓN EL CUMPLIMIENTO DE LAS OBLIGACIONES RESPECTIVAS.</w:t>
      </w:r>
    </w:p>
    <w:p w:rsidR="006D0A27" w:rsidRPr="00102E16" w:rsidRDefault="006D0A27" w:rsidP="008B5F50">
      <w:pPr>
        <w:numPr>
          <w:ilvl w:val="0"/>
          <w:numId w:val="20"/>
        </w:numPr>
        <w:spacing w:after="80" w:line="276" w:lineRule="auto"/>
        <w:rPr>
          <w:rFonts w:ascii="Tahoma" w:hAnsi="Tahoma" w:cs="Tahoma"/>
          <w:sz w:val="20"/>
        </w:rPr>
      </w:pPr>
      <w:r w:rsidRPr="00102E16">
        <w:rPr>
          <w:rFonts w:ascii="Tahoma" w:hAnsi="Tahoma" w:cs="Tahoma"/>
          <w:sz w:val="20"/>
        </w:rPr>
        <w:t xml:space="preserve">LOS </w:t>
      </w:r>
      <w:proofErr w:type="spellStart"/>
      <w:r w:rsidRPr="00102E16">
        <w:rPr>
          <w:rFonts w:ascii="Tahoma" w:hAnsi="Tahoma" w:cs="Tahoma"/>
          <w:sz w:val="20"/>
        </w:rPr>
        <w:t>S.S.S.L.P</w:t>
      </w:r>
      <w:proofErr w:type="spellEnd"/>
      <w:r w:rsidRPr="00102E16">
        <w:rPr>
          <w:rFonts w:ascii="Tahoma" w:hAnsi="Tahoma" w:cs="Tahoma"/>
          <w:sz w:val="20"/>
        </w:rPr>
        <w:t>. SE RESERVAN LA FACULTAD DE SOLICITAR ACLARACIONES ADICIONALES SOBRE CUALQUIERA DE LAS OFERTAS PRESENTADAS.</w:t>
      </w:r>
    </w:p>
    <w:p w:rsidR="008B5F50" w:rsidRPr="00102E16" w:rsidRDefault="008B5F50" w:rsidP="008B5F50">
      <w:pPr>
        <w:spacing w:after="80" w:line="276" w:lineRule="auto"/>
        <w:ind w:left="283"/>
        <w:rPr>
          <w:rFonts w:ascii="Tahoma" w:hAnsi="Tahoma" w:cs="Tahoma"/>
          <w:sz w:val="20"/>
        </w:rPr>
      </w:pPr>
    </w:p>
    <w:p w:rsidR="00C97805" w:rsidRPr="00102E16" w:rsidRDefault="00C97805" w:rsidP="00C97805">
      <w:pPr>
        <w:spacing w:after="80" w:line="276" w:lineRule="auto"/>
        <w:ind w:left="283"/>
        <w:rPr>
          <w:rFonts w:ascii="Tahoma" w:hAnsi="Tahoma" w:cs="Tahoma"/>
          <w:b/>
          <w:sz w:val="20"/>
        </w:rPr>
      </w:pPr>
      <w:r w:rsidRPr="00102E16">
        <w:rPr>
          <w:rFonts w:ascii="Tahoma" w:hAnsi="Tahoma" w:cs="Tahoma"/>
          <w:b/>
          <w:sz w:val="20"/>
        </w:rPr>
        <w:t>4.2. EVALUACIÓN DE PROPUESTAS ECONÓMICAS.</w:t>
      </w:r>
    </w:p>
    <w:p w:rsidR="006D0A27" w:rsidRPr="00102E16" w:rsidRDefault="00C97805" w:rsidP="00C97805">
      <w:pPr>
        <w:spacing w:after="80" w:line="276" w:lineRule="auto"/>
        <w:ind w:left="283"/>
        <w:rPr>
          <w:rFonts w:ascii="Tahoma" w:hAnsi="Tahoma" w:cs="Tahoma"/>
          <w:sz w:val="20"/>
        </w:rPr>
      </w:pPr>
      <w:r w:rsidRPr="00102E16">
        <w:rPr>
          <w:rFonts w:ascii="Tahoma" w:hAnsi="Tahoma" w:cs="Tahoma"/>
          <w:sz w:val="20"/>
        </w:rPr>
        <w:t xml:space="preserve"> </w:t>
      </w:r>
      <w:r w:rsidR="006D0A27" w:rsidRPr="00102E16">
        <w:rPr>
          <w:rFonts w:ascii="Tahoma" w:hAnsi="Tahoma" w:cs="Tahoma"/>
          <w:sz w:val="20"/>
        </w:rPr>
        <w:t xml:space="preserve">LA CONVOCANTE EVALUARA QUE LA PROPUESTA </w:t>
      </w:r>
      <w:r w:rsidR="00734903" w:rsidRPr="00102E16">
        <w:rPr>
          <w:rFonts w:ascii="Tahoma" w:hAnsi="Tahoma" w:cs="Tahoma"/>
          <w:sz w:val="20"/>
        </w:rPr>
        <w:t>ECONÓMICA</w:t>
      </w:r>
      <w:r w:rsidR="006D0A27" w:rsidRPr="00102E16">
        <w:rPr>
          <w:rFonts w:ascii="Tahoma" w:hAnsi="Tahoma" w:cs="Tahoma"/>
          <w:sz w:val="20"/>
        </w:rPr>
        <w:t xml:space="preserve"> CUMPLA CON LOS REQUISITOS SOLICITADOS EN ESTAS BASES, VERIFICANDO ENTRE OTROS QUE CONTENGAN LOS SIGUIENTES REQUISITOS:</w:t>
      </w:r>
    </w:p>
    <w:p w:rsidR="006D0A27" w:rsidRPr="00102E16" w:rsidRDefault="006D0A27" w:rsidP="008B5F50">
      <w:pPr>
        <w:numPr>
          <w:ilvl w:val="0"/>
          <w:numId w:val="11"/>
        </w:numPr>
        <w:spacing w:after="80" w:line="276" w:lineRule="auto"/>
        <w:rPr>
          <w:rFonts w:ascii="Tahoma" w:hAnsi="Tahoma" w:cs="Tahoma"/>
          <w:sz w:val="20"/>
        </w:rPr>
      </w:pPr>
      <w:r w:rsidRPr="00102E16">
        <w:rPr>
          <w:rFonts w:ascii="Tahoma" w:hAnsi="Tahoma" w:cs="Tahoma"/>
          <w:sz w:val="20"/>
        </w:rPr>
        <w:t>EL PRECIO UNITARIO DE LOS BIENES</w:t>
      </w:r>
    </w:p>
    <w:p w:rsidR="006D0A27" w:rsidRPr="00102E16" w:rsidRDefault="006D0A27" w:rsidP="008B5F50">
      <w:pPr>
        <w:numPr>
          <w:ilvl w:val="0"/>
          <w:numId w:val="11"/>
        </w:numPr>
        <w:spacing w:after="80" w:line="276" w:lineRule="auto"/>
        <w:rPr>
          <w:rFonts w:ascii="Tahoma" w:hAnsi="Tahoma" w:cs="Tahoma"/>
          <w:sz w:val="20"/>
        </w:rPr>
      </w:pPr>
      <w:r w:rsidRPr="00102E16">
        <w:rPr>
          <w:rFonts w:ascii="Tahoma" w:hAnsi="Tahoma" w:cs="Tahoma"/>
          <w:sz w:val="20"/>
        </w:rPr>
        <w:t xml:space="preserve">EL IMPORTE TOTAL DE LA PROPUESTA </w:t>
      </w:r>
      <w:r w:rsidR="00734903" w:rsidRPr="00102E16">
        <w:rPr>
          <w:rFonts w:ascii="Tahoma" w:hAnsi="Tahoma" w:cs="Tahoma"/>
          <w:sz w:val="20"/>
        </w:rPr>
        <w:t>ECONÓMICA</w:t>
      </w:r>
    </w:p>
    <w:p w:rsidR="006D0A27" w:rsidRPr="00102E16" w:rsidRDefault="006D0A27" w:rsidP="008B5F50">
      <w:pPr>
        <w:numPr>
          <w:ilvl w:val="0"/>
          <w:numId w:val="11"/>
        </w:numPr>
        <w:spacing w:after="80" w:line="276" w:lineRule="auto"/>
        <w:rPr>
          <w:rFonts w:ascii="Tahoma" w:hAnsi="Tahoma" w:cs="Tahoma"/>
          <w:sz w:val="20"/>
        </w:rPr>
      </w:pPr>
      <w:r w:rsidRPr="00102E16">
        <w:rPr>
          <w:rFonts w:ascii="Tahoma" w:hAnsi="Tahoma" w:cs="Tahoma"/>
          <w:sz w:val="20"/>
        </w:rPr>
        <w:t>EL IMPUESTO AL VALOR AGREGADO (</w:t>
      </w:r>
      <w:proofErr w:type="spellStart"/>
      <w:r w:rsidRPr="00102E16">
        <w:rPr>
          <w:rFonts w:ascii="Tahoma" w:hAnsi="Tahoma" w:cs="Tahoma"/>
          <w:sz w:val="20"/>
        </w:rPr>
        <w:t>I.V.A</w:t>
      </w:r>
      <w:proofErr w:type="spellEnd"/>
      <w:r w:rsidRPr="00102E16">
        <w:rPr>
          <w:rFonts w:ascii="Tahoma" w:hAnsi="Tahoma" w:cs="Tahoma"/>
          <w:sz w:val="20"/>
        </w:rPr>
        <w:t>.) SE ENCUENTRE DEBIDAMENTE DESGLOSADO</w:t>
      </w:r>
    </w:p>
    <w:p w:rsidR="006D0A27" w:rsidRPr="00102E16" w:rsidRDefault="006D0A27" w:rsidP="008B5F50">
      <w:pPr>
        <w:numPr>
          <w:ilvl w:val="0"/>
          <w:numId w:val="11"/>
        </w:numPr>
        <w:spacing w:after="80" w:line="276" w:lineRule="auto"/>
        <w:rPr>
          <w:rFonts w:ascii="Tahoma" w:hAnsi="Tahoma" w:cs="Tahoma"/>
          <w:sz w:val="20"/>
        </w:rPr>
      </w:pPr>
      <w:r w:rsidRPr="00102E16">
        <w:rPr>
          <w:rFonts w:ascii="Tahoma" w:hAnsi="Tahoma" w:cs="Tahoma"/>
          <w:sz w:val="20"/>
        </w:rPr>
        <w:t>QUE EL PRECIO PROPUESTO SE ENCUENTRE EXPRESADO EN MONEDA NACIONAL</w:t>
      </w:r>
    </w:p>
    <w:p w:rsidR="006D0A27" w:rsidRPr="00102E16" w:rsidRDefault="006D0A27" w:rsidP="008B5F50">
      <w:pPr>
        <w:numPr>
          <w:ilvl w:val="0"/>
          <w:numId w:val="11"/>
        </w:numPr>
        <w:spacing w:after="80" w:line="276" w:lineRule="auto"/>
        <w:rPr>
          <w:rFonts w:ascii="Tahoma" w:hAnsi="Tahoma" w:cs="Tahoma"/>
          <w:sz w:val="20"/>
        </w:rPr>
      </w:pPr>
      <w:r w:rsidRPr="00102E16">
        <w:rPr>
          <w:rFonts w:ascii="Tahoma" w:hAnsi="Tahoma" w:cs="Tahoma"/>
          <w:sz w:val="20"/>
        </w:rPr>
        <w:t xml:space="preserve">QUE LAS OPERACIONES </w:t>
      </w:r>
      <w:r w:rsidR="008F5A20" w:rsidRPr="00102E16">
        <w:rPr>
          <w:rFonts w:ascii="Tahoma" w:hAnsi="Tahoma" w:cs="Tahoma"/>
          <w:sz w:val="20"/>
        </w:rPr>
        <w:t>ARITMÉTICAS</w:t>
      </w:r>
      <w:r w:rsidRPr="00102E16">
        <w:rPr>
          <w:rFonts w:ascii="Tahoma" w:hAnsi="Tahoma" w:cs="Tahoma"/>
          <w:sz w:val="20"/>
        </w:rPr>
        <w:t xml:space="preserve"> REALIZADAS POR EL LICITANTE SEAN CORRECTAS EN LOS IMPORTES UNITARIOS Y TOTALES.</w:t>
      </w:r>
    </w:p>
    <w:p w:rsidR="006D0A27" w:rsidRPr="00102E16" w:rsidRDefault="006D0A27" w:rsidP="008B5F50">
      <w:pPr>
        <w:numPr>
          <w:ilvl w:val="0"/>
          <w:numId w:val="11"/>
        </w:numPr>
        <w:spacing w:after="80" w:line="276" w:lineRule="auto"/>
        <w:rPr>
          <w:rFonts w:ascii="Tahoma" w:hAnsi="Tahoma" w:cs="Tahoma"/>
          <w:sz w:val="20"/>
        </w:rPr>
      </w:pPr>
      <w:r w:rsidRPr="00102E16">
        <w:rPr>
          <w:rFonts w:ascii="Tahoma" w:hAnsi="Tahoma" w:cs="Tahoma"/>
          <w:sz w:val="20"/>
        </w:rPr>
        <w:lastRenderedPageBreak/>
        <w:t>LA FIRMA DEL LICITANTE O SU REPRESENTANTE LEGAL.</w:t>
      </w:r>
    </w:p>
    <w:p w:rsidR="008F5A20" w:rsidRPr="00102E16" w:rsidRDefault="00734903" w:rsidP="008B5F50">
      <w:pPr>
        <w:numPr>
          <w:ilvl w:val="0"/>
          <w:numId w:val="11"/>
        </w:numPr>
        <w:autoSpaceDE w:val="0"/>
        <w:autoSpaceDN w:val="0"/>
        <w:adjustRightInd w:val="0"/>
        <w:spacing w:after="0" w:line="276" w:lineRule="auto"/>
        <w:rPr>
          <w:rFonts w:ascii="Tahoma" w:hAnsi="Tahoma" w:cs="Tahoma"/>
          <w:bCs/>
          <w:sz w:val="20"/>
          <w:lang w:val="es-MX" w:eastAsia="es-MX"/>
        </w:rPr>
      </w:pPr>
      <w:r w:rsidRPr="00102E16">
        <w:rPr>
          <w:rFonts w:ascii="Tahoma" w:hAnsi="Tahoma" w:cs="Tahoma"/>
          <w:sz w:val="20"/>
        </w:rPr>
        <w:t>ASÍ</w:t>
      </w:r>
      <w:r w:rsidR="006D0A27" w:rsidRPr="00102E16">
        <w:rPr>
          <w:rFonts w:ascii="Tahoma" w:hAnsi="Tahoma" w:cs="Tahoma"/>
          <w:sz w:val="20"/>
        </w:rPr>
        <w:t xml:space="preserve"> COMO LA CALIDAD Y PRECIO DE LOS BIENES OFERTADOS QUE GARANTICE A SATISFACCIÓN EL CUMPLIMIENTO DE LAS OBLIGACIONES RESPECTIVAS</w:t>
      </w:r>
      <w:r w:rsidR="008F5A20" w:rsidRPr="00102E16">
        <w:rPr>
          <w:rFonts w:ascii="Tahoma" w:hAnsi="Tahoma" w:cs="Tahoma"/>
          <w:sz w:val="20"/>
        </w:rPr>
        <w:t>, APLICANDO PARA TAL EFECTO LO EXPUESTO EN EL PÁRRAFO SIGUIENTE</w:t>
      </w:r>
      <w:r w:rsidR="006D0A27" w:rsidRPr="00102E16">
        <w:rPr>
          <w:rFonts w:ascii="Tahoma" w:hAnsi="Tahoma" w:cs="Tahoma"/>
          <w:sz w:val="20"/>
        </w:rPr>
        <w:t>.</w:t>
      </w:r>
    </w:p>
    <w:p w:rsidR="006D0A27" w:rsidRPr="00102E16" w:rsidRDefault="006D0A27" w:rsidP="008B5F50">
      <w:pPr>
        <w:numPr>
          <w:ilvl w:val="0"/>
          <w:numId w:val="21"/>
        </w:numPr>
        <w:spacing w:after="80" w:line="276" w:lineRule="auto"/>
        <w:rPr>
          <w:rFonts w:ascii="Tahoma" w:hAnsi="Tahoma" w:cs="Tahoma"/>
          <w:sz w:val="20"/>
        </w:rPr>
      </w:pPr>
      <w:r w:rsidRPr="00102E16">
        <w:rPr>
          <w:rFonts w:ascii="Tahoma" w:hAnsi="Tahoma" w:cs="Tahoma"/>
          <w:sz w:val="20"/>
        </w:rPr>
        <w:t xml:space="preserve">LA </w:t>
      </w:r>
      <w:r w:rsidR="00734903" w:rsidRPr="00102E16">
        <w:rPr>
          <w:rFonts w:ascii="Tahoma" w:hAnsi="Tahoma" w:cs="Tahoma"/>
          <w:sz w:val="20"/>
        </w:rPr>
        <w:t>EVALUACIÓN</w:t>
      </w:r>
      <w:r w:rsidRPr="00102E16">
        <w:rPr>
          <w:rFonts w:ascii="Tahoma" w:hAnsi="Tahoma" w:cs="Tahoma"/>
          <w:sz w:val="20"/>
        </w:rPr>
        <w:t xml:space="preserve"> DE LAS PROPUESTAS SE REALIZARA COMPARANDO ENTRE SI, EN FORMA EQUITATIVA, TODAS LAS CONDICIONES OFRECIDAS POR LOS LICITANTES, Y LOS RESULTADOS SE ASENTARAN EN CUADRO COMPARATIVO DE </w:t>
      </w:r>
      <w:r w:rsidR="00734903" w:rsidRPr="00102E16">
        <w:rPr>
          <w:rFonts w:ascii="Tahoma" w:hAnsi="Tahoma" w:cs="Tahoma"/>
          <w:sz w:val="20"/>
        </w:rPr>
        <w:t>EVALUACIÓN</w:t>
      </w:r>
      <w:r w:rsidRPr="00102E16">
        <w:rPr>
          <w:rFonts w:ascii="Tahoma" w:hAnsi="Tahoma" w:cs="Tahoma"/>
          <w:sz w:val="20"/>
        </w:rPr>
        <w:t>.</w:t>
      </w:r>
    </w:p>
    <w:p w:rsidR="006D0A27" w:rsidRPr="00102E16" w:rsidRDefault="006D0A27" w:rsidP="008B5F50">
      <w:pPr>
        <w:numPr>
          <w:ilvl w:val="0"/>
          <w:numId w:val="21"/>
        </w:numPr>
        <w:spacing w:after="80" w:line="276" w:lineRule="auto"/>
        <w:rPr>
          <w:rFonts w:ascii="Tahoma" w:hAnsi="Tahoma" w:cs="Tahoma"/>
          <w:sz w:val="20"/>
        </w:rPr>
      </w:pPr>
      <w:r w:rsidRPr="00102E16">
        <w:rPr>
          <w:rFonts w:ascii="Tahoma" w:hAnsi="Tahoma" w:cs="Tahoma"/>
          <w:sz w:val="20"/>
        </w:rPr>
        <w:t xml:space="preserve">LOS SERVICIOS DE SALUD DE SAN LUIS </w:t>
      </w:r>
      <w:r w:rsidR="00734903" w:rsidRPr="00102E16">
        <w:rPr>
          <w:rFonts w:ascii="Tahoma" w:hAnsi="Tahoma" w:cs="Tahoma"/>
          <w:sz w:val="20"/>
        </w:rPr>
        <w:t>POTOSÍ</w:t>
      </w:r>
      <w:r w:rsidRPr="00102E16">
        <w:rPr>
          <w:rFonts w:ascii="Tahoma" w:hAnsi="Tahoma" w:cs="Tahoma"/>
          <w:sz w:val="20"/>
        </w:rPr>
        <w:t xml:space="preserve">, </w:t>
      </w:r>
      <w:r w:rsidR="00734903" w:rsidRPr="00102E16">
        <w:rPr>
          <w:rFonts w:ascii="Tahoma" w:hAnsi="Tahoma" w:cs="Tahoma"/>
          <w:sz w:val="20"/>
        </w:rPr>
        <w:t>PODRÁN</w:t>
      </w:r>
      <w:r w:rsidRPr="00102E16">
        <w:rPr>
          <w:rFonts w:ascii="Tahoma" w:hAnsi="Tahoma" w:cs="Tahoma"/>
          <w:sz w:val="20"/>
        </w:rPr>
        <w:t xml:space="preserve"> DESECHAR LAS PROPUESTAS CUYO PRECIO REBASE EL PRESUPUESTO DISPONIBLE </w:t>
      </w:r>
      <w:r w:rsidR="009E21DF" w:rsidRPr="00102E16">
        <w:rPr>
          <w:rFonts w:ascii="Tahoma" w:hAnsi="Tahoma" w:cs="Tahoma"/>
          <w:sz w:val="20"/>
        </w:rPr>
        <w:t>O</w:t>
      </w:r>
      <w:r w:rsidRPr="00102E16">
        <w:rPr>
          <w:rFonts w:ascii="Tahoma" w:hAnsi="Tahoma" w:cs="Tahoma"/>
          <w:sz w:val="20"/>
        </w:rPr>
        <w:t xml:space="preserve"> EN EL CASO DE QUE EL PRECIO DE LOS BIENES NO SEA ACEPTABLE O CONVENIENTE PARA LA CONVOCANTE</w:t>
      </w:r>
      <w:r w:rsidR="00FA2338"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p>
    <w:p w:rsidR="00C97805" w:rsidRPr="00102E16" w:rsidRDefault="006D0A27" w:rsidP="008B5F50">
      <w:pPr>
        <w:spacing w:after="80" w:line="276" w:lineRule="auto"/>
        <w:ind w:firstLine="426"/>
        <w:rPr>
          <w:rFonts w:ascii="Tahoma" w:hAnsi="Tahoma" w:cs="Tahoma"/>
          <w:b/>
          <w:sz w:val="20"/>
        </w:rPr>
      </w:pPr>
      <w:r w:rsidRPr="00102E16">
        <w:rPr>
          <w:rFonts w:ascii="Tahoma" w:hAnsi="Tahoma" w:cs="Tahoma"/>
          <w:b/>
          <w:sz w:val="20"/>
        </w:rPr>
        <w:t>4.</w:t>
      </w:r>
      <w:r w:rsidR="00604EB0" w:rsidRPr="00102E16">
        <w:rPr>
          <w:rFonts w:ascii="Tahoma" w:hAnsi="Tahoma" w:cs="Tahoma"/>
          <w:b/>
          <w:sz w:val="20"/>
        </w:rPr>
        <w:t>3</w:t>
      </w:r>
      <w:r w:rsidR="00C97805" w:rsidRPr="00102E16">
        <w:rPr>
          <w:rFonts w:ascii="Tahoma" w:hAnsi="Tahoma" w:cs="Tahoma"/>
          <w:b/>
          <w:sz w:val="20"/>
        </w:rPr>
        <w:t>.</w:t>
      </w:r>
      <w:r w:rsidRPr="00102E16">
        <w:rPr>
          <w:rFonts w:ascii="Tahoma" w:hAnsi="Tahoma" w:cs="Tahoma"/>
          <w:b/>
          <w:sz w:val="20"/>
        </w:rPr>
        <w:t xml:space="preserve"> </w:t>
      </w:r>
      <w:proofErr w:type="spellStart"/>
      <w:r w:rsidRPr="00102E16">
        <w:rPr>
          <w:rFonts w:ascii="Tahoma" w:hAnsi="Tahoma" w:cs="Tahoma"/>
          <w:b/>
          <w:sz w:val="20"/>
        </w:rPr>
        <w:t>DESECHAMIENTO</w:t>
      </w:r>
      <w:proofErr w:type="spellEnd"/>
      <w:r w:rsidRPr="00102E16">
        <w:rPr>
          <w:rFonts w:ascii="Tahoma" w:hAnsi="Tahoma" w:cs="Tahoma"/>
          <w:b/>
          <w:sz w:val="20"/>
        </w:rPr>
        <w:t xml:space="preserve"> DE LOS LICITANTES</w:t>
      </w:r>
      <w:r w:rsidR="00C97805" w:rsidRPr="00102E16">
        <w:rPr>
          <w:rFonts w:ascii="Tahoma" w:hAnsi="Tahoma" w:cs="Tahoma"/>
          <w:b/>
          <w:sz w:val="20"/>
        </w:rPr>
        <w:t>.</w:t>
      </w:r>
    </w:p>
    <w:p w:rsidR="00C97805" w:rsidRPr="00102E16" w:rsidRDefault="00C97805" w:rsidP="00C97805">
      <w:pPr>
        <w:spacing w:after="80" w:line="276" w:lineRule="auto"/>
        <w:rPr>
          <w:rFonts w:ascii="Tahoma" w:hAnsi="Tahoma" w:cs="Tahoma"/>
          <w:sz w:val="20"/>
        </w:rPr>
      </w:pPr>
      <w:r w:rsidRPr="00102E16">
        <w:rPr>
          <w:rFonts w:ascii="Tahoma" w:hAnsi="Tahoma" w:cs="Tahoma"/>
          <w:sz w:val="20"/>
        </w:rPr>
        <w:t xml:space="preserve">SE DESECHARA DE ESTA LICITACIÓN, A LOS LICITANTES QUE INCURRAN EN CUALQUIERA DE LAS SIGUIENTES SITUACIONES: </w:t>
      </w:r>
    </w:p>
    <w:p w:rsidR="006D0A27" w:rsidRPr="00102E16" w:rsidRDefault="006D0A27" w:rsidP="00D163F3">
      <w:pPr>
        <w:numPr>
          <w:ilvl w:val="0"/>
          <w:numId w:val="10"/>
        </w:numPr>
        <w:spacing w:after="80" w:line="276" w:lineRule="auto"/>
        <w:rPr>
          <w:rFonts w:ascii="Tahoma" w:hAnsi="Tahoma" w:cs="Tahoma"/>
          <w:sz w:val="20"/>
        </w:rPr>
      </w:pPr>
      <w:r w:rsidRPr="00102E16">
        <w:rPr>
          <w:rFonts w:ascii="Tahoma" w:hAnsi="Tahoma" w:cs="Tahoma"/>
          <w:sz w:val="20"/>
        </w:rPr>
        <w:t xml:space="preserve">CUANDO INCUMPLA CON ALGUNOS DE LOS REQUISITOS ESTABLECIDOS EN LAS PRESENTES BASES Y ACUERDOS TOMADOS EN LA JUNTA DE ACLARACIONES. </w:t>
      </w:r>
    </w:p>
    <w:p w:rsidR="006D0A27" w:rsidRPr="00102E16" w:rsidRDefault="006D0A27" w:rsidP="008B5F50">
      <w:pPr>
        <w:numPr>
          <w:ilvl w:val="0"/>
          <w:numId w:val="10"/>
        </w:numPr>
        <w:spacing w:after="80" w:line="276" w:lineRule="auto"/>
        <w:rPr>
          <w:rFonts w:ascii="Tahoma" w:hAnsi="Tahoma" w:cs="Tahoma"/>
          <w:sz w:val="20"/>
        </w:rPr>
      </w:pPr>
      <w:r w:rsidRPr="00102E16">
        <w:rPr>
          <w:rFonts w:ascii="Tahoma" w:hAnsi="Tahoma" w:cs="Tahoma"/>
          <w:sz w:val="20"/>
        </w:rPr>
        <w:t>EN EL CASO DE QUE UNA MISMA PERSONA CON PODER NOTARIAL REPRESENTE LEGALMENTE A DOS O MAS EMPRESAS LICITANTES PARTICIPANTES.</w:t>
      </w:r>
    </w:p>
    <w:p w:rsidR="006D0A27" w:rsidRPr="00102E16" w:rsidRDefault="006D0A27" w:rsidP="008B5F50">
      <w:pPr>
        <w:numPr>
          <w:ilvl w:val="0"/>
          <w:numId w:val="10"/>
        </w:numPr>
        <w:spacing w:after="80" w:line="276" w:lineRule="auto"/>
        <w:rPr>
          <w:rFonts w:ascii="Tahoma" w:hAnsi="Tahoma" w:cs="Tahoma"/>
          <w:sz w:val="20"/>
        </w:rPr>
      </w:pPr>
      <w:r w:rsidRPr="00102E16">
        <w:rPr>
          <w:rFonts w:ascii="Tahoma" w:hAnsi="Tahoma" w:cs="Tahoma"/>
          <w:sz w:val="20"/>
        </w:rPr>
        <w:t xml:space="preserve">CUANDO SE COMPRUEBE QUE TIENEN ACUERDO CON OTROS LICITANTES PARA ELEVAR LOS PRECIOS DE LOS BIENES OBJETO DE ESTA </w:t>
      </w:r>
      <w:r w:rsidR="00734903" w:rsidRPr="00102E16">
        <w:rPr>
          <w:rFonts w:ascii="Tahoma" w:hAnsi="Tahoma" w:cs="Tahoma"/>
          <w:sz w:val="20"/>
        </w:rPr>
        <w:t>LICITACIÓN</w:t>
      </w:r>
      <w:r w:rsidRPr="00102E16">
        <w:rPr>
          <w:rFonts w:ascii="Tahoma" w:hAnsi="Tahoma" w:cs="Tahoma"/>
          <w:sz w:val="20"/>
        </w:rPr>
        <w:t>.</w:t>
      </w:r>
    </w:p>
    <w:p w:rsidR="006D0A27" w:rsidRPr="00102E16" w:rsidRDefault="006D0A27" w:rsidP="008B5F50">
      <w:pPr>
        <w:numPr>
          <w:ilvl w:val="0"/>
          <w:numId w:val="10"/>
        </w:numPr>
        <w:spacing w:after="80" w:line="276" w:lineRule="auto"/>
        <w:rPr>
          <w:rFonts w:ascii="Tahoma" w:hAnsi="Tahoma" w:cs="Tahoma"/>
          <w:sz w:val="20"/>
        </w:rPr>
      </w:pPr>
      <w:r w:rsidRPr="00102E16">
        <w:rPr>
          <w:rFonts w:ascii="Tahoma" w:hAnsi="Tahoma" w:cs="Tahoma"/>
          <w:sz w:val="20"/>
        </w:rPr>
        <w:t xml:space="preserve">CUANDO EL VALOR DE LA </w:t>
      </w:r>
      <w:r w:rsidR="00734903" w:rsidRPr="00102E16">
        <w:rPr>
          <w:rFonts w:ascii="Tahoma" w:hAnsi="Tahoma" w:cs="Tahoma"/>
          <w:sz w:val="20"/>
        </w:rPr>
        <w:t>GARANTÍA</w:t>
      </w:r>
      <w:r w:rsidRPr="00102E16">
        <w:rPr>
          <w:rFonts w:ascii="Tahoma" w:hAnsi="Tahoma" w:cs="Tahoma"/>
          <w:sz w:val="20"/>
        </w:rPr>
        <w:t xml:space="preserve"> DE SERIEDAD DE LAS </w:t>
      </w:r>
      <w:r w:rsidR="00487D9B" w:rsidRPr="00102E16">
        <w:rPr>
          <w:rFonts w:ascii="Tahoma" w:hAnsi="Tahoma" w:cs="Tahoma"/>
          <w:sz w:val="20"/>
        </w:rPr>
        <w:t>PROPOSICIONES, SEA INFERIOR AL 5</w:t>
      </w:r>
      <w:r w:rsidRPr="00102E16">
        <w:rPr>
          <w:rFonts w:ascii="Tahoma" w:hAnsi="Tahoma" w:cs="Tahoma"/>
          <w:sz w:val="20"/>
        </w:rPr>
        <w:t>% DEL VALOR TOTAL DE LA PROPUESTA PRESENTADA</w:t>
      </w:r>
      <w:r w:rsidR="00240427" w:rsidRPr="00102E16">
        <w:rPr>
          <w:rFonts w:ascii="Tahoma" w:hAnsi="Tahoma" w:cs="Tahoma"/>
          <w:sz w:val="20"/>
        </w:rPr>
        <w:t xml:space="preserve"> CON IVA INCLUIDO</w:t>
      </w:r>
      <w:r w:rsidRPr="00102E16">
        <w:rPr>
          <w:rFonts w:ascii="Tahoma" w:hAnsi="Tahoma" w:cs="Tahoma"/>
          <w:sz w:val="20"/>
        </w:rPr>
        <w:t>.</w:t>
      </w:r>
    </w:p>
    <w:p w:rsidR="006D0A27" w:rsidRPr="00102E16" w:rsidRDefault="006D0A27" w:rsidP="008B5F50">
      <w:pPr>
        <w:numPr>
          <w:ilvl w:val="0"/>
          <w:numId w:val="10"/>
        </w:numPr>
        <w:spacing w:after="80" w:line="276" w:lineRule="auto"/>
        <w:rPr>
          <w:rFonts w:ascii="Tahoma" w:hAnsi="Tahoma" w:cs="Tahoma"/>
          <w:sz w:val="20"/>
        </w:rPr>
      </w:pPr>
      <w:r w:rsidRPr="00102E16">
        <w:rPr>
          <w:rFonts w:ascii="Tahoma" w:hAnsi="Tahoma" w:cs="Tahoma"/>
          <w:sz w:val="20"/>
        </w:rPr>
        <w:t xml:space="preserve">SI SE COMPRUEBA QUE EL LICITANTE SE ENCUENTRA EN CUALQUIERA DE LOS SUPUESTOS DEL ARTICULO 20 DE LA LEY DE ADQUISICIONES DEL ESTADO DE SAN LUIS </w:t>
      </w:r>
      <w:r w:rsidR="00734903" w:rsidRPr="00102E16">
        <w:rPr>
          <w:rFonts w:ascii="Tahoma" w:hAnsi="Tahoma" w:cs="Tahoma"/>
          <w:sz w:val="20"/>
        </w:rPr>
        <w:t>POTOSÍ</w:t>
      </w:r>
      <w:r w:rsidRPr="00102E16">
        <w:rPr>
          <w:rFonts w:ascii="Tahoma" w:hAnsi="Tahoma" w:cs="Tahoma"/>
          <w:sz w:val="20"/>
        </w:rPr>
        <w:t>.</w:t>
      </w:r>
    </w:p>
    <w:p w:rsidR="006D0A27" w:rsidRPr="00102E16" w:rsidRDefault="006D0A27" w:rsidP="008B5F50">
      <w:pPr>
        <w:numPr>
          <w:ilvl w:val="0"/>
          <w:numId w:val="10"/>
        </w:numPr>
        <w:spacing w:after="80" w:line="276" w:lineRule="auto"/>
        <w:rPr>
          <w:rFonts w:ascii="Tahoma" w:hAnsi="Tahoma" w:cs="Tahoma"/>
          <w:sz w:val="20"/>
        </w:rPr>
      </w:pPr>
      <w:r w:rsidRPr="00102E16">
        <w:rPr>
          <w:rFonts w:ascii="Tahoma" w:hAnsi="Tahoma" w:cs="Tahoma"/>
          <w:sz w:val="20"/>
        </w:rPr>
        <w:t xml:space="preserve">QUIENES SE ENCUENTREN EN </w:t>
      </w:r>
      <w:r w:rsidR="00734903" w:rsidRPr="00102E16">
        <w:rPr>
          <w:rFonts w:ascii="Tahoma" w:hAnsi="Tahoma" w:cs="Tahoma"/>
          <w:sz w:val="20"/>
        </w:rPr>
        <w:t>SITUACIÓN</w:t>
      </w:r>
      <w:r w:rsidRPr="00102E16">
        <w:rPr>
          <w:rFonts w:ascii="Tahoma" w:hAnsi="Tahoma" w:cs="Tahoma"/>
          <w:sz w:val="20"/>
        </w:rPr>
        <w:t xml:space="preserve"> DE MORA POR CAUSAS IMPUTABLES A ELLOS MISMOS, RESPECTO AL CUMPLIMIENTO DE DIVERSOS CONTRATOS.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CUALQUIER CASO, </w:t>
      </w:r>
      <w:r w:rsidR="00240427" w:rsidRPr="00102E16">
        <w:rPr>
          <w:rFonts w:ascii="Tahoma" w:hAnsi="Tahoma" w:cs="Tahoma"/>
          <w:sz w:val="20"/>
        </w:rPr>
        <w:t xml:space="preserve">EL </w:t>
      </w:r>
      <w:proofErr w:type="spellStart"/>
      <w:r w:rsidR="00240427" w:rsidRPr="00102E16">
        <w:rPr>
          <w:rFonts w:ascii="Tahoma" w:hAnsi="Tahoma" w:cs="Tahoma"/>
          <w:sz w:val="20"/>
        </w:rPr>
        <w:t>DESECHAMIENTO</w:t>
      </w:r>
      <w:proofErr w:type="spellEnd"/>
      <w:r w:rsidRPr="00102E16">
        <w:rPr>
          <w:rFonts w:ascii="Tahoma" w:hAnsi="Tahoma" w:cs="Tahoma"/>
          <w:sz w:val="20"/>
        </w:rPr>
        <w:t xml:space="preserve"> </w:t>
      </w:r>
      <w:r w:rsidR="00734903" w:rsidRPr="00102E16">
        <w:rPr>
          <w:rFonts w:ascii="Tahoma" w:hAnsi="Tahoma" w:cs="Tahoma"/>
          <w:sz w:val="20"/>
        </w:rPr>
        <w:t>PODRÁ</w:t>
      </w:r>
      <w:r w:rsidRPr="00102E16">
        <w:rPr>
          <w:rFonts w:ascii="Tahoma" w:hAnsi="Tahoma" w:cs="Tahoma"/>
          <w:sz w:val="20"/>
        </w:rPr>
        <w:t xml:space="preserve"> DECRETARSE DURANTE EL ACTO DE </w:t>
      </w:r>
      <w:r w:rsidR="00734903" w:rsidRPr="00102E16">
        <w:rPr>
          <w:rFonts w:ascii="Tahoma" w:hAnsi="Tahoma" w:cs="Tahoma"/>
          <w:sz w:val="20"/>
        </w:rPr>
        <w:t>PRESENTACIÓN</w:t>
      </w:r>
      <w:r w:rsidRPr="00102E16">
        <w:rPr>
          <w:rFonts w:ascii="Tahoma" w:hAnsi="Tahoma" w:cs="Tahoma"/>
          <w:sz w:val="20"/>
        </w:rPr>
        <w:t xml:space="preserve"> Y APERTURA DE PROPOSICIONES O DURANTE EL ACTO DE </w:t>
      </w:r>
      <w:r w:rsidR="00734903" w:rsidRPr="00102E16">
        <w:rPr>
          <w:rFonts w:ascii="Tahoma" w:hAnsi="Tahoma" w:cs="Tahoma"/>
          <w:sz w:val="20"/>
        </w:rPr>
        <w:t>EVALUACIÓN</w:t>
      </w:r>
      <w:r w:rsidRPr="00102E16">
        <w:rPr>
          <w:rFonts w:ascii="Tahoma" w:hAnsi="Tahoma" w:cs="Tahoma"/>
          <w:sz w:val="20"/>
        </w:rPr>
        <w:t xml:space="preserve"> Y ANÁLISIS DE CUALQUIERA DE LAS ETAPAS, EN TALES SITUACIONES, SE </w:t>
      </w:r>
      <w:r w:rsidR="00734903" w:rsidRPr="00102E16">
        <w:rPr>
          <w:rFonts w:ascii="Tahoma" w:hAnsi="Tahoma" w:cs="Tahoma"/>
          <w:sz w:val="20"/>
        </w:rPr>
        <w:t>INCLUIRÁN</w:t>
      </w:r>
      <w:r w:rsidRPr="00102E16">
        <w:rPr>
          <w:rFonts w:ascii="Tahoma" w:hAnsi="Tahoma" w:cs="Tahoma"/>
          <w:sz w:val="20"/>
        </w:rPr>
        <w:t xml:space="preserve"> LAS OBSERVACIONES RESPECTIVAS EN LAS ACTAS CORRESPONDIENTES AL</w:t>
      </w:r>
      <w:r w:rsidR="00240427" w:rsidRPr="00102E16">
        <w:rPr>
          <w:rFonts w:ascii="Tahoma" w:hAnsi="Tahoma" w:cs="Tahoma"/>
          <w:sz w:val="20"/>
        </w:rPr>
        <w:t xml:space="preserve"> ACTO EN QUE SE DE A CONOCER EL </w:t>
      </w:r>
      <w:proofErr w:type="spellStart"/>
      <w:r w:rsidR="00240427" w:rsidRPr="00102E16">
        <w:rPr>
          <w:rFonts w:ascii="Tahoma" w:hAnsi="Tahoma" w:cs="Tahoma"/>
          <w:sz w:val="20"/>
        </w:rPr>
        <w:t>DESECHAMIENTO</w:t>
      </w:r>
      <w:proofErr w:type="spellEnd"/>
      <w:r w:rsidR="00240427" w:rsidRPr="00102E16">
        <w:rPr>
          <w:rFonts w:ascii="Tahoma" w:hAnsi="Tahoma" w:cs="Tahoma"/>
          <w:sz w:val="20"/>
        </w:rPr>
        <w:t xml:space="preserve"> EN CITA</w:t>
      </w:r>
      <w:r w:rsidRPr="00102E16">
        <w:rPr>
          <w:rFonts w:ascii="Tahoma" w:hAnsi="Tahoma" w:cs="Tahoma"/>
          <w:sz w:val="20"/>
        </w:rPr>
        <w:t>.</w:t>
      </w:r>
    </w:p>
    <w:p w:rsidR="00C97805" w:rsidRPr="00102E16" w:rsidRDefault="00C97805" w:rsidP="008B5F50">
      <w:pPr>
        <w:spacing w:after="80" w:line="276" w:lineRule="auto"/>
        <w:rPr>
          <w:rFonts w:ascii="Tahoma" w:hAnsi="Tahoma" w:cs="Tahoma"/>
          <w:sz w:val="20"/>
        </w:rPr>
      </w:pPr>
    </w:p>
    <w:p w:rsidR="00C97805" w:rsidRPr="00102E16" w:rsidRDefault="00C97805" w:rsidP="008B5F50">
      <w:pPr>
        <w:spacing w:after="80" w:line="276" w:lineRule="auto"/>
        <w:rPr>
          <w:rFonts w:ascii="Tahoma" w:hAnsi="Tahoma" w:cs="Tahoma"/>
          <w:b/>
          <w:sz w:val="20"/>
        </w:rPr>
      </w:pPr>
      <w:r w:rsidRPr="00102E16">
        <w:rPr>
          <w:rFonts w:ascii="Tahoma" w:hAnsi="Tahoma" w:cs="Tahoma"/>
          <w:sz w:val="20"/>
        </w:rPr>
        <w:tab/>
      </w:r>
      <w:r w:rsidRPr="00102E16">
        <w:rPr>
          <w:rFonts w:ascii="Tahoma" w:hAnsi="Tahoma" w:cs="Tahoma"/>
          <w:b/>
          <w:sz w:val="20"/>
        </w:rPr>
        <w:t xml:space="preserve">4.4. </w:t>
      </w:r>
      <w:proofErr w:type="spellStart"/>
      <w:r w:rsidRPr="00102E16">
        <w:rPr>
          <w:rFonts w:ascii="Tahoma" w:hAnsi="Tahoma" w:cs="Tahoma"/>
          <w:b/>
          <w:sz w:val="20"/>
        </w:rPr>
        <w:t>DESECHAMIENTO</w:t>
      </w:r>
      <w:proofErr w:type="spellEnd"/>
      <w:r w:rsidRPr="00102E16">
        <w:rPr>
          <w:rFonts w:ascii="Tahoma" w:hAnsi="Tahoma" w:cs="Tahoma"/>
          <w:b/>
          <w:sz w:val="20"/>
        </w:rPr>
        <w:t xml:space="preserve"> DE PROPUESTAS.</w:t>
      </w:r>
    </w:p>
    <w:p w:rsidR="00C97805" w:rsidRPr="00102E16" w:rsidRDefault="00C97805" w:rsidP="008B5F50">
      <w:pPr>
        <w:spacing w:after="80" w:line="276" w:lineRule="auto"/>
        <w:rPr>
          <w:rFonts w:ascii="Tahoma" w:hAnsi="Tahoma" w:cs="Tahoma"/>
          <w:sz w:val="20"/>
        </w:rPr>
      </w:pPr>
      <w:r w:rsidRPr="00102E16">
        <w:rPr>
          <w:rFonts w:ascii="Tahoma" w:hAnsi="Tahoma" w:cs="Tahoma"/>
          <w:sz w:val="20"/>
        </w:rPr>
        <w:t>SE DESECHARAN LA (S) PARTIDA (S) DE LAS PROPUESTAS DE LOS LICITANTES QUE SE UBIQUEN EN CUALQUIERA DE LAS SIGUIENTES HIPÓTESIS:</w:t>
      </w:r>
    </w:p>
    <w:p w:rsidR="006D0A27" w:rsidRPr="00102E16" w:rsidRDefault="006D0A27" w:rsidP="008B5F50">
      <w:pPr>
        <w:numPr>
          <w:ilvl w:val="0"/>
          <w:numId w:val="16"/>
        </w:numPr>
        <w:spacing w:after="80" w:line="276" w:lineRule="auto"/>
        <w:rPr>
          <w:rFonts w:ascii="Tahoma" w:hAnsi="Tahoma" w:cs="Tahoma"/>
          <w:sz w:val="20"/>
        </w:rPr>
      </w:pPr>
      <w:r w:rsidRPr="00102E16">
        <w:rPr>
          <w:rFonts w:ascii="Tahoma" w:hAnsi="Tahoma" w:cs="Tahoma"/>
          <w:sz w:val="20"/>
        </w:rPr>
        <w:t>CUANDO SE OFERTEN PRECIOS EN MONEDA EXTRANJERA.</w:t>
      </w:r>
    </w:p>
    <w:p w:rsidR="006D0A27" w:rsidRPr="00102E16" w:rsidRDefault="006D0A27" w:rsidP="008B5F50">
      <w:pPr>
        <w:numPr>
          <w:ilvl w:val="0"/>
          <w:numId w:val="16"/>
        </w:numPr>
        <w:spacing w:after="80" w:line="276" w:lineRule="auto"/>
        <w:rPr>
          <w:rFonts w:ascii="Tahoma" w:hAnsi="Tahoma" w:cs="Tahoma"/>
          <w:sz w:val="20"/>
        </w:rPr>
      </w:pPr>
      <w:r w:rsidRPr="00102E16">
        <w:rPr>
          <w:rFonts w:ascii="Tahoma" w:hAnsi="Tahoma" w:cs="Tahoma"/>
          <w:sz w:val="20"/>
        </w:rPr>
        <w:t xml:space="preserve">CUANDO LOS BIENES QUE SE OFERTEN NO SATISFAGAN LAS ESPECIFICACIONES CONFORME A LO SEÑALADO EN </w:t>
      </w:r>
      <w:r w:rsidR="00FE7868" w:rsidRPr="00102E16">
        <w:rPr>
          <w:rFonts w:ascii="Tahoma" w:hAnsi="Tahoma" w:cs="Tahoma"/>
          <w:sz w:val="20"/>
        </w:rPr>
        <w:t>E</w:t>
      </w:r>
      <w:r w:rsidRPr="00102E16">
        <w:rPr>
          <w:rFonts w:ascii="Tahoma" w:hAnsi="Tahoma" w:cs="Tahoma"/>
          <w:sz w:val="20"/>
        </w:rPr>
        <w:t xml:space="preserve">L </w:t>
      </w:r>
      <w:r w:rsidR="00A7103E" w:rsidRPr="00102E16">
        <w:rPr>
          <w:rFonts w:ascii="Tahoma" w:hAnsi="Tahoma" w:cs="Tahoma"/>
          <w:b/>
          <w:sz w:val="20"/>
        </w:rPr>
        <w:t>ANEXO 1</w:t>
      </w:r>
      <w:r w:rsidR="00C97805" w:rsidRPr="00102E16">
        <w:rPr>
          <w:rFonts w:ascii="Tahoma" w:hAnsi="Tahoma" w:cs="Tahoma"/>
          <w:b/>
          <w:sz w:val="20"/>
        </w:rPr>
        <w:t>,</w:t>
      </w:r>
      <w:r w:rsidRPr="00102E16">
        <w:rPr>
          <w:rFonts w:ascii="Tahoma" w:hAnsi="Tahoma" w:cs="Tahoma"/>
          <w:b/>
          <w:sz w:val="20"/>
        </w:rPr>
        <w:t xml:space="preserve"> </w:t>
      </w:r>
      <w:r w:rsidR="00734903" w:rsidRPr="00102E16">
        <w:rPr>
          <w:rFonts w:ascii="Tahoma" w:hAnsi="Tahoma" w:cs="Tahoma"/>
          <w:bCs/>
          <w:sz w:val="20"/>
        </w:rPr>
        <w:t>ASÍ</w:t>
      </w:r>
      <w:r w:rsidRPr="00102E16">
        <w:rPr>
          <w:rFonts w:ascii="Tahoma" w:hAnsi="Tahoma" w:cs="Tahoma"/>
          <w:bCs/>
          <w:sz w:val="20"/>
        </w:rPr>
        <w:t xml:space="preserve"> COMO LOS ACUERDOS DE LA JUNTA DE ACLARACIONES.</w:t>
      </w:r>
    </w:p>
    <w:p w:rsidR="006D0A27" w:rsidRPr="00102E16" w:rsidRDefault="006D0A27" w:rsidP="008B5F50">
      <w:pPr>
        <w:numPr>
          <w:ilvl w:val="0"/>
          <w:numId w:val="16"/>
        </w:numPr>
        <w:spacing w:after="80" w:line="276" w:lineRule="auto"/>
        <w:rPr>
          <w:rFonts w:ascii="Tahoma" w:hAnsi="Tahoma" w:cs="Tahoma"/>
          <w:sz w:val="20"/>
        </w:rPr>
      </w:pPr>
      <w:r w:rsidRPr="00102E16">
        <w:rPr>
          <w:rFonts w:ascii="Tahoma" w:hAnsi="Tahoma" w:cs="Tahoma"/>
          <w:sz w:val="20"/>
        </w:rPr>
        <w:t>CUANDO LOS BIENES OFERTADOS NO CUMPLAN CON ALGUNOS DE LOS REQUISITOS SOLICITADOS EN LAS PRESENTES BASES.</w:t>
      </w:r>
    </w:p>
    <w:p w:rsidR="006D0A27" w:rsidRPr="00102E16" w:rsidRDefault="006D0A27" w:rsidP="008B5F50">
      <w:pPr>
        <w:numPr>
          <w:ilvl w:val="0"/>
          <w:numId w:val="16"/>
        </w:numPr>
        <w:spacing w:after="80" w:line="276" w:lineRule="auto"/>
        <w:rPr>
          <w:rFonts w:ascii="Tahoma" w:hAnsi="Tahoma" w:cs="Tahoma"/>
          <w:sz w:val="20"/>
        </w:rPr>
      </w:pPr>
      <w:r w:rsidRPr="00102E16">
        <w:rPr>
          <w:rFonts w:ascii="Tahoma" w:hAnsi="Tahoma" w:cs="Tahoma"/>
          <w:sz w:val="20"/>
        </w:rPr>
        <w:t xml:space="preserve">CUANDO LAS PROPOSICIONES SE PRESENTEN CON </w:t>
      </w:r>
      <w:proofErr w:type="spellStart"/>
      <w:r w:rsidRPr="00102E16">
        <w:rPr>
          <w:rFonts w:ascii="Tahoma" w:hAnsi="Tahoma" w:cs="Tahoma"/>
          <w:sz w:val="20"/>
        </w:rPr>
        <w:t>ESCALATORIAS</w:t>
      </w:r>
      <w:proofErr w:type="spellEnd"/>
      <w:r w:rsidRPr="00102E16">
        <w:rPr>
          <w:rFonts w:ascii="Tahoma" w:hAnsi="Tahoma" w:cs="Tahoma"/>
          <w:sz w:val="20"/>
        </w:rPr>
        <w:t xml:space="preserve"> EN LOS COSTOS.</w:t>
      </w:r>
    </w:p>
    <w:p w:rsidR="009E21DF" w:rsidRPr="00102E16" w:rsidRDefault="006D0A27" w:rsidP="008B5F50">
      <w:pPr>
        <w:numPr>
          <w:ilvl w:val="0"/>
          <w:numId w:val="21"/>
        </w:numPr>
        <w:spacing w:after="80" w:line="276" w:lineRule="auto"/>
        <w:rPr>
          <w:rFonts w:ascii="Tahoma" w:hAnsi="Tahoma" w:cs="Tahoma"/>
          <w:sz w:val="20"/>
        </w:rPr>
      </w:pPr>
      <w:r w:rsidRPr="00102E16">
        <w:rPr>
          <w:rFonts w:ascii="Tahoma" w:hAnsi="Tahoma" w:cs="Tahoma"/>
          <w:sz w:val="20"/>
        </w:rPr>
        <w:t xml:space="preserve">CUANDO EL PRECIO OFERTADO REBASE EL PRESUPUESTO ASIGNADO PARA ESTA </w:t>
      </w:r>
      <w:r w:rsidR="00734903" w:rsidRPr="00102E16">
        <w:rPr>
          <w:rFonts w:ascii="Tahoma" w:hAnsi="Tahoma" w:cs="Tahoma"/>
          <w:sz w:val="20"/>
        </w:rPr>
        <w:t>LICITACIÓN</w:t>
      </w:r>
      <w:r w:rsidRPr="00102E16">
        <w:rPr>
          <w:rFonts w:ascii="Tahoma" w:hAnsi="Tahoma" w:cs="Tahoma"/>
          <w:sz w:val="20"/>
        </w:rPr>
        <w:t xml:space="preserve"> O EN SU CASO DE QUE EL PRECIO NO CORRESPONDA AL DEL MERCADO Y</w:t>
      </w:r>
      <w:r w:rsidR="009E21DF" w:rsidRPr="00102E16">
        <w:rPr>
          <w:rFonts w:ascii="Tahoma" w:hAnsi="Tahoma" w:cs="Tahoma"/>
          <w:sz w:val="20"/>
        </w:rPr>
        <w:t xml:space="preserve"> NO SEA ACEPTABLE O CONVENIENTE.</w:t>
      </w:r>
    </w:p>
    <w:p w:rsidR="00C97805" w:rsidRPr="00102E16" w:rsidRDefault="00C97805" w:rsidP="00C97805">
      <w:pPr>
        <w:spacing w:after="80" w:line="276" w:lineRule="auto"/>
        <w:ind w:left="283"/>
        <w:rPr>
          <w:rFonts w:ascii="Tahoma" w:hAnsi="Tahoma" w:cs="Tahoma"/>
          <w:sz w:val="20"/>
        </w:rPr>
      </w:pPr>
    </w:p>
    <w:p w:rsidR="00C97805" w:rsidRPr="00102E16" w:rsidRDefault="00C97805" w:rsidP="00C97805">
      <w:pPr>
        <w:spacing w:after="80" w:line="276" w:lineRule="auto"/>
        <w:ind w:left="708"/>
        <w:rPr>
          <w:rFonts w:ascii="Tahoma" w:hAnsi="Tahoma" w:cs="Tahoma"/>
          <w:b/>
          <w:sz w:val="20"/>
        </w:rPr>
      </w:pPr>
      <w:r w:rsidRPr="00102E16">
        <w:rPr>
          <w:rFonts w:ascii="Tahoma" w:hAnsi="Tahoma" w:cs="Tahoma"/>
          <w:b/>
          <w:sz w:val="20"/>
        </w:rPr>
        <w:t>4.5 DECLARACIÓN DESIERTA DE LA LICITACIÓN Y/O DE LA PARTIDA.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w:t>
      </w:r>
      <w:proofErr w:type="spellStart"/>
      <w:r w:rsidRPr="00102E16">
        <w:rPr>
          <w:rFonts w:ascii="Tahoma" w:hAnsi="Tahoma" w:cs="Tahoma"/>
          <w:sz w:val="20"/>
        </w:rPr>
        <w:t>S.S.S.L.P</w:t>
      </w:r>
      <w:proofErr w:type="spellEnd"/>
      <w:r w:rsidRPr="00102E16">
        <w:rPr>
          <w:rFonts w:ascii="Tahoma" w:hAnsi="Tahoma" w:cs="Tahoma"/>
          <w:sz w:val="20"/>
        </w:rPr>
        <w:t xml:space="preserve">. </w:t>
      </w:r>
      <w:r w:rsidR="00734903" w:rsidRPr="00102E16">
        <w:rPr>
          <w:rFonts w:ascii="Tahoma" w:hAnsi="Tahoma" w:cs="Tahoma"/>
          <w:sz w:val="20"/>
        </w:rPr>
        <w:t>PODRÁN</w:t>
      </w:r>
      <w:r w:rsidRPr="00102E16">
        <w:rPr>
          <w:rFonts w:ascii="Tahoma" w:hAnsi="Tahoma" w:cs="Tahoma"/>
          <w:sz w:val="20"/>
        </w:rPr>
        <w:t xml:space="preserve"> DECLARAR DESIERTA LA </w:t>
      </w:r>
      <w:r w:rsidR="00734903" w:rsidRPr="00102E16">
        <w:rPr>
          <w:rFonts w:ascii="Tahoma" w:hAnsi="Tahoma" w:cs="Tahoma"/>
          <w:sz w:val="20"/>
        </w:rPr>
        <w:t>LICITACIÓN</w:t>
      </w:r>
      <w:r w:rsidRPr="00102E16">
        <w:rPr>
          <w:rFonts w:ascii="Tahoma" w:hAnsi="Tahoma" w:cs="Tahoma"/>
          <w:sz w:val="20"/>
        </w:rPr>
        <w:t xml:space="preserve"> CUANDO SE PRESENTEN LOS SIGUIENTES CASOS:</w:t>
      </w:r>
    </w:p>
    <w:p w:rsidR="006D0A27" w:rsidRPr="00102E16" w:rsidRDefault="006D0A27" w:rsidP="008B5F50">
      <w:pPr>
        <w:numPr>
          <w:ilvl w:val="0"/>
          <w:numId w:val="17"/>
        </w:numPr>
        <w:spacing w:after="80" w:line="276" w:lineRule="auto"/>
        <w:rPr>
          <w:rFonts w:ascii="Tahoma" w:hAnsi="Tahoma" w:cs="Tahoma"/>
          <w:sz w:val="20"/>
        </w:rPr>
      </w:pPr>
      <w:r w:rsidRPr="00102E16">
        <w:rPr>
          <w:rFonts w:ascii="Tahoma" w:hAnsi="Tahoma" w:cs="Tahoma"/>
          <w:sz w:val="20"/>
        </w:rPr>
        <w:t xml:space="preserve">VENCIDO EL PLAZO DE VENTA DE LAS BASES, </w:t>
      </w:r>
      <w:r w:rsidR="00734903" w:rsidRPr="00102E16">
        <w:rPr>
          <w:rFonts w:ascii="Tahoma" w:hAnsi="Tahoma" w:cs="Tahoma"/>
          <w:sz w:val="20"/>
        </w:rPr>
        <w:t>NINGÚN</w:t>
      </w:r>
      <w:r w:rsidRPr="00102E16">
        <w:rPr>
          <w:rFonts w:ascii="Tahoma" w:hAnsi="Tahoma" w:cs="Tahoma"/>
          <w:sz w:val="20"/>
        </w:rPr>
        <w:t xml:space="preserve"> INTERESADO LAS ADQUIERA.</w:t>
      </w:r>
    </w:p>
    <w:p w:rsidR="006D0A27" w:rsidRPr="00102E16" w:rsidRDefault="00734903" w:rsidP="008B5F50">
      <w:pPr>
        <w:pStyle w:val="Sangra3detindependiente"/>
        <w:numPr>
          <w:ilvl w:val="0"/>
          <w:numId w:val="17"/>
        </w:numPr>
        <w:spacing w:after="80" w:line="276" w:lineRule="auto"/>
        <w:rPr>
          <w:rFonts w:ascii="Tahoma" w:hAnsi="Tahoma" w:cs="Tahoma"/>
          <w:sz w:val="20"/>
        </w:rPr>
      </w:pPr>
      <w:r w:rsidRPr="00102E16">
        <w:rPr>
          <w:rFonts w:ascii="Tahoma" w:hAnsi="Tahoma" w:cs="Tahoma"/>
          <w:sz w:val="20"/>
        </w:rPr>
        <w:t>NINGÚN</w:t>
      </w:r>
      <w:r w:rsidR="006D0A27" w:rsidRPr="00102E16">
        <w:rPr>
          <w:rFonts w:ascii="Tahoma" w:hAnsi="Tahoma" w:cs="Tahoma"/>
          <w:sz w:val="20"/>
        </w:rPr>
        <w:t xml:space="preserve"> LICITANTE SE REGISTRE PARA PARTICIPAR EN EL ACTO DE APERTURA DE   OFERTAS.</w:t>
      </w:r>
    </w:p>
    <w:p w:rsidR="006D0A27" w:rsidRPr="00102E16" w:rsidRDefault="006D0A27" w:rsidP="008B5F50">
      <w:pPr>
        <w:numPr>
          <w:ilvl w:val="0"/>
          <w:numId w:val="17"/>
        </w:numPr>
        <w:spacing w:after="80" w:line="276" w:lineRule="auto"/>
        <w:rPr>
          <w:rFonts w:ascii="Tahoma" w:hAnsi="Tahoma" w:cs="Tahoma"/>
          <w:sz w:val="20"/>
        </w:rPr>
      </w:pPr>
      <w:r w:rsidRPr="00102E16">
        <w:rPr>
          <w:rFonts w:ascii="Tahoma" w:hAnsi="Tahoma" w:cs="Tahoma"/>
          <w:sz w:val="20"/>
        </w:rPr>
        <w:t xml:space="preserve">NINGUNA DE LAS PROPUESTAS </w:t>
      </w:r>
      <w:r w:rsidR="00734903" w:rsidRPr="00102E16">
        <w:rPr>
          <w:rFonts w:ascii="Tahoma" w:hAnsi="Tahoma" w:cs="Tahoma"/>
          <w:sz w:val="20"/>
        </w:rPr>
        <w:t>TÉCNICAS</w:t>
      </w:r>
      <w:r w:rsidRPr="00102E16">
        <w:rPr>
          <w:rFonts w:ascii="Tahoma" w:hAnsi="Tahoma" w:cs="Tahoma"/>
          <w:sz w:val="20"/>
        </w:rPr>
        <w:t xml:space="preserve"> PRESENTADAS CUMPLA CON LOS REQUISITOS ESTABLECIDOS EN LAS BASES.</w:t>
      </w:r>
    </w:p>
    <w:p w:rsidR="006D0A27" w:rsidRPr="00102E16" w:rsidRDefault="006D0A27" w:rsidP="008B5F50">
      <w:pPr>
        <w:pStyle w:val="Sangra3detindependiente"/>
        <w:numPr>
          <w:ilvl w:val="0"/>
          <w:numId w:val="17"/>
        </w:numPr>
        <w:tabs>
          <w:tab w:val="left" w:pos="993"/>
        </w:tabs>
        <w:spacing w:after="80" w:line="276" w:lineRule="auto"/>
        <w:rPr>
          <w:rFonts w:ascii="Tahoma" w:hAnsi="Tahoma" w:cs="Tahoma"/>
          <w:sz w:val="20"/>
        </w:rPr>
      </w:pPr>
      <w:r w:rsidRPr="00102E16">
        <w:rPr>
          <w:rFonts w:ascii="Tahoma" w:hAnsi="Tahoma" w:cs="Tahoma"/>
          <w:sz w:val="20"/>
        </w:rPr>
        <w:t xml:space="preserve">CUANDO </w:t>
      </w:r>
      <w:r w:rsidR="00734903" w:rsidRPr="00102E16">
        <w:rPr>
          <w:rFonts w:ascii="Tahoma" w:hAnsi="Tahoma" w:cs="Tahoma"/>
          <w:sz w:val="20"/>
        </w:rPr>
        <w:t>DESPUÉS</w:t>
      </w:r>
      <w:r w:rsidRPr="00102E16">
        <w:rPr>
          <w:rFonts w:ascii="Tahoma" w:hAnsi="Tahoma" w:cs="Tahoma"/>
          <w:sz w:val="20"/>
        </w:rPr>
        <w:t xml:space="preserve"> DE HABER EVALUADO LAS PROPUESTAS ESTAS NO RESULTEN LEGAL, </w:t>
      </w:r>
      <w:r w:rsidR="00734903" w:rsidRPr="00102E16">
        <w:rPr>
          <w:rFonts w:ascii="Tahoma" w:hAnsi="Tahoma" w:cs="Tahoma"/>
          <w:sz w:val="20"/>
        </w:rPr>
        <w:t>TÉCNICA</w:t>
      </w:r>
      <w:r w:rsidRPr="00102E16">
        <w:rPr>
          <w:rFonts w:ascii="Tahoma" w:hAnsi="Tahoma" w:cs="Tahoma"/>
          <w:sz w:val="20"/>
        </w:rPr>
        <w:t xml:space="preserve"> O </w:t>
      </w:r>
      <w:r w:rsidR="00734903" w:rsidRPr="00102E16">
        <w:rPr>
          <w:rFonts w:ascii="Tahoma" w:hAnsi="Tahoma" w:cs="Tahoma"/>
          <w:sz w:val="20"/>
        </w:rPr>
        <w:t>ECONÓMICAMENTE</w:t>
      </w:r>
      <w:r w:rsidRPr="00102E16">
        <w:rPr>
          <w:rFonts w:ascii="Tahoma" w:hAnsi="Tahoma" w:cs="Tahoma"/>
          <w:sz w:val="20"/>
        </w:rPr>
        <w:t xml:space="preserve"> ACEPTABLES PARA LOS </w:t>
      </w:r>
      <w:proofErr w:type="spellStart"/>
      <w:r w:rsidRPr="00102E16">
        <w:rPr>
          <w:rFonts w:ascii="Tahoma" w:hAnsi="Tahoma" w:cs="Tahoma"/>
          <w:sz w:val="20"/>
        </w:rPr>
        <w:t>S.S.S.L.P</w:t>
      </w:r>
      <w:proofErr w:type="spellEnd"/>
      <w:r w:rsidRPr="00102E16">
        <w:rPr>
          <w:rFonts w:ascii="Tahoma" w:hAnsi="Tahoma" w:cs="Tahoma"/>
          <w:sz w:val="20"/>
        </w:rPr>
        <w:t>.</w:t>
      </w:r>
    </w:p>
    <w:p w:rsidR="006D0A27" w:rsidRPr="00102E16" w:rsidRDefault="006D0A27" w:rsidP="008B5F50">
      <w:pPr>
        <w:numPr>
          <w:ilvl w:val="0"/>
          <w:numId w:val="17"/>
        </w:numPr>
        <w:tabs>
          <w:tab w:val="left" w:pos="993"/>
        </w:tabs>
        <w:spacing w:after="80" w:line="276" w:lineRule="auto"/>
        <w:rPr>
          <w:rFonts w:ascii="Tahoma" w:hAnsi="Tahoma" w:cs="Tahoma"/>
          <w:sz w:val="20"/>
        </w:rPr>
      </w:pPr>
      <w:r w:rsidRPr="00102E16">
        <w:rPr>
          <w:rFonts w:ascii="Tahoma" w:hAnsi="Tahoma" w:cs="Tahoma"/>
          <w:sz w:val="20"/>
        </w:rPr>
        <w:t xml:space="preserve">CUANDO LA TOTALIDAD DE LA </w:t>
      </w:r>
      <w:r w:rsidR="00734903" w:rsidRPr="00102E16">
        <w:rPr>
          <w:rFonts w:ascii="Tahoma" w:hAnsi="Tahoma" w:cs="Tahoma"/>
          <w:sz w:val="20"/>
        </w:rPr>
        <w:t>LICITACIÓN</w:t>
      </w:r>
      <w:r w:rsidRPr="00102E16">
        <w:rPr>
          <w:rFonts w:ascii="Tahoma" w:hAnsi="Tahoma" w:cs="Tahoma"/>
          <w:sz w:val="20"/>
        </w:rPr>
        <w:t xml:space="preserve"> SE DECLARE DESIERTA, LOS </w:t>
      </w:r>
      <w:proofErr w:type="spellStart"/>
      <w:r w:rsidRPr="00102E16">
        <w:rPr>
          <w:rFonts w:ascii="Tahoma" w:hAnsi="Tahoma" w:cs="Tahoma"/>
          <w:sz w:val="20"/>
        </w:rPr>
        <w:t>S.S.S.L.P</w:t>
      </w:r>
      <w:proofErr w:type="spellEnd"/>
      <w:r w:rsidRPr="00102E16">
        <w:rPr>
          <w:rFonts w:ascii="Tahoma" w:hAnsi="Tahoma" w:cs="Tahoma"/>
          <w:sz w:val="20"/>
        </w:rPr>
        <w:t xml:space="preserve">. </w:t>
      </w:r>
      <w:r w:rsidR="00734903" w:rsidRPr="00102E16">
        <w:rPr>
          <w:rFonts w:ascii="Tahoma" w:hAnsi="Tahoma" w:cs="Tahoma"/>
          <w:sz w:val="20"/>
        </w:rPr>
        <w:t>PODRÁN</w:t>
      </w:r>
      <w:r w:rsidRPr="00102E16">
        <w:rPr>
          <w:rFonts w:ascii="Tahoma" w:hAnsi="Tahoma" w:cs="Tahoma"/>
          <w:sz w:val="20"/>
        </w:rPr>
        <w:t xml:space="preserve"> CONVOCAR A UNA NUEVA </w:t>
      </w:r>
      <w:r w:rsidR="00734903" w:rsidRPr="00102E16">
        <w:rPr>
          <w:rFonts w:ascii="Tahoma" w:hAnsi="Tahoma" w:cs="Tahoma"/>
          <w:sz w:val="20"/>
        </w:rPr>
        <w:t>LICITACIÓN</w:t>
      </w:r>
      <w:r w:rsidRPr="00102E16">
        <w:rPr>
          <w:rFonts w:ascii="Tahoma" w:hAnsi="Tahoma" w:cs="Tahoma"/>
          <w:sz w:val="20"/>
        </w:rPr>
        <w:t>.</w:t>
      </w:r>
    </w:p>
    <w:p w:rsidR="006D0A27" w:rsidRPr="00102E16" w:rsidRDefault="006D0A27" w:rsidP="006E2EE0">
      <w:pPr>
        <w:pStyle w:val="Ttulo1"/>
        <w:rPr>
          <w:rFonts w:ascii="Tahoma" w:hAnsi="Tahoma" w:cs="Tahoma"/>
        </w:rPr>
      </w:pPr>
      <w:r w:rsidRPr="00102E16">
        <w:rPr>
          <w:rFonts w:ascii="Tahoma" w:hAnsi="Tahoma" w:cs="Tahoma"/>
        </w:rPr>
        <w:t xml:space="preserve">5  </w:t>
      </w:r>
      <w:r w:rsidR="00734903" w:rsidRPr="00102E16">
        <w:rPr>
          <w:rFonts w:ascii="Tahoma" w:hAnsi="Tahoma" w:cs="Tahoma"/>
        </w:rPr>
        <w:t>SUSPENSIÓN</w:t>
      </w:r>
      <w:r w:rsidRPr="00102E16">
        <w:rPr>
          <w:rFonts w:ascii="Tahoma" w:hAnsi="Tahoma" w:cs="Tahoma"/>
        </w:rPr>
        <w:t xml:space="preserve"> TEMPORAL DE LA  </w:t>
      </w:r>
      <w:r w:rsidR="00734903" w:rsidRPr="00102E16">
        <w:rPr>
          <w:rFonts w:ascii="Tahoma" w:hAnsi="Tahoma" w:cs="Tahoma"/>
        </w:rPr>
        <w:t>LICITACIÓN</w:t>
      </w:r>
      <w:r w:rsidRPr="00102E16">
        <w:rPr>
          <w:rFonts w:ascii="Tahoma" w:hAnsi="Tahoma" w:cs="Tahoma"/>
        </w:rPr>
        <w:t>:</w:t>
      </w:r>
    </w:p>
    <w:p w:rsidR="006E2EE0" w:rsidRPr="00102E16" w:rsidRDefault="006E2EE0" w:rsidP="006E2EE0">
      <w:pPr>
        <w:spacing w:after="80" w:line="276" w:lineRule="auto"/>
        <w:ind w:left="283"/>
        <w:rPr>
          <w:rFonts w:ascii="Tahoma" w:hAnsi="Tahoma" w:cs="Tahoma"/>
          <w:sz w:val="20"/>
        </w:rPr>
      </w:pPr>
    </w:p>
    <w:p w:rsidR="006E2EE0" w:rsidRPr="00102E16" w:rsidRDefault="006E2EE0" w:rsidP="006E2EE0">
      <w:pPr>
        <w:spacing w:after="80" w:line="276" w:lineRule="auto"/>
        <w:ind w:left="283"/>
        <w:rPr>
          <w:rFonts w:ascii="Tahoma" w:hAnsi="Tahoma" w:cs="Tahoma"/>
          <w:sz w:val="20"/>
        </w:rPr>
      </w:pPr>
      <w:r w:rsidRPr="00102E16">
        <w:rPr>
          <w:rFonts w:ascii="Tahoma" w:hAnsi="Tahoma" w:cs="Tahoma"/>
          <w:sz w:val="20"/>
        </w:rPr>
        <w:t>SE PODRÁ SUSPENDER TEMPORALMENTE LA LICITACIÓN CUANDO:</w:t>
      </w:r>
    </w:p>
    <w:p w:rsidR="006D0A27" w:rsidRPr="00102E16" w:rsidRDefault="006D0A27" w:rsidP="008B5F50">
      <w:pPr>
        <w:numPr>
          <w:ilvl w:val="0"/>
          <w:numId w:val="5"/>
        </w:numPr>
        <w:spacing w:after="80" w:line="276" w:lineRule="auto"/>
        <w:rPr>
          <w:rFonts w:ascii="Tahoma" w:hAnsi="Tahoma" w:cs="Tahoma"/>
          <w:sz w:val="20"/>
        </w:rPr>
      </w:pPr>
      <w:r w:rsidRPr="00102E16">
        <w:rPr>
          <w:rFonts w:ascii="Tahoma" w:hAnsi="Tahoma" w:cs="Tahoma"/>
          <w:sz w:val="20"/>
        </w:rPr>
        <w:t>SE PRESUMA LA EXISTENCIA DE OTRAS IRREGULARIDADES GRAVES.</w:t>
      </w:r>
    </w:p>
    <w:p w:rsidR="006D0A27" w:rsidRPr="00102E16" w:rsidRDefault="006D0A27" w:rsidP="008B5F50">
      <w:pPr>
        <w:numPr>
          <w:ilvl w:val="0"/>
          <w:numId w:val="5"/>
        </w:numPr>
        <w:spacing w:after="80" w:line="276" w:lineRule="auto"/>
        <w:rPr>
          <w:rFonts w:ascii="Tahoma" w:hAnsi="Tahoma" w:cs="Tahoma"/>
          <w:sz w:val="20"/>
        </w:rPr>
      </w:pPr>
      <w:r w:rsidRPr="00102E16">
        <w:rPr>
          <w:rFonts w:ascii="Tahoma" w:hAnsi="Tahoma" w:cs="Tahoma"/>
          <w:sz w:val="20"/>
        </w:rPr>
        <w:t xml:space="preserve"> LA AUTORIDAD COMPETENTE </w:t>
      </w:r>
      <w:r w:rsidR="00734903" w:rsidRPr="00102E16">
        <w:rPr>
          <w:rFonts w:ascii="Tahoma" w:hAnsi="Tahoma" w:cs="Tahoma"/>
          <w:sz w:val="20"/>
        </w:rPr>
        <w:t>ASÍ</w:t>
      </w:r>
      <w:r w:rsidRPr="00102E16">
        <w:rPr>
          <w:rFonts w:ascii="Tahoma" w:hAnsi="Tahoma" w:cs="Tahoma"/>
          <w:sz w:val="20"/>
        </w:rPr>
        <w:t xml:space="preserve"> LO DETERMINE.</w:t>
      </w:r>
    </w:p>
    <w:p w:rsidR="006D0A27" w:rsidRPr="00102E16" w:rsidRDefault="006D0A27" w:rsidP="008B5F50">
      <w:pPr>
        <w:numPr>
          <w:ilvl w:val="0"/>
          <w:numId w:val="5"/>
        </w:numPr>
        <w:spacing w:after="80" w:line="276" w:lineRule="auto"/>
        <w:rPr>
          <w:rFonts w:ascii="Tahoma" w:hAnsi="Tahoma" w:cs="Tahoma"/>
          <w:sz w:val="20"/>
        </w:rPr>
      </w:pPr>
      <w:r w:rsidRPr="00102E16">
        <w:rPr>
          <w:rFonts w:ascii="Tahoma" w:hAnsi="Tahoma" w:cs="Tahoma"/>
          <w:sz w:val="20"/>
        </w:rPr>
        <w:t xml:space="preserve">CUANDO SE COMPRUEBEN LAS CAUSAS DE QUE EXISTAN ACUERDOS ENTRE LOS LICITANTES PARA ELEVAR LOS PRECIOS O BIEN, CUANDO SE CANCELE PARCIALMENTE, ESTA </w:t>
      </w:r>
      <w:r w:rsidR="00734903" w:rsidRPr="00102E16">
        <w:rPr>
          <w:rFonts w:ascii="Tahoma" w:hAnsi="Tahoma" w:cs="Tahoma"/>
          <w:sz w:val="20"/>
        </w:rPr>
        <w:t>PODRÁ</w:t>
      </w:r>
      <w:r w:rsidRPr="00102E16">
        <w:rPr>
          <w:rFonts w:ascii="Tahoma" w:hAnsi="Tahoma" w:cs="Tahoma"/>
          <w:sz w:val="20"/>
        </w:rPr>
        <w:t xml:space="preserve"> CONTINUAR EN EL CASO DE QUE NO HUBIESEN SIDO DESCALIFICADOS; ESTA </w:t>
      </w:r>
      <w:r w:rsidR="00734903" w:rsidRPr="00102E16">
        <w:rPr>
          <w:rFonts w:ascii="Tahoma" w:hAnsi="Tahoma" w:cs="Tahoma"/>
          <w:sz w:val="20"/>
        </w:rPr>
        <w:t>DETERMINACIÓN</w:t>
      </w:r>
      <w:r w:rsidRPr="00102E16">
        <w:rPr>
          <w:rFonts w:ascii="Tahoma" w:hAnsi="Tahoma" w:cs="Tahoma"/>
          <w:sz w:val="20"/>
        </w:rPr>
        <w:t xml:space="preserve"> SE </w:t>
      </w:r>
      <w:r w:rsidR="00734903" w:rsidRPr="00102E16">
        <w:rPr>
          <w:rFonts w:ascii="Tahoma" w:hAnsi="Tahoma" w:cs="Tahoma"/>
          <w:sz w:val="20"/>
        </w:rPr>
        <w:t>HARÁ</w:t>
      </w:r>
      <w:r w:rsidRPr="00102E16">
        <w:rPr>
          <w:rFonts w:ascii="Tahoma" w:hAnsi="Tahoma" w:cs="Tahoma"/>
          <w:sz w:val="20"/>
        </w:rPr>
        <w:t xml:space="preserve"> DE CONOCIMIENTO DE TODOS LOS INVOLUCRADOS CON UN PLAZO </w:t>
      </w:r>
      <w:r w:rsidR="00734903" w:rsidRPr="00102E16">
        <w:rPr>
          <w:rFonts w:ascii="Tahoma" w:hAnsi="Tahoma" w:cs="Tahoma"/>
          <w:sz w:val="20"/>
        </w:rPr>
        <w:t>MÁXIMO</w:t>
      </w:r>
      <w:r w:rsidRPr="00102E16">
        <w:rPr>
          <w:rFonts w:ascii="Tahoma" w:hAnsi="Tahoma" w:cs="Tahoma"/>
          <w:sz w:val="20"/>
        </w:rPr>
        <w:t xml:space="preserve"> DE 72 HORAS DE QUE SE HAYA TOMADO LA </w:t>
      </w:r>
      <w:r w:rsidR="00734903" w:rsidRPr="00102E16">
        <w:rPr>
          <w:rFonts w:ascii="Tahoma" w:hAnsi="Tahoma" w:cs="Tahoma"/>
          <w:sz w:val="20"/>
        </w:rPr>
        <w:t>DECISIÓN</w:t>
      </w:r>
      <w:r w:rsidRPr="00102E16">
        <w:rPr>
          <w:rFonts w:ascii="Tahoma" w:hAnsi="Tahoma" w:cs="Tahoma"/>
          <w:sz w:val="20"/>
        </w:rPr>
        <w:t xml:space="preserve">, A </w:t>
      </w:r>
      <w:r w:rsidR="00734903" w:rsidRPr="00102E16">
        <w:rPr>
          <w:rFonts w:ascii="Tahoma" w:hAnsi="Tahoma" w:cs="Tahoma"/>
          <w:sz w:val="20"/>
        </w:rPr>
        <w:t>TRAVÉS</w:t>
      </w:r>
      <w:r w:rsidRPr="00102E16">
        <w:rPr>
          <w:rFonts w:ascii="Tahoma" w:hAnsi="Tahoma" w:cs="Tahoma"/>
          <w:sz w:val="20"/>
        </w:rPr>
        <w:t xml:space="preserve"> DE LOS OFICIOS RESPECTIVOS</w:t>
      </w:r>
    </w:p>
    <w:p w:rsidR="006D0A27" w:rsidRPr="00102E16" w:rsidRDefault="006D0A27" w:rsidP="008B5F50">
      <w:pPr>
        <w:numPr>
          <w:ilvl w:val="0"/>
          <w:numId w:val="5"/>
        </w:numPr>
        <w:spacing w:after="80" w:line="276" w:lineRule="auto"/>
        <w:rPr>
          <w:rFonts w:ascii="Tahoma" w:hAnsi="Tahoma" w:cs="Tahoma"/>
          <w:i/>
          <w:sz w:val="20"/>
          <w:u w:val="single"/>
        </w:rPr>
      </w:pPr>
      <w:r w:rsidRPr="00102E16">
        <w:rPr>
          <w:rFonts w:ascii="Tahoma" w:hAnsi="Tahoma" w:cs="Tahoma"/>
          <w:sz w:val="20"/>
        </w:rPr>
        <w:t xml:space="preserve">POR CASO FORTUITO O CAUSA DE FUERZA MAYOR PARA ESTOS CASOS, SE INFORMARA POR ESCRITO A LOS LICITANTES INVOLUCRADOS, ACERCA DE LA </w:t>
      </w:r>
      <w:r w:rsidR="00734903" w:rsidRPr="00102E16">
        <w:rPr>
          <w:rFonts w:ascii="Tahoma" w:hAnsi="Tahoma" w:cs="Tahoma"/>
          <w:sz w:val="20"/>
        </w:rPr>
        <w:t>SUSPENSIÓN</w:t>
      </w:r>
      <w:r w:rsidRPr="00102E16">
        <w:rPr>
          <w:rFonts w:ascii="Tahoma" w:hAnsi="Tahoma" w:cs="Tahoma"/>
          <w:sz w:val="20"/>
        </w:rPr>
        <w:t xml:space="preserve"> O SE INDICARA DICHA </w:t>
      </w:r>
      <w:r w:rsidR="00734903" w:rsidRPr="00102E16">
        <w:rPr>
          <w:rFonts w:ascii="Tahoma" w:hAnsi="Tahoma" w:cs="Tahoma"/>
          <w:sz w:val="20"/>
        </w:rPr>
        <w:t>SUSPENSIÓN</w:t>
      </w:r>
      <w:r w:rsidRPr="00102E16">
        <w:rPr>
          <w:rFonts w:ascii="Tahoma" w:hAnsi="Tahoma" w:cs="Tahoma"/>
          <w:sz w:val="20"/>
        </w:rPr>
        <w:t xml:space="preserve"> EN EL ACTO DE </w:t>
      </w:r>
      <w:r w:rsidR="00734903" w:rsidRPr="00102E16">
        <w:rPr>
          <w:rFonts w:ascii="Tahoma" w:hAnsi="Tahoma" w:cs="Tahoma"/>
          <w:sz w:val="20"/>
        </w:rPr>
        <w:t>PRESENTACIÓN</w:t>
      </w:r>
      <w:r w:rsidRPr="00102E16">
        <w:rPr>
          <w:rFonts w:ascii="Tahoma" w:hAnsi="Tahoma" w:cs="Tahoma"/>
          <w:sz w:val="20"/>
        </w:rPr>
        <w:t xml:space="preserve"> Y APERTURA DE PROPOSICIONES O DE FALLO, SI DESAPARECEN LAS CAUSAS QUE MOTIVEN LA </w:t>
      </w:r>
      <w:r w:rsidR="00734903" w:rsidRPr="00102E16">
        <w:rPr>
          <w:rFonts w:ascii="Tahoma" w:hAnsi="Tahoma" w:cs="Tahoma"/>
          <w:sz w:val="20"/>
        </w:rPr>
        <w:t>SUSPENSIÓN</w:t>
      </w:r>
      <w:r w:rsidRPr="00102E16">
        <w:rPr>
          <w:rFonts w:ascii="Tahoma" w:hAnsi="Tahoma" w:cs="Tahoma"/>
          <w:sz w:val="20"/>
        </w:rPr>
        <w:t xml:space="preserve"> TEMPORAL DE LA </w:t>
      </w:r>
      <w:r w:rsidR="00734903" w:rsidRPr="00102E16">
        <w:rPr>
          <w:rFonts w:ascii="Tahoma" w:hAnsi="Tahoma" w:cs="Tahoma"/>
          <w:sz w:val="20"/>
        </w:rPr>
        <w:t>LICITACIÓN</w:t>
      </w:r>
      <w:r w:rsidRPr="00102E16">
        <w:rPr>
          <w:rFonts w:ascii="Tahoma" w:hAnsi="Tahoma" w:cs="Tahoma"/>
          <w:sz w:val="20"/>
        </w:rPr>
        <w:t>, SE REANUDARA LA MISMA, PREVIO AVISO POR ESCRITO A LOS LICITANTES Y SOLO PARTICIPARAN AQUELLOS QUE NO HUBIESEN SIDO DESCALIFICADOS.</w:t>
      </w:r>
    </w:p>
    <w:p w:rsidR="008B5F50" w:rsidRPr="00102E16" w:rsidRDefault="008B5F50" w:rsidP="008B5F50">
      <w:pPr>
        <w:spacing w:after="80" w:line="276" w:lineRule="auto"/>
        <w:ind w:left="283"/>
        <w:rPr>
          <w:rFonts w:ascii="Tahoma" w:hAnsi="Tahoma" w:cs="Tahoma"/>
          <w:i/>
          <w:sz w:val="20"/>
          <w:u w:val="single"/>
        </w:rPr>
      </w:pPr>
    </w:p>
    <w:p w:rsidR="006D0A27" w:rsidRPr="00102E16" w:rsidRDefault="006D0A27" w:rsidP="006E2EE0">
      <w:pPr>
        <w:pStyle w:val="Ttulo2"/>
        <w:rPr>
          <w:rFonts w:ascii="Tahoma" w:hAnsi="Tahoma" w:cs="Tahoma"/>
        </w:rPr>
      </w:pPr>
      <w:r w:rsidRPr="00102E16">
        <w:rPr>
          <w:rFonts w:ascii="Tahoma" w:hAnsi="Tahoma" w:cs="Tahoma"/>
        </w:rPr>
        <w:t xml:space="preserve">6  </w:t>
      </w:r>
      <w:r w:rsidR="00734903" w:rsidRPr="00102E16">
        <w:rPr>
          <w:rFonts w:ascii="Tahoma" w:hAnsi="Tahoma" w:cs="Tahoma"/>
        </w:rPr>
        <w:t>RESCISIÓN</w:t>
      </w:r>
      <w:r w:rsidRPr="00102E16">
        <w:rPr>
          <w:rFonts w:ascii="Tahoma" w:hAnsi="Tahoma" w:cs="Tahoma"/>
        </w:rPr>
        <w:t xml:space="preserve"> ADMINISTRATIVA DE LOS CONTRATOS.</w:t>
      </w:r>
    </w:p>
    <w:p w:rsidR="006D0A27" w:rsidRPr="00102E16" w:rsidRDefault="006D0A27" w:rsidP="008B5F50">
      <w:pPr>
        <w:numPr>
          <w:ilvl w:val="0"/>
          <w:numId w:val="6"/>
        </w:numPr>
        <w:spacing w:after="80" w:line="276" w:lineRule="auto"/>
        <w:rPr>
          <w:rFonts w:ascii="Tahoma" w:hAnsi="Tahoma" w:cs="Tahoma"/>
          <w:sz w:val="20"/>
        </w:rPr>
      </w:pPr>
      <w:r w:rsidRPr="00102E16">
        <w:rPr>
          <w:rFonts w:ascii="Tahoma" w:hAnsi="Tahoma" w:cs="Tahoma"/>
          <w:sz w:val="20"/>
        </w:rPr>
        <w:t xml:space="preserve">CUANDO </w:t>
      </w:r>
      <w:r w:rsidR="00734903" w:rsidRPr="00102E16">
        <w:rPr>
          <w:rFonts w:ascii="Tahoma" w:hAnsi="Tahoma" w:cs="Tahoma"/>
          <w:sz w:val="20"/>
        </w:rPr>
        <w:t>ALGÚN</w:t>
      </w:r>
      <w:r w:rsidRPr="00102E16">
        <w:rPr>
          <w:rFonts w:ascii="Tahoma" w:hAnsi="Tahoma" w:cs="Tahoma"/>
          <w:sz w:val="20"/>
        </w:rPr>
        <w:t xml:space="preserve"> PROVEEDOR ADJUDICADO INCUMPLA CON LAS OBLIGACIONES CONTENIDAS EN EL CONTRATO COMO SEAN ENTRE OTRAS  LA FECHA SEÑALADA PARA LA ENTREGA DE LOS BIENES ESTIPULADO EN LAS PRESENTES BASES, SIEMPRE Y CUANDO EL RETRASO SEA POR CAUSAS IMPUTABLES A EL MISMO.</w:t>
      </w:r>
    </w:p>
    <w:p w:rsidR="006D0A27" w:rsidRPr="00102E16" w:rsidRDefault="006D0A27" w:rsidP="008B5F50">
      <w:pPr>
        <w:numPr>
          <w:ilvl w:val="0"/>
          <w:numId w:val="6"/>
        </w:numPr>
        <w:spacing w:after="80" w:line="276" w:lineRule="auto"/>
        <w:rPr>
          <w:rFonts w:ascii="Tahoma" w:hAnsi="Tahoma" w:cs="Tahoma"/>
          <w:sz w:val="20"/>
        </w:rPr>
      </w:pPr>
      <w:r w:rsidRPr="00102E16">
        <w:rPr>
          <w:rFonts w:ascii="Tahoma" w:hAnsi="Tahoma" w:cs="Tahoma"/>
          <w:sz w:val="20"/>
        </w:rPr>
        <w:t xml:space="preserve">EN LOS CASOS EN QUE SEAN CANCELADAS LAS ASIGNACIONES Y/O RESCINDIDOS ADMINISTRATIVAMENTE LOS CONTRATOS, LOS </w:t>
      </w:r>
      <w:proofErr w:type="spellStart"/>
      <w:r w:rsidRPr="00102E16">
        <w:rPr>
          <w:rFonts w:ascii="Tahoma" w:hAnsi="Tahoma" w:cs="Tahoma"/>
          <w:sz w:val="20"/>
        </w:rPr>
        <w:t>S.S.S.L.P</w:t>
      </w:r>
      <w:proofErr w:type="spellEnd"/>
      <w:r w:rsidRPr="00102E16">
        <w:rPr>
          <w:rFonts w:ascii="Tahoma" w:hAnsi="Tahoma" w:cs="Tahoma"/>
          <w:sz w:val="20"/>
        </w:rPr>
        <w:t xml:space="preserve">., </w:t>
      </w:r>
      <w:r w:rsidR="00734903" w:rsidRPr="00102E16">
        <w:rPr>
          <w:rFonts w:ascii="Tahoma" w:hAnsi="Tahoma" w:cs="Tahoma"/>
          <w:sz w:val="20"/>
        </w:rPr>
        <w:t>PODRÁN</w:t>
      </w:r>
      <w:r w:rsidRPr="00102E16">
        <w:rPr>
          <w:rFonts w:ascii="Tahoma" w:hAnsi="Tahoma" w:cs="Tahoma"/>
          <w:sz w:val="20"/>
        </w:rPr>
        <w:t xml:space="preserve"> ADQUIRIR EL REMANENTE DE ACUERDO A LA NORMATIVIDAD VIGENTE EN MATERIA DE ADQUISICIONES.</w:t>
      </w:r>
    </w:p>
    <w:p w:rsidR="006D0A27" w:rsidRPr="00102E16" w:rsidRDefault="006D0A27" w:rsidP="006E2EE0">
      <w:pPr>
        <w:pStyle w:val="Ttulo1"/>
        <w:rPr>
          <w:rFonts w:ascii="Tahoma" w:hAnsi="Tahoma" w:cs="Tahoma"/>
        </w:rPr>
      </w:pPr>
      <w:r w:rsidRPr="00102E16">
        <w:rPr>
          <w:rFonts w:ascii="Tahoma" w:hAnsi="Tahoma" w:cs="Tahoma"/>
        </w:rPr>
        <w:lastRenderedPageBreak/>
        <w:t>7  INCONFORMIDADES.</w:t>
      </w:r>
    </w:p>
    <w:p w:rsidR="005C32A5" w:rsidRPr="00102E16" w:rsidRDefault="005C32A5" w:rsidP="005C32A5">
      <w:pPr>
        <w:spacing w:after="80" w:line="276" w:lineRule="auto"/>
        <w:rPr>
          <w:rFonts w:ascii="Tahoma" w:hAnsi="Tahoma" w:cs="Tahoma"/>
          <w:sz w:val="20"/>
        </w:rPr>
      </w:pPr>
      <w:r w:rsidRPr="00102E16">
        <w:rPr>
          <w:rFonts w:ascii="Tahoma" w:hAnsi="Tahoma" w:cs="Tahoma"/>
          <w:sz w:val="20"/>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w:t>
      </w:r>
    </w:p>
    <w:p w:rsidR="005C32A5" w:rsidRPr="00102E16" w:rsidRDefault="005C32A5" w:rsidP="005C32A5">
      <w:pPr>
        <w:spacing w:after="80" w:line="276" w:lineRule="auto"/>
        <w:rPr>
          <w:rFonts w:ascii="Tahoma" w:hAnsi="Tahoma" w:cs="Tahoma"/>
          <w:sz w:val="20"/>
        </w:rPr>
      </w:pPr>
      <w:r w:rsidRPr="00102E16">
        <w:rPr>
          <w:rFonts w:ascii="Tahoma" w:hAnsi="Tahoma" w:cs="Tahoma"/>
          <w:sz w:val="20"/>
        </w:rPr>
        <w:t xml:space="preserve">LAS PERSONAS QUE SE CONSIDEREN AFECTADAS POR ACTOS O RESOLUCIONES DE LAS ÁREAS ADMINISTRATIVAS O DE LOS COMITÉS DE LAS INSTITUCIONES, PODRÁN PLANTEAR RECURSO DE INCONFORMIDAD ANTE EL ÓRGANO DE CONTROL INTERNO UBICADO EN </w:t>
      </w:r>
      <w:r w:rsidR="007A32AF" w:rsidRPr="00102E16">
        <w:rPr>
          <w:rFonts w:ascii="Tahoma" w:hAnsi="Tahoma" w:cs="Tahoma"/>
          <w:sz w:val="20"/>
        </w:rPr>
        <w:t xml:space="preserve">PROLONGACIÓN CALZADA DE GUADALUPE NO. 5850, LOMAS DE LA VIRGEN, </w:t>
      </w:r>
      <w:proofErr w:type="spellStart"/>
      <w:r w:rsidR="007A32AF" w:rsidRPr="00102E16">
        <w:rPr>
          <w:rFonts w:ascii="Tahoma" w:hAnsi="Tahoma" w:cs="Tahoma"/>
          <w:sz w:val="20"/>
        </w:rPr>
        <w:t>CP</w:t>
      </w:r>
      <w:proofErr w:type="spellEnd"/>
      <w:r w:rsidR="007A32AF" w:rsidRPr="00102E16">
        <w:rPr>
          <w:rFonts w:ascii="Tahoma" w:hAnsi="Tahoma" w:cs="Tahoma"/>
          <w:sz w:val="20"/>
        </w:rPr>
        <w:t xml:space="preserve"> 78380, </w:t>
      </w:r>
      <w:r w:rsidRPr="00102E16">
        <w:rPr>
          <w:rFonts w:ascii="Tahoma" w:hAnsi="Tahoma" w:cs="Tahoma"/>
          <w:sz w:val="20"/>
        </w:rPr>
        <w:t>EN ESTA CIUDAD, DENTRO DE LOS CINCO DÍAS HÁBILES SIGUIENTES A LA FECHA QUE OCURRA EL HECHO O SE NOTIFIQUE LA RESOLUCIÓN RESPECTIVA.</w:t>
      </w:r>
    </w:p>
    <w:p w:rsidR="005C32A5" w:rsidRPr="00102E16" w:rsidRDefault="005C32A5" w:rsidP="005C32A5">
      <w:pPr>
        <w:spacing w:after="80" w:line="276" w:lineRule="auto"/>
        <w:rPr>
          <w:rFonts w:ascii="Tahoma" w:hAnsi="Tahoma" w:cs="Tahoma"/>
          <w:sz w:val="20"/>
        </w:rPr>
      </w:pPr>
      <w:r w:rsidRPr="00102E16">
        <w:rPr>
          <w:rFonts w:ascii="Tahoma" w:hAnsi="Tahoma" w:cs="Tahoma"/>
          <w:sz w:val="20"/>
        </w:rPr>
        <w:t>ESTA PODRÁ PRESENTARLA ANTE LA CONTRALORÍA GENERAL DEL ESTADO UBICADA EN AV. VENUSTIANO CARRANZA No. 980, EDIFICIO LA MADRID 8° PISO, COL. ARBOLEADA TEQUISQUIAPAN, C.P. 78235 EN ESTA CIUDAD.</w:t>
      </w:r>
    </w:p>
    <w:p w:rsidR="006D0A27" w:rsidRPr="00102E16" w:rsidRDefault="006D0A27" w:rsidP="006E2EE0">
      <w:pPr>
        <w:pStyle w:val="Ttulo1"/>
        <w:rPr>
          <w:rFonts w:ascii="Tahoma" w:hAnsi="Tahoma" w:cs="Tahoma"/>
        </w:rPr>
      </w:pPr>
      <w:r w:rsidRPr="00102E16">
        <w:rPr>
          <w:rFonts w:ascii="Tahoma" w:hAnsi="Tahoma" w:cs="Tahoma"/>
        </w:rPr>
        <w:t>8  CONTROVERSIA.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LAS CONTROVERSIAS QUE SE SUSCITEN EN MATERIA DE ADQUISICIONES DE LOS BIENES, SE </w:t>
      </w:r>
      <w:r w:rsidR="00734903" w:rsidRPr="00102E16">
        <w:rPr>
          <w:rFonts w:ascii="Tahoma" w:hAnsi="Tahoma" w:cs="Tahoma"/>
          <w:sz w:val="20"/>
        </w:rPr>
        <w:t>RESOLVERÁN</w:t>
      </w:r>
      <w:r w:rsidRPr="00102E16">
        <w:rPr>
          <w:rFonts w:ascii="Tahoma" w:hAnsi="Tahoma" w:cs="Tahoma"/>
          <w:sz w:val="20"/>
        </w:rPr>
        <w:t xml:space="preserve"> CON APEGO A LOS </w:t>
      </w:r>
      <w:r w:rsidR="00734903" w:rsidRPr="00102E16">
        <w:rPr>
          <w:rFonts w:ascii="Tahoma" w:hAnsi="Tahoma" w:cs="Tahoma"/>
          <w:sz w:val="20"/>
        </w:rPr>
        <w:t>ARTÍCULOS</w:t>
      </w:r>
      <w:r w:rsidRPr="00102E16">
        <w:rPr>
          <w:rFonts w:ascii="Tahoma" w:hAnsi="Tahoma" w:cs="Tahoma"/>
          <w:sz w:val="20"/>
        </w:rPr>
        <w:t xml:space="preserve"> 64, 65 Y 66 DE LA LEY DE ADQUISICIONES DEL ESTADO DE SAN LUIS </w:t>
      </w:r>
      <w:r w:rsidR="00734903" w:rsidRPr="00102E16">
        <w:rPr>
          <w:rFonts w:ascii="Tahoma" w:hAnsi="Tahoma" w:cs="Tahoma"/>
          <w:sz w:val="20"/>
        </w:rPr>
        <w:t>POTOSÍ</w:t>
      </w:r>
      <w:r w:rsidRPr="00102E16">
        <w:rPr>
          <w:rFonts w:ascii="Tahoma" w:hAnsi="Tahoma" w:cs="Tahoma"/>
          <w:sz w:val="20"/>
        </w:rPr>
        <w:t xml:space="preserve"> Y </w:t>
      </w:r>
      <w:r w:rsidR="00734903" w:rsidRPr="00102E16">
        <w:rPr>
          <w:rFonts w:ascii="Tahoma" w:hAnsi="Tahoma" w:cs="Tahoma"/>
          <w:sz w:val="20"/>
        </w:rPr>
        <w:t>DEMÁS</w:t>
      </w:r>
      <w:r w:rsidRPr="00102E16">
        <w:rPr>
          <w:rFonts w:ascii="Tahoma" w:hAnsi="Tahoma" w:cs="Tahoma"/>
          <w:sz w:val="20"/>
        </w:rPr>
        <w:t xml:space="preserve"> DISPOSICIONES LEGALES APLICABLES.</w:t>
      </w:r>
    </w:p>
    <w:p w:rsidR="006D0A27" w:rsidRPr="00102E16" w:rsidRDefault="006D0A27" w:rsidP="006E2EE0">
      <w:pPr>
        <w:pStyle w:val="Ttulo1"/>
        <w:rPr>
          <w:rFonts w:ascii="Tahoma" w:hAnsi="Tahoma" w:cs="Tahoma"/>
        </w:rPr>
      </w:pPr>
      <w:r w:rsidRPr="00102E16">
        <w:rPr>
          <w:rFonts w:ascii="Tahoma" w:hAnsi="Tahoma" w:cs="Tahoma"/>
        </w:rPr>
        <w:t>9 SANCIONES.</w:t>
      </w:r>
    </w:p>
    <w:p w:rsidR="00C97805" w:rsidRPr="00102E16" w:rsidRDefault="00C97805" w:rsidP="00C97805">
      <w:pPr>
        <w:spacing w:after="80" w:line="276" w:lineRule="auto"/>
        <w:rPr>
          <w:rFonts w:ascii="Tahoma" w:hAnsi="Tahoma" w:cs="Tahoma"/>
          <w:sz w:val="20"/>
        </w:rPr>
      </w:pPr>
      <w:r w:rsidRPr="00102E16">
        <w:rPr>
          <w:rFonts w:ascii="Tahoma" w:hAnsi="Tahoma" w:cs="Tahoma"/>
          <w:sz w:val="20"/>
        </w:rPr>
        <w:t>LAS INFRACCIONES Y SANCIONES SE APLICARAN DE ACUERDO AL TITULO QUINTO CAPITULO ÚNICO EN SUS ARTÍCULOS 52 A 61 DE LA LEY DE ADQUISICIONES DEL ESTADO DE SAN LUIS POTOSÍ.</w:t>
      </w:r>
    </w:p>
    <w:p w:rsidR="00C97805" w:rsidRPr="00102E16" w:rsidRDefault="00C97805" w:rsidP="00C97805">
      <w:pPr>
        <w:spacing w:after="80" w:line="276" w:lineRule="auto"/>
        <w:rPr>
          <w:rFonts w:ascii="Tahoma" w:hAnsi="Tahoma" w:cs="Tahoma"/>
          <w:sz w:val="20"/>
        </w:rPr>
      </w:pPr>
      <w:r w:rsidRPr="00102E16">
        <w:rPr>
          <w:rFonts w:ascii="Tahoma" w:hAnsi="Tahoma" w:cs="Tahoma"/>
          <w:sz w:val="20"/>
        </w:rPr>
        <w:t>SE HARÁN EFECTIVAS LAS GARANTÍAS RELATIVAS AL SOSTENIMIENTO DE LAS OFERTAS EN LOS SIGUIENTES CASOS:</w:t>
      </w:r>
    </w:p>
    <w:p w:rsidR="006D0A27" w:rsidRPr="00102E16" w:rsidRDefault="006D0A27" w:rsidP="008B5F50">
      <w:pPr>
        <w:numPr>
          <w:ilvl w:val="0"/>
          <w:numId w:val="1"/>
        </w:numPr>
        <w:spacing w:after="80" w:line="276" w:lineRule="auto"/>
        <w:ind w:left="333"/>
        <w:rPr>
          <w:rFonts w:ascii="Tahoma" w:hAnsi="Tahoma" w:cs="Tahoma"/>
          <w:sz w:val="20"/>
        </w:rPr>
      </w:pPr>
      <w:r w:rsidRPr="00102E16">
        <w:rPr>
          <w:rFonts w:ascii="Tahoma" w:hAnsi="Tahoma" w:cs="Tahoma"/>
          <w:sz w:val="20"/>
        </w:rPr>
        <w:t xml:space="preserve">CUANDO LOS LICITANTES RETIREN SUS PROPUESTAS </w:t>
      </w:r>
      <w:r w:rsidR="00734903" w:rsidRPr="00102E16">
        <w:rPr>
          <w:rFonts w:ascii="Tahoma" w:hAnsi="Tahoma" w:cs="Tahoma"/>
          <w:sz w:val="20"/>
        </w:rPr>
        <w:t>DESPUÉS</w:t>
      </w:r>
      <w:r w:rsidRPr="00102E16">
        <w:rPr>
          <w:rFonts w:ascii="Tahoma" w:hAnsi="Tahoma" w:cs="Tahoma"/>
          <w:sz w:val="20"/>
        </w:rPr>
        <w:t xml:space="preserve"> DEL ACTO DE APERTURA DE OFERTAS.</w:t>
      </w:r>
    </w:p>
    <w:p w:rsidR="006D0A27" w:rsidRPr="00102E16" w:rsidRDefault="006D0A27" w:rsidP="008B5F50">
      <w:pPr>
        <w:numPr>
          <w:ilvl w:val="0"/>
          <w:numId w:val="1"/>
        </w:numPr>
        <w:spacing w:after="80" w:line="276" w:lineRule="auto"/>
        <w:ind w:left="333"/>
        <w:rPr>
          <w:rFonts w:ascii="Tahoma" w:hAnsi="Tahoma" w:cs="Tahoma"/>
          <w:sz w:val="20"/>
        </w:rPr>
      </w:pPr>
      <w:r w:rsidRPr="00102E16">
        <w:rPr>
          <w:rFonts w:ascii="Tahoma" w:hAnsi="Tahoma" w:cs="Tahoma"/>
          <w:sz w:val="20"/>
        </w:rPr>
        <w:t>CUANDO LOS LICITANTES NO FIRMEN EL CONTRATO O NO ENTREGUEN LAS FIANZAS CORRESPONDIENTES DENTRO DE LAS FECHAS CONVENIDAS.</w:t>
      </w:r>
    </w:p>
    <w:p w:rsidR="006D0A27" w:rsidRPr="00102E16" w:rsidRDefault="006D0A27" w:rsidP="008B5F50">
      <w:pPr>
        <w:numPr>
          <w:ilvl w:val="0"/>
          <w:numId w:val="1"/>
        </w:numPr>
        <w:spacing w:after="80" w:line="276" w:lineRule="auto"/>
        <w:ind w:left="333"/>
        <w:rPr>
          <w:rFonts w:ascii="Tahoma" w:hAnsi="Tahoma" w:cs="Tahoma"/>
          <w:sz w:val="20"/>
        </w:rPr>
      </w:pPr>
      <w:r w:rsidRPr="00102E16">
        <w:rPr>
          <w:rFonts w:ascii="Tahoma" w:hAnsi="Tahoma" w:cs="Tahoma"/>
          <w:sz w:val="20"/>
        </w:rPr>
        <w:t xml:space="preserve">CUANDO HUBIESE TRANSCURRIDO EL PLAZO ESTABLECIDO PARA LA ENTREGA DE LOS BIENES Y EL PROVEEDOR NO HAYA CUMPLIDO CON SUS COMPROMISOS,  SE </w:t>
      </w:r>
      <w:r w:rsidR="00734903" w:rsidRPr="00102E16">
        <w:rPr>
          <w:rFonts w:ascii="Tahoma" w:hAnsi="Tahoma" w:cs="Tahoma"/>
          <w:sz w:val="20"/>
        </w:rPr>
        <w:t>HARÁ</w:t>
      </w:r>
      <w:r w:rsidRPr="00102E16">
        <w:rPr>
          <w:rFonts w:ascii="Tahoma" w:hAnsi="Tahoma" w:cs="Tahoma"/>
          <w:sz w:val="20"/>
        </w:rPr>
        <w:t xml:space="preserve"> EFECTIVA LA </w:t>
      </w:r>
      <w:r w:rsidR="00734903" w:rsidRPr="00102E16">
        <w:rPr>
          <w:rFonts w:ascii="Tahoma" w:hAnsi="Tahoma" w:cs="Tahoma"/>
          <w:sz w:val="20"/>
        </w:rPr>
        <w:t>GARANTÍA</w:t>
      </w:r>
      <w:r w:rsidRPr="00102E16">
        <w:rPr>
          <w:rFonts w:ascii="Tahoma" w:hAnsi="Tahoma" w:cs="Tahoma"/>
          <w:sz w:val="20"/>
        </w:rPr>
        <w:t xml:space="preserve"> DE CUMPLIMIENTO DE CONTRATO Y PEDIDO.</w:t>
      </w:r>
    </w:p>
    <w:p w:rsidR="00240427" w:rsidRPr="00102E16" w:rsidRDefault="00240427" w:rsidP="008B5F50">
      <w:pPr>
        <w:spacing w:after="80" w:line="276" w:lineRule="auto"/>
        <w:ind w:left="333"/>
        <w:rPr>
          <w:rFonts w:ascii="Tahoma" w:hAnsi="Tahoma" w:cs="Tahoma"/>
          <w:sz w:val="20"/>
        </w:rPr>
      </w:pPr>
    </w:p>
    <w:p w:rsidR="00C97805" w:rsidRPr="00102E16" w:rsidRDefault="00B47A1F" w:rsidP="008B5F50">
      <w:pPr>
        <w:spacing w:after="80" w:line="276" w:lineRule="auto"/>
        <w:rPr>
          <w:rFonts w:ascii="Tahoma" w:hAnsi="Tahoma" w:cs="Tahoma"/>
          <w:b/>
          <w:sz w:val="20"/>
        </w:rPr>
      </w:pPr>
      <w:r w:rsidRPr="00102E16">
        <w:rPr>
          <w:rFonts w:ascii="Tahoma" w:hAnsi="Tahoma" w:cs="Tahoma"/>
          <w:sz w:val="20"/>
        </w:rPr>
        <w:tab/>
      </w:r>
      <w:r w:rsidRPr="00102E16">
        <w:rPr>
          <w:rFonts w:ascii="Tahoma" w:hAnsi="Tahoma" w:cs="Tahoma"/>
          <w:b/>
          <w:sz w:val="20"/>
        </w:rPr>
        <w:t>9.1 PENAS CONVENCIONALES.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EL CASO DE QUE LOS LICITANTES ADJUDICADOS NO CUMPLAN CON LAS OBLIGACIONES QUE SE DERIVEN DEL CONTRATO POR CAUSAS DE LA PRESENTE </w:t>
      </w:r>
      <w:r w:rsidR="00734903" w:rsidRPr="00102E16">
        <w:rPr>
          <w:rFonts w:ascii="Tahoma" w:hAnsi="Tahoma" w:cs="Tahoma"/>
          <w:sz w:val="20"/>
        </w:rPr>
        <w:t>LICITACIÓN</w:t>
      </w:r>
      <w:r w:rsidRPr="00102E16">
        <w:rPr>
          <w:rFonts w:ascii="Tahoma" w:hAnsi="Tahoma" w:cs="Tahoma"/>
          <w:sz w:val="20"/>
        </w:rPr>
        <w:t xml:space="preserve"> EN CUANTO A LA FECHA DE ENTREGA, POR CADA </w:t>
      </w:r>
      <w:r w:rsidR="00734903" w:rsidRPr="00102E16">
        <w:rPr>
          <w:rFonts w:ascii="Tahoma" w:hAnsi="Tahoma" w:cs="Tahoma"/>
          <w:sz w:val="20"/>
        </w:rPr>
        <w:t>DÍA</w:t>
      </w:r>
      <w:r w:rsidR="00240427" w:rsidRPr="00102E16">
        <w:rPr>
          <w:rFonts w:ascii="Tahoma" w:hAnsi="Tahoma" w:cs="Tahoma"/>
          <w:sz w:val="20"/>
        </w:rPr>
        <w:t xml:space="preserve"> NATURAL</w:t>
      </w:r>
      <w:r w:rsidRPr="00102E16">
        <w:rPr>
          <w:rFonts w:ascii="Tahoma" w:hAnsi="Tahoma" w:cs="Tahoma"/>
          <w:sz w:val="20"/>
        </w:rPr>
        <w:t xml:space="preserve"> DE ATRASO SE APLICARA UNA </w:t>
      </w:r>
      <w:r w:rsidR="00240427" w:rsidRPr="00102E16">
        <w:rPr>
          <w:rFonts w:ascii="Tahoma" w:hAnsi="Tahoma" w:cs="Tahoma"/>
          <w:sz w:val="20"/>
        </w:rPr>
        <w:t>PENA CONVENCIONAL</w:t>
      </w:r>
      <w:r w:rsidRPr="00102E16">
        <w:rPr>
          <w:rFonts w:ascii="Tahoma" w:hAnsi="Tahoma" w:cs="Tahoma"/>
          <w:sz w:val="20"/>
        </w:rPr>
        <w:t xml:space="preserve">, EQUIVALENTE AL </w:t>
      </w:r>
      <w:r w:rsidR="006B2791" w:rsidRPr="00102E16">
        <w:rPr>
          <w:rFonts w:ascii="Tahoma" w:hAnsi="Tahoma" w:cs="Tahoma"/>
          <w:sz w:val="20"/>
        </w:rPr>
        <w:t>1</w:t>
      </w:r>
      <w:r w:rsidRPr="00102E16">
        <w:rPr>
          <w:rFonts w:ascii="Tahoma" w:hAnsi="Tahoma" w:cs="Tahoma"/>
          <w:sz w:val="20"/>
        </w:rPr>
        <w:t xml:space="preserve">% RESPECTO AL ADEUDO VENCIDO DE CONFORMIDAD CON LA FECHA DE ENTREGA ESTABLECIDA, HASTA UN MONTO </w:t>
      </w:r>
      <w:r w:rsidR="00734903" w:rsidRPr="00102E16">
        <w:rPr>
          <w:rFonts w:ascii="Tahoma" w:hAnsi="Tahoma" w:cs="Tahoma"/>
          <w:sz w:val="20"/>
        </w:rPr>
        <w:t>MÁXIMO</w:t>
      </w:r>
      <w:r w:rsidRPr="00102E16">
        <w:rPr>
          <w:rFonts w:ascii="Tahoma" w:hAnsi="Tahoma" w:cs="Tahoma"/>
          <w:sz w:val="20"/>
        </w:rPr>
        <w:t xml:space="preserve"> DEL 30% DEL MONTO TOTAL DEL CONTRATO </w:t>
      </w:r>
      <w:r w:rsidR="00240427" w:rsidRPr="00102E16">
        <w:rPr>
          <w:rFonts w:ascii="Tahoma" w:hAnsi="Tahoma" w:cs="Tahoma"/>
          <w:sz w:val="20"/>
        </w:rPr>
        <w:t xml:space="preserve">(IVA INCLUIDO) </w:t>
      </w:r>
      <w:r w:rsidRPr="00102E16">
        <w:rPr>
          <w:rFonts w:ascii="Tahoma" w:hAnsi="Tahoma" w:cs="Tahoma"/>
          <w:sz w:val="20"/>
        </w:rPr>
        <w:t xml:space="preserve">PUDIENDO APLICAR LOS SERVICIOS DE SALUD DE SAN LUIS </w:t>
      </w:r>
      <w:r w:rsidR="00734903" w:rsidRPr="00102E16">
        <w:rPr>
          <w:rFonts w:ascii="Tahoma" w:hAnsi="Tahoma" w:cs="Tahoma"/>
          <w:sz w:val="20"/>
        </w:rPr>
        <w:t>POTOSÍ</w:t>
      </w:r>
      <w:r w:rsidRPr="00102E16">
        <w:rPr>
          <w:rFonts w:ascii="Tahoma" w:hAnsi="Tahoma" w:cs="Tahoma"/>
          <w:sz w:val="20"/>
        </w:rPr>
        <w:t xml:space="preserve"> LO ESTABLECIDO EN EL P</w:t>
      </w:r>
      <w:r w:rsidR="00B02F20" w:rsidRPr="00102E16">
        <w:rPr>
          <w:rFonts w:ascii="Tahoma" w:hAnsi="Tahoma" w:cs="Tahoma"/>
          <w:sz w:val="20"/>
        </w:rPr>
        <w:t>UNTO 6 INCISO A DE ESTAS BASES.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lastRenderedPageBreak/>
        <w:t xml:space="preserve">SI LOS INSUMOS NO SON ENTREGADOS DENTRO DEL PLAZO LIMITE DE ENTREGA, SE APLICARA LA </w:t>
      </w:r>
      <w:r w:rsidR="00240427" w:rsidRPr="00102E16">
        <w:rPr>
          <w:rFonts w:ascii="Tahoma" w:hAnsi="Tahoma" w:cs="Tahoma"/>
          <w:sz w:val="20"/>
        </w:rPr>
        <w:t>PENA CONVENCIONAL</w:t>
      </w:r>
      <w:r w:rsidRPr="00102E16">
        <w:rPr>
          <w:rFonts w:ascii="Tahoma" w:hAnsi="Tahoma" w:cs="Tahoma"/>
          <w:sz w:val="20"/>
        </w:rPr>
        <w:t xml:space="preserve"> ARRIBA SEÑALADA QUE SE HIZO ACREEDOR, </w:t>
      </w:r>
      <w:r w:rsidR="00240427" w:rsidRPr="00102E16">
        <w:rPr>
          <w:rFonts w:ascii="Tahoma" w:hAnsi="Tahoma" w:cs="Tahoma"/>
          <w:sz w:val="20"/>
        </w:rPr>
        <w:t xml:space="preserve">SIENDO FACULTAD POTESTATIVA DE LA CONVOCANTE </w:t>
      </w:r>
      <w:r w:rsidRPr="00102E16">
        <w:rPr>
          <w:rFonts w:ascii="Tahoma" w:hAnsi="Tahoma" w:cs="Tahoma"/>
          <w:sz w:val="20"/>
        </w:rPr>
        <w:t xml:space="preserve"> CANCELAR TOTALMENTE LAS PARTIDAS PENDIENTES, PROCEDIENDO LOS </w:t>
      </w:r>
      <w:proofErr w:type="spellStart"/>
      <w:r w:rsidRPr="00102E16">
        <w:rPr>
          <w:rFonts w:ascii="Tahoma" w:hAnsi="Tahoma" w:cs="Tahoma"/>
          <w:sz w:val="20"/>
        </w:rPr>
        <w:t>S</w:t>
      </w:r>
      <w:r w:rsidR="00734903" w:rsidRPr="00102E16">
        <w:rPr>
          <w:rFonts w:ascii="Tahoma" w:hAnsi="Tahoma" w:cs="Tahoma"/>
          <w:sz w:val="20"/>
        </w:rPr>
        <w:t>.</w:t>
      </w:r>
      <w:r w:rsidRPr="00102E16">
        <w:rPr>
          <w:rFonts w:ascii="Tahoma" w:hAnsi="Tahoma" w:cs="Tahoma"/>
          <w:sz w:val="20"/>
        </w:rPr>
        <w:t>S</w:t>
      </w:r>
      <w:r w:rsidR="00734903" w:rsidRPr="00102E16">
        <w:rPr>
          <w:rFonts w:ascii="Tahoma" w:hAnsi="Tahoma" w:cs="Tahoma"/>
          <w:sz w:val="20"/>
        </w:rPr>
        <w:t>.</w:t>
      </w:r>
      <w:r w:rsidRPr="00102E16">
        <w:rPr>
          <w:rFonts w:ascii="Tahoma" w:hAnsi="Tahoma" w:cs="Tahoma"/>
          <w:sz w:val="20"/>
        </w:rPr>
        <w:t>S</w:t>
      </w:r>
      <w:r w:rsidR="00734903" w:rsidRPr="00102E16">
        <w:rPr>
          <w:rFonts w:ascii="Tahoma" w:hAnsi="Tahoma" w:cs="Tahoma"/>
          <w:sz w:val="20"/>
        </w:rPr>
        <w:t>.</w:t>
      </w:r>
      <w:r w:rsidRPr="00102E16">
        <w:rPr>
          <w:rFonts w:ascii="Tahoma" w:hAnsi="Tahoma" w:cs="Tahoma"/>
          <w:sz w:val="20"/>
        </w:rPr>
        <w:t>L</w:t>
      </w:r>
      <w:r w:rsidR="00734903" w:rsidRPr="00102E16">
        <w:rPr>
          <w:rFonts w:ascii="Tahoma" w:hAnsi="Tahoma" w:cs="Tahoma"/>
          <w:sz w:val="20"/>
        </w:rPr>
        <w:t>.</w:t>
      </w:r>
      <w:r w:rsidRPr="00102E16">
        <w:rPr>
          <w:rFonts w:ascii="Tahoma" w:hAnsi="Tahoma" w:cs="Tahoma"/>
          <w:sz w:val="20"/>
        </w:rPr>
        <w:t>P</w:t>
      </w:r>
      <w:proofErr w:type="spellEnd"/>
      <w:r w:rsidR="00734903" w:rsidRPr="00102E16">
        <w:rPr>
          <w:rFonts w:ascii="Tahoma" w:hAnsi="Tahoma" w:cs="Tahoma"/>
          <w:sz w:val="20"/>
        </w:rPr>
        <w:t>.</w:t>
      </w:r>
      <w:r w:rsidRPr="00102E16">
        <w:rPr>
          <w:rFonts w:ascii="Tahoma" w:hAnsi="Tahoma" w:cs="Tahoma"/>
          <w:sz w:val="20"/>
        </w:rPr>
        <w:t xml:space="preserve"> A HACER EFECTIVA LA FIANZA DE CUMPLIMIENTO DE CONTRATO POR EL 30% SOBRE LOS IMPORTES PENDIENTES, COMUNICANDO ESTAS INCIDENCIAS AL EXPEDIENTE DEL </w:t>
      </w:r>
      <w:r w:rsidR="00734903" w:rsidRPr="00102E16">
        <w:rPr>
          <w:rFonts w:ascii="Tahoma" w:hAnsi="Tahoma" w:cs="Tahoma"/>
          <w:sz w:val="20"/>
        </w:rPr>
        <w:t>PADRÓN</w:t>
      </w:r>
      <w:r w:rsidRPr="00102E16">
        <w:rPr>
          <w:rFonts w:ascii="Tahoma" w:hAnsi="Tahoma" w:cs="Tahoma"/>
          <w:sz w:val="20"/>
        </w:rPr>
        <w:t xml:space="preserve"> DE PROVEEDORES</w:t>
      </w:r>
      <w:r w:rsidR="006D7434" w:rsidRPr="00102E16">
        <w:rPr>
          <w:rFonts w:ascii="Tahoma" w:hAnsi="Tahoma" w:cs="Tahoma"/>
          <w:sz w:val="20"/>
        </w:rPr>
        <w:t>; ASÍ COMO RESERVÁNDOSE SU DERECHO DE PARTICIPACIÓN DE ESTE LICITANTE EN EVENTOS POSTERIORES CONVOCADOS POR EL ORGANISMO</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LAS </w:t>
      </w:r>
      <w:r w:rsidR="006D7434" w:rsidRPr="00102E16">
        <w:rPr>
          <w:rFonts w:ascii="Tahoma" w:hAnsi="Tahoma" w:cs="Tahoma"/>
          <w:sz w:val="20"/>
        </w:rPr>
        <w:t xml:space="preserve">PENAS CONVENCIONALES </w:t>
      </w:r>
      <w:r w:rsidRPr="00102E16">
        <w:rPr>
          <w:rFonts w:ascii="Tahoma" w:hAnsi="Tahoma" w:cs="Tahoma"/>
          <w:sz w:val="20"/>
        </w:rPr>
        <w:t xml:space="preserve">DETALLADAS EN LOS PUNTOS QUE ANTECEDEN </w:t>
      </w:r>
      <w:r w:rsidR="00734903" w:rsidRPr="00102E16">
        <w:rPr>
          <w:rFonts w:ascii="Tahoma" w:hAnsi="Tahoma" w:cs="Tahoma"/>
          <w:sz w:val="20"/>
        </w:rPr>
        <w:t>SERÁN</w:t>
      </w:r>
      <w:r w:rsidRPr="00102E16">
        <w:rPr>
          <w:rFonts w:ascii="Tahoma" w:hAnsi="Tahoma" w:cs="Tahoma"/>
          <w:sz w:val="20"/>
        </w:rPr>
        <w:t xml:space="preserve"> INDEPENDIENTES A LAS ESTABLECIDAS EN EL ARTICULO 54 DE LA LEY DE ADQUISICIONES DEL ESTADO DE SAN LUIS </w:t>
      </w:r>
      <w:r w:rsidR="00734903" w:rsidRPr="00102E16">
        <w:rPr>
          <w:rFonts w:ascii="Tahoma" w:hAnsi="Tahoma" w:cs="Tahoma"/>
          <w:sz w:val="20"/>
        </w:rPr>
        <w:t>POTOSÍ</w:t>
      </w:r>
      <w:r w:rsidRPr="00102E16">
        <w:rPr>
          <w:rFonts w:ascii="Tahoma" w:hAnsi="Tahoma" w:cs="Tahoma"/>
          <w:sz w:val="20"/>
        </w:rPr>
        <w:t>.</w:t>
      </w:r>
    </w:p>
    <w:p w:rsidR="006D0A27" w:rsidRPr="00102E16" w:rsidRDefault="006D0A27" w:rsidP="006E2EE0">
      <w:pPr>
        <w:pStyle w:val="Ttulo1"/>
        <w:rPr>
          <w:rFonts w:ascii="Tahoma" w:hAnsi="Tahoma" w:cs="Tahoma"/>
        </w:rPr>
      </w:pPr>
      <w:r w:rsidRPr="00102E16">
        <w:rPr>
          <w:rFonts w:ascii="Tahoma" w:hAnsi="Tahoma" w:cs="Tahoma"/>
        </w:rPr>
        <w:t>10  SITUACIONES NO PREVISTAS EN LAS BASES.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CUALQUIER </w:t>
      </w:r>
      <w:r w:rsidR="00734903" w:rsidRPr="00102E16">
        <w:rPr>
          <w:rFonts w:ascii="Tahoma" w:hAnsi="Tahoma" w:cs="Tahoma"/>
          <w:sz w:val="20"/>
        </w:rPr>
        <w:t>SITUACIÓN</w:t>
      </w:r>
      <w:r w:rsidRPr="00102E16">
        <w:rPr>
          <w:rFonts w:ascii="Tahoma" w:hAnsi="Tahoma" w:cs="Tahoma"/>
          <w:sz w:val="20"/>
        </w:rPr>
        <w:t xml:space="preserve"> NO PREVISTAS EN LAS BASES, </w:t>
      </w:r>
      <w:r w:rsidR="00734903" w:rsidRPr="00102E16">
        <w:rPr>
          <w:rFonts w:ascii="Tahoma" w:hAnsi="Tahoma" w:cs="Tahoma"/>
          <w:sz w:val="20"/>
        </w:rPr>
        <w:t>PODRÁN</w:t>
      </w:r>
      <w:r w:rsidRPr="00102E16">
        <w:rPr>
          <w:rFonts w:ascii="Tahoma" w:hAnsi="Tahoma" w:cs="Tahoma"/>
          <w:sz w:val="20"/>
        </w:rPr>
        <w:t xml:space="preserve"> SER RESUELTAS  POR LA CONVOCANTE APEGÁNDOSE A LA </w:t>
      </w:r>
      <w:r w:rsidR="00734903" w:rsidRPr="00102E16">
        <w:rPr>
          <w:rFonts w:ascii="Tahoma" w:hAnsi="Tahoma" w:cs="Tahoma"/>
          <w:sz w:val="20"/>
        </w:rPr>
        <w:t>LEGISLACIÓN</w:t>
      </w:r>
      <w:r w:rsidRPr="00102E16">
        <w:rPr>
          <w:rFonts w:ascii="Tahoma" w:hAnsi="Tahoma" w:cs="Tahoma"/>
          <w:sz w:val="20"/>
        </w:rPr>
        <w:t xml:space="preserve"> Y </w:t>
      </w:r>
      <w:r w:rsidR="00734903" w:rsidRPr="00102E16">
        <w:rPr>
          <w:rFonts w:ascii="Tahoma" w:hAnsi="Tahoma" w:cs="Tahoma"/>
          <w:sz w:val="20"/>
        </w:rPr>
        <w:t>DEMÁS</w:t>
      </w:r>
      <w:r w:rsidRPr="00102E16">
        <w:rPr>
          <w:rFonts w:ascii="Tahoma" w:hAnsi="Tahoma" w:cs="Tahoma"/>
          <w:sz w:val="20"/>
        </w:rPr>
        <w:t xml:space="preserve"> DISPOSICIONES ADMINISTRATIVAS APLICABLES. DE CUALQUIER MANERA LA CONVOCANTE </w:t>
      </w:r>
      <w:r w:rsidR="00734903" w:rsidRPr="00102E16">
        <w:rPr>
          <w:rFonts w:ascii="Tahoma" w:hAnsi="Tahoma" w:cs="Tahoma"/>
          <w:sz w:val="20"/>
        </w:rPr>
        <w:t>ESTARÁ</w:t>
      </w:r>
      <w:r w:rsidRPr="00102E16">
        <w:rPr>
          <w:rFonts w:ascii="Tahoma" w:hAnsi="Tahoma" w:cs="Tahoma"/>
          <w:sz w:val="20"/>
        </w:rPr>
        <w:t xml:space="preserve"> FACULTADA PARA REALIZAR LAS CONSULTAS QUE ESTIME NECESARIAS, ESCUCHANDO LA </w:t>
      </w:r>
      <w:r w:rsidR="00734903" w:rsidRPr="00102E16">
        <w:rPr>
          <w:rFonts w:ascii="Tahoma" w:hAnsi="Tahoma" w:cs="Tahoma"/>
          <w:sz w:val="20"/>
        </w:rPr>
        <w:t>OPINIÓN</w:t>
      </w:r>
      <w:r w:rsidRPr="00102E16">
        <w:rPr>
          <w:rFonts w:ascii="Tahoma" w:hAnsi="Tahoma" w:cs="Tahoma"/>
          <w:sz w:val="20"/>
        </w:rPr>
        <w:t xml:space="preserve"> DE LAS AUTORIDADES COMPETENTES.</w:t>
      </w:r>
    </w:p>
    <w:p w:rsidR="008316AB" w:rsidRPr="00102E16" w:rsidRDefault="008316AB" w:rsidP="008B5F50">
      <w:pPr>
        <w:spacing w:after="80" w:line="276" w:lineRule="auto"/>
        <w:jc w:val="center"/>
        <w:rPr>
          <w:rFonts w:ascii="Tahoma" w:hAnsi="Tahoma" w:cs="Tahoma"/>
          <w:b/>
          <w:sz w:val="20"/>
        </w:rPr>
      </w:pPr>
    </w:p>
    <w:p w:rsidR="008316AB" w:rsidRPr="00102E16" w:rsidRDefault="008316AB" w:rsidP="008B5F50">
      <w:pPr>
        <w:spacing w:after="80" w:line="276" w:lineRule="auto"/>
        <w:jc w:val="center"/>
        <w:rPr>
          <w:rFonts w:ascii="Tahoma" w:hAnsi="Tahoma" w:cs="Tahoma"/>
          <w:b/>
          <w:sz w:val="20"/>
          <w:highlight w:val="yellow"/>
        </w:rPr>
      </w:pPr>
    </w:p>
    <w:p w:rsidR="008316AB" w:rsidRPr="00102E16" w:rsidRDefault="008316AB" w:rsidP="008B5F50">
      <w:pPr>
        <w:spacing w:after="80" w:line="276" w:lineRule="auto"/>
        <w:jc w:val="center"/>
        <w:rPr>
          <w:rFonts w:ascii="Tahoma" w:hAnsi="Tahoma" w:cs="Tahoma"/>
          <w:b/>
          <w:sz w:val="20"/>
          <w:highlight w:val="yellow"/>
        </w:rPr>
      </w:pPr>
    </w:p>
    <w:p w:rsidR="008316AB" w:rsidRPr="00102E16" w:rsidRDefault="008316AB" w:rsidP="008B5F50">
      <w:pPr>
        <w:spacing w:after="80" w:line="276" w:lineRule="auto"/>
        <w:jc w:val="center"/>
        <w:rPr>
          <w:rFonts w:ascii="Tahoma" w:hAnsi="Tahoma" w:cs="Tahoma"/>
          <w:b/>
          <w:sz w:val="20"/>
          <w:highlight w:val="yellow"/>
        </w:rPr>
      </w:pPr>
    </w:p>
    <w:p w:rsidR="00B02F20" w:rsidRPr="00102E16" w:rsidRDefault="00B02F20" w:rsidP="008B5F50">
      <w:pPr>
        <w:spacing w:after="80" w:line="276" w:lineRule="auto"/>
        <w:jc w:val="center"/>
        <w:rPr>
          <w:rFonts w:ascii="Tahoma" w:hAnsi="Tahoma" w:cs="Tahoma"/>
          <w:b/>
          <w:sz w:val="20"/>
          <w:highlight w:val="yellow"/>
        </w:rPr>
      </w:pPr>
    </w:p>
    <w:p w:rsidR="00B02F20" w:rsidRPr="00102E16" w:rsidRDefault="00B02F20" w:rsidP="008B5F50">
      <w:pPr>
        <w:spacing w:after="80" w:line="276" w:lineRule="auto"/>
        <w:jc w:val="center"/>
        <w:rPr>
          <w:rFonts w:ascii="Tahoma" w:hAnsi="Tahoma" w:cs="Tahoma"/>
          <w:b/>
          <w:sz w:val="20"/>
          <w:highlight w:val="yellow"/>
        </w:rPr>
      </w:pPr>
    </w:p>
    <w:p w:rsidR="00B02F20" w:rsidRPr="00102E16" w:rsidRDefault="00B02F20" w:rsidP="008B5F50">
      <w:pPr>
        <w:spacing w:after="80" w:line="276" w:lineRule="auto"/>
        <w:jc w:val="center"/>
        <w:rPr>
          <w:rFonts w:ascii="Tahoma" w:hAnsi="Tahoma" w:cs="Tahoma"/>
          <w:b/>
          <w:sz w:val="20"/>
          <w:highlight w:val="yellow"/>
        </w:rPr>
      </w:pPr>
    </w:p>
    <w:p w:rsidR="00B02F20" w:rsidRPr="00102E16" w:rsidRDefault="00B02F20" w:rsidP="008B5F50">
      <w:pPr>
        <w:spacing w:after="80" w:line="276" w:lineRule="auto"/>
        <w:jc w:val="center"/>
        <w:rPr>
          <w:rFonts w:ascii="Tahoma" w:hAnsi="Tahoma" w:cs="Tahoma"/>
          <w:b/>
          <w:sz w:val="20"/>
          <w:highlight w:val="yellow"/>
        </w:rPr>
      </w:pPr>
    </w:p>
    <w:p w:rsidR="00B02F20" w:rsidRPr="00102E16" w:rsidRDefault="00B02F20" w:rsidP="008B5F50">
      <w:pPr>
        <w:spacing w:after="80" w:line="276" w:lineRule="auto"/>
        <w:jc w:val="center"/>
        <w:rPr>
          <w:rFonts w:ascii="Tahoma" w:hAnsi="Tahoma" w:cs="Tahoma"/>
          <w:b/>
          <w:sz w:val="20"/>
          <w:highlight w:val="yellow"/>
        </w:rPr>
      </w:pPr>
    </w:p>
    <w:p w:rsidR="00B47A1F" w:rsidRPr="00102E16" w:rsidRDefault="00B47A1F" w:rsidP="008B5F50">
      <w:pPr>
        <w:spacing w:after="80" w:line="276" w:lineRule="auto"/>
        <w:jc w:val="center"/>
        <w:rPr>
          <w:rFonts w:ascii="Tahoma" w:hAnsi="Tahoma" w:cs="Tahoma"/>
          <w:b/>
          <w:sz w:val="20"/>
          <w:highlight w:val="yellow"/>
        </w:rPr>
      </w:pPr>
    </w:p>
    <w:p w:rsidR="00B47A1F" w:rsidRPr="00102E16" w:rsidRDefault="00B47A1F" w:rsidP="008B5F50">
      <w:pPr>
        <w:spacing w:after="80" w:line="276" w:lineRule="auto"/>
        <w:jc w:val="center"/>
        <w:rPr>
          <w:rFonts w:ascii="Tahoma" w:hAnsi="Tahoma" w:cs="Tahoma"/>
          <w:b/>
          <w:sz w:val="20"/>
          <w:highlight w:val="yellow"/>
        </w:rPr>
      </w:pPr>
    </w:p>
    <w:p w:rsidR="00B47A1F" w:rsidRPr="00102E16" w:rsidRDefault="00B47A1F" w:rsidP="008B5F50">
      <w:pPr>
        <w:spacing w:after="80" w:line="276" w:lineRule="auto"/>
        <w:jc w:val="center"/>
        <w:rPr>
          <w:rFonts w:ascii="Tahoma" w:hAnsi="Tahoma" w:cs="Tahoma"/>
          <w:b/>
          <w:sz w:val="20"/>
          <w:highlight w:val="yellow"/>
        </w:rPr>
      </w:pPr>
    </w:p>
    <w:p w:rsidR="00B47A1F" w:rsidRPr="00102E16" w:rsidRDefault="00B47A1F" w:rsidP="008B5F50">
      <w:pPr>
        <w:spacing w:after="80" w:line="276" w:lineRule="auto"/>
        <w:jc w:val="center"/>
        <w:rPr>
          <w:rFonts w:ascii="Tahoma" w:hAnsi="Tahoma" w:cs="Tahoma"/>
          <w:b/>
          <w:sz w:val="20"/>
          <w:highlight w:val="yellow"/>
        </w:rPr>
      </w:pPr>
    </w:p>
    <w:p w:rsidR="00B47A1F" w:rsidRPr="00102E16" w:rsidRDefault="00B47A1F" w:rsidP="008B5F50">
      <w:pPr>
        <w:spacing w:after="80" w:line="276" w:lineRule="auto"/>
        <w:jc w:val="center"/>
        <w:rPr>
          <w:rFonts w:ascii="Tahoma" w:hAnsi="Tahoma" w:cs="Tahoma"/>
          <w:b/>
          <w:sz w:val="20"/>
          <w:highlight w:val="yellow"/>
        </w:rPr>
      </w:pPr>
    </w:p>
    <w:p w:rsidR="004F1582" w:rsidRPr="00102E16" w:rsidRDefault="004F1582" w:rsidP="008B5F50">
      <w:pPr>
        <w:spacing w:after="80" w:line="276" w:lineRule="auto"/>
        <w:jc w:val="center"/>
        <w:rPr>
          <w:rFonts w:ascii="Tahoma" w:hAnsi="Tahoma" w:cs="Tahoma"/>
          <w:b/>
          <w:sz w:val="20"/>
          <w:highlight w:val="yellow"/>
        </w:rPr>
      </w:pPr>
    </w:p>
    <w:p w:rsidR="004F1582" w:rsidRPr="00102E16" w:rsidRDefault="004F1582" w:rsidP="008B5F50">
      <w:pPr>
        <w:spacing w:after="80" w:line="276" w:lineRule="auto"/>
        <w:jc w:val="center"/>
        <w:rPr>
          <w:rFonts w:ascii="Tahoma" w:hAnsi="Tahoma" w:cs="Tahoma"/>
          <w:b/>
          <w:sz w:val="20"/>
          <w:highlight w:val="yellow"/>
        </w:rPr>
      </w:pPr>
    </w:p>
    <w:p w:rsidR="006D0A27" w:rsidRPr="00102E16" w:rsidRDefault="001F63AC" w:rsidP="008B5F50">
      <w:pPr>
        <w:spacing w:after="80" w:line="276" w:lineRule="auto"/>
        <w:jc w:val="center"/>
        <w:rPr>
          <w:rFonts w:ascii="Tahoma" w:hAnsi="Tahoma" w:cs="Tahoma"/>
          <w:b/>
          <w:sz w:val="20"/>
          <w:lang w:val="en-US"/>
        </w:rPr>
      </w:pPr>
      <w:r w:rsidRPr="00D11B24">
        <w:rPr>
          <w:rFonts w:ascii="Tahoma" w:hAnsi="Tahoma" w:cs="Tahoma"/>
          <w:b/>
          <w:sz w:val="20"/>
          <w:lang w:val="en-US"/>
        </w:rPr>
        <w:br w:type="page"/>
      </w:r>
      <w:r w:rsidR="00734903" w:rsidRPr="00102E16">
        <w:rPr>
          <w:rFonts w:ascii="Tahoma" w:hAnsi="Tahoma" w:cs="Tahoma"/>
          <w:b/>
          <w:sz w:val="20"/>
          <w:lang w:val="en-US"/>
        </w:rPr>
        <w:lastRenderedPageBreak/>
        <w:t>S</w:t>
      </w:r>
      <w:r w:rsidR="00B02F20" w:rsidRPr="00102E16">
        <w:rPr>
          <w:rFonts w:ascii="Tahoma" w:hAnsi="Tahoma" w:cs="Tahoma"/>
          <w:b/>
          <w:sz w:val="20"/>
          <w:lang w:val="en-US"/>
        </w:rPr>
        <w:t xml:space="preserve"> </w:t>
      </w:r>
      <w:r w:rsidR="00734903" w:rsidRPr="00102E16">
        <w:rPr>
          <w:rFonts w:ascii="Tahoma" w:hAnsi="Tahoma" w:cs="Tahoma"/>
          <w:b/>
          <w:sz w:val="20"/>
          <w:lang w:val="en-US"/>
        </w:rPr>
        <w:t>E</w:t>
      </w:r>
      <w:r w:rsidR="00B02F20" w:rsidRPr="00102E16">
        <w:rPr>
          <w:rFonts w:ascii="Tahoma" w:hAnsi="Tahoma" w:cs="Tahoma"/>
          <w:b/>
          <w:sz w:val="20"/>
          <w:lang w:val="en-US"/>
        </w:rPr>
        <w:t xml:space="preserve"> </w:t>
      </w:r>
      <w:r w:rsidR="00734903" w:rsidRPr="00102E16">
        <w:rPr>
          <w:rFonts w:ascii="Tahoma" w:hAnsi="Tahoma" w:cs="Tahoma"/>
          <w:b/>
          <w:sz w:val="20"/>
          <w:lang w:val="en-US"/>
        </w:rPr>
        <w:t>C</w:t>
      </w:r>
      <w:r w:rsidR="00B02F20" w:rsidRPr="00102E16">
        <w:rPr>
          <w:rFonts w:ascii="Tahoma" w:hAnsi="Tahoma" w:cs="Tahoma"/>
          <w:b/>
          <w:sz w:val="20"/>
          <w:lang w:val="en-US"/>
        </w:rPr>
        <w:t xml:space="preserve"> </w:t>
      </w:r>
      <w:proofErr w:type="spellStart"/>
      <w:r w:rsidR="00734903" w:rsidRPr="00102E16">
        <w:rPr>
          <w:rFonts w:ascii="Tahoma" w:hAnsi="Tahoma" w:cs="Tahoma"/>
          <w:b/>
          <w:sz w:val="20"/>
          <w:lang w:val="en-US"/>
        </w:rPr>
        <w:t>C</w:t>
      </w:r>
      <w:proofErr w:type="spellEnd"/>
      <w:r w:rsidR="00B02F20" w:rsidRPr="00102E16">
        <w:rPr>
          <w:rFonts w:ascii="Tahoma" w:hAnsi="Tahoma" w:cs="Tahoma"/>
          <w:b/>
          <w:sz w:val="20"/>
          <w:lang w:val="en-US"/>
        </w:rPr>
        <w:t xml:space="preserve"> </w:t>
      </w:r>
      <w:r w:rsidR="00734903" w:rsidRPr="00102E16">
        <w:rPr>
          <w:rFonts w:ascii="Tahoma" w:hAnsi="Tahoma" w:cs="Tahoma"/>
          <w:b/>
          <w:sz w:val="20"/>
          <w:lang w:val="en-US"/>
        </w:rPr>
        <w:t>I</w:t>
      </w:r>
      <w:r w:rsidR="00B02F20" w:rsidRPr="00102E16">
        <w:rPr>
          <w:rFonts w:ascii="Tahoma" w:hAnsi="Tahoma" w:cs="Tahoma"/>
          <w:b/>
          <w:sz w:val="20"/>
          <w:lang w:val="en-US"/>
        </w:rPr>
        <w:t xml:space="preserve"> </w:t>
      </w:r>
      <w:r w:rsidR="00734903" w:rsidRPr="00102E16">
        <w:rPr>
          <w:rFonts w:ascii="Tahoma" w:hAnsi="Tahoma" w:cs="Tahoma"/>
          <w:b/>
          <w:sz w:val="20"/>
          <w:lang w:val="en-US"/>
        </w:rPr>
        <w:t>Ó</w:t>
      </w:r>
      <w:r w:rsidR="00B02F20" w:rsidRPr="00102E16">
        <w:rPr>
          <w:rFonts w:ascii="Tahoma" w:hAnsi="Tahoma" w:cs="Tahoma"/>
          <w:b/>
          <w:sz w:val="20"/>
          <w:lang w:val="en-US"/>
        </w:rPr>
        <w:t xml:space="preserve"> </w:t>
      </w:r>
      <w:r w:rsidR="00734903" w:rsidRPr="00102E16">
        <w:rPr>
          <w:rFonts w:ascii="Tahoma" w:hAnsi="Tahoma" w:cs="Tahoma"/>
          <w:b/>
          <w:sz w:val="20"/>
          <w:lang w:val="en-US"/>
        </w:rPr>
        <w:t>N</w:t>
      </w:r>
      <w:r w:rsidR="00B02F20" w:rsidRPr="00102E16">
        <w:rPr>
          <w:rFonts w:ascii="Tahoma" w:hAnsi="Tahoma" w:cs="Tahoma"/>
          <w:b/>
          <w:sz w:val="20"/>
          <w:lang w:val="en-US"/>
        </w:rPr>
        <w:t xml:space="preserve">   </w:t>
      </w:r>
      <w:r w:rsidR="006D0A27" w:rsidRPr="00102E16">
        <w:rPr>
          <w:rFonts w:ascii="Tahoma" w:hAnsi="Tahoma" w:cs="Tahoma"/>
          <w:b/>
          <w:sz w:val="20"/>
          <w:lang w:val="en-US"/>
        </w:rPr>
        <w:t xml:space="preserve"> I</w:t>
      </w:r>
      <w:r w:rsidR="00B02F20" w:rsidRPr="00102E16">
        <w:rPr>
          <w:rFonts w:ascii="Tahoma" w:hAnsi="Tahoma" w:cs="Tahoma"/>
          <w:b/>
          <w:sz w:val="20"/>
          <w:lang w:val="en-US"/>
        </w:rPr>
        <w:t xml:space="preserve"> </w:t>
      </w:r>
      <w:proofErr w:type="spellStart"/>
      <w:r w:rsidR="006D0A27" w:rsidRPr="00102E16">
        <w:rPr>
          <w:rFonts w:ascii="Tahoma" w:hAnsi="Tahoma" w:cs="Tahoma"/>
          <w:b/>
          <w:sz w:val="20"/>
          <w:lang w:val="en-US"/>
        </w:rPr>
        <w:t>I</w:t>
      </w:r>
      <w:proofErr w:type="spellEnd"/>
      <w:r w:rsidR="00B02F20" w:rsidRPr="00102E16">
        <w:rPr>
          <w:rFonts w:ascii="Tahoma" w:hAnsi="Tahoma" w:cs="Tahoma"/>
          <w:b/>
          <w:sz w:val="20"/>
          <w:lang w:val="en-US"/>
        </w:rPr>
        <w:t xml:space="preserve">   - S E G U N D A</w:t>
      </w:r>
    </w:p>
    <w:p w:rsidR="006D0A27" w:rsidRPr="00102E16" w:rsidRDefault="006D0A27" w:rsidP="008B5F50">
      <w:pPr>
        <w:spacing w:after="80" w:line="276" w:lineRule="auto"/>
        <w:jc w:val="center"/>
        <w:rPr>
          <w:rFonts w:ascii="Tahoma" w:hAnsi="Tahoma" w:cs="Tahoma"/>
          <w:b/>
          <w:sz w:val="20"/>
          <w:lang w:val="en-US"/>
        </w:rPr>
      </w:pPr>
    </w:p>
    <w:p w:rsidR="006D0A27" w:rsidRPr="00102E16" w:rsidRDefault="006D0A27" w:rsidP="008B5F50">
      <w:pPr>
        <w:spacing w:after="80" w:line="276" w:lineRule="auto"/>
        <w:jc w:val="center"/>
        <w:rPr>
          <w:rFonts w:ascii="Tahoma" w:hAnsi="Tahoma" w:cs="Tahoma"/>
          <w:b/>
          <w:sz w:val="20"/>
        </w:rPr>
      </w:pPr>
      <w:r w:rsidRPr="00102E16">
        <w:rPr>
          <w:rFonts w:ascii="Tahoma" w:hAnsi="Tahoma" w:cs="Tahoma"/>
          <w:b/>
          <w:sz w:val="20"/>
        </w:rPr>
        <w:t xml:space="preserve">PROCEDIMIENTO </w:t>
      </w:r>
      <w:r w:rsidR="00734903" w:rsidRPr="00102E16">
        <w:rPr>
          <w:rFonts w:ascii="Tahoma" w:hAnsi="Tahoma" w:cs="Tahoma"/>
          <w:b/>
          <w:sz w:val="20"/>
        </w:rPr>
        <w:t>ESPECÍFICO</w:t>
      </w:r>
      <w:r w:rsidRPr="00102E16">
        <w:rPr>
          <w:rFonts w:ascii="Tahoma" w:hAnsi="Tahoma" w:cs="Tahoma"/>
          <w:b/>
          <w:sz w:val="20"/>
        </w:rPr>
        <w:t xml:space="preserve"> DE ESTA </w:t>
      </w:r>
      <w:r w:rsidR="00734903" w:rsidRPr="00102E16">
        <w:rPr>
          <w:rFonts w:ascii="Tahoma" w:hAnsi="Tahoma" w:cs="Tahoma"/>
          <w:b/>
          <w:sz w:val="20"/>
        </w:rPr>
        <w:t>LICITACIÓN</w:t>
      </w:r>
    </w:p>
    <w:p w:rsidR="006D0A27" w:rsidRPr="00102E16" w:rsidRDefault="006D0A27" w:rsidP="008B5F50">
      <w:pPr>
        <w:spacing w:after="80" w:line="276" w:lineRule="auto"/>
        <w:rPr>
          <w:rFonts w:ascii="Tahoma" w:hAnsi="Tahoma" w:cs="Tahoma"/>
          <w:b/>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A </w:t>
      </w:r>
      <w:r w:rsidR="00734903" w:rsidRPr="00102E16">
        <w:rPr>
          <w:rFonts w:ascii="Tahoma" w:hAnsi="Tahoma" w:cs="Tahoma"/>
          <w:sz w:val="20"/>
        </w:rPr>
        <w:t>CONTINUACIÓN</w:t>
      </w:r>
      <w:r w:rsidRPr="00102E16">
        <w:rPr>
          <w:rFonts w:ascii="Tahoma" w:hAnsi="Tahoma" w:cs="Tahoma"/>
          <w:sz w:val="20"/>
        </w:rPr>
        <w:t xml:space="preserve"> SE </w:t>
      </w:r>
      <w:r w:rsidR="00734903" w:rsidRPr="00102E16">
        <w:rPr>
          <w:rFonts w:ascii="Tahoma" w:hAnsi="Tahoma" w:cs="Tahoma"/>
          <w:sz w:val="20"/>
        </w:rPr>
        <w:t>ESTABLECERÁN</w:t>
      </w:r>
      <w:r w:rsidRPr="00102E16">
        <w:rPr>
          <w:rFonts w:ascii="Tahoma" w:hAnsi="Tahoma" w:cs="Tahoma"/>
          <w:sz w:val="20"/>
        </w:rPr>
        <w:t xml:space="preserve"> LAS PARTICULARIDADES APLICABLES AL PRESENTE PROCEDIMIENTO DE </w:t>
      </w:r>
      <w:r w:rsidR="00734903" w:rsidRPr="00102E16">
        <w:rPr>
          <w:rFonts w:ascii="Tahoma" w:hAnsi="Tahoma" w:cs="Tahoma"/>
          <w:sz w:val="20"/>
        </w:rPr>
        <w:t>LICITACIÓN</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p>
    <w:p w:rsidR="006D0A27" w:rsidRPr="00102E16" w:rsidRDefault="006D0A27" w:rsidP="00FF7A9A">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sz w:val="20"/>
        </w:rPr>
      </w:pPr>
      <w:r w:rsidRPr="00102E16">
        <w:rPr>
          <w:rFonts w:ascii="Tahoma" w:hAnsi="Tahoma" w:cs="Tahoma"/>
          <w:b/>
          <w:sz w:val="20"/>
        </w:rPr>
        <w:t>1. CALENDARIO DE EVENTOS</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364"/>
      </w:tblGrid>
      <w:tr w:rsidR="002F44CC" w:rsidRPr="00102E16" w:rsidTr="0073408F">
        <w:tc>
          <w:tcPr>
            <w:tcW w:w="3614" w:type="dxa"/>
            <w:vAlign w:val="center"/>
          </w:tcPr>
          <w:p w:rsidR="002F44CC" w:rsidRPr="00102E16" w:rsidRDefault="002F44CC" w:rsidP="0073408F">
            <w:pPr>
              <w:spacing w:after="80" w:line="276" w:lineRule="auto"/>
              <w:jc w:val="left"/>
              <w:rPr>
                <w:rFonts w:ascii="Tahoma" w:hAnsi="Tahoma" w:cs="Tahoma"/>
                <w:b/>
                <w:sz w:val="20"/>
              </w:rPr>
            </w:pPr>
            <w:r w:rsidRPr="00102E16">
              <w:rPr>
                <w:rFonts w:ascii="Tahoma" w:hAnsi="Tahoma" w:cs="Tahoma"/>
                <w:b/>
                <w:sz w:val="20"/>
              </w:rPr>
              <w:t xml:space="preserve">FECHA LIMITE PARA </w:t>
            </w:r>
            <w:r w:rsidR="00FF7A9A" w:rsidRPr="00102E16">
              <w:rPr>
                <w:rFonts w:ascii="Tahoma" w:hAnsi="Tahoma" w:cs="Tahoma"/>
                <w:b/>
                <w:sz w:val="20"/>
              </w:rPr>
              <w:t>RECEPCIÓN</w:t>
            </w:r>
            <w:r w:rsidRPr="00102E16">
              <w:rPr>
                <w:rFonts w:ascii="Tahoma" w:hAnsi="Tahoma" w:cs="Tahoma"/>
                <w:b/>
                <w:sz w:val="20"/>
              </w:rPr>
              <w:t xml:space="preserve"> DE DUDAS</w:t>
            </w:r>
            <w:r w:rsidR="005E7D6C" w:rsidRPr="00102E16">
              <w:rPr>
                <w:rFonts w:ascii="Tahoma" w:hAnsi="Tahoma" w:cs="Tahoma"/>
                <w:b/>
                <w:sz w:val="20"/>
              </w:rPr>
              <w:t xml:space="preserve"> </w:t>
            </w:r>
          </w:p>
        </w:tc>
        <w:tc>
          <w:tcPr>
            <w:tcW w:w="5364" w:type="dxa"/>
            <w:vAlign w:val="center"/>
          </w:tcPr>
          <w:p w:rsidR="002F44CC" w:rsidRPr="00102E16" w:rsidRDefault="003E4346" w:rsidP="00D9305F">
            <w:pPr>
              <w:spacing w:after="80" w:line="276" w:lineRule="auto"/>
              <w:jc w:val="left"/>
              <w:rPr>
                <w:rFonts w:ascii="Tahoma" w:hAnsi="Tahoma" w:cs="Tahoma"/>
                <w:sz w:val="20"/>
              </w:rPr>
            </w:pPr>
            <w:r w:rsidRPr="00102E16">
              <w:rPr>
                <w:rFonts w:ascii="Tahoma" w:hAnsi="Tahoma" w:cs="Tahoma"/>
                <w:sz w:val="20"/>
              </w:rPr>
              <w:t>09 DE JULIO DE 2019</w:t>
            </w:r>
            <w:r w:rsidR="00EC6473" w:rsidRPr="00102E16">
              <w:rPr>
                <w:rFonts w:ascii="Tahoma" w:hAnsi="Tahoma" w:cs="Tahoma"/>
                <w:sz w:val="20"/>
              </w:rPr>
              <w:t xml:space="preserve"> ANTES DE LAS 14</w:t>
            </w:r>
            <w:r w:rsidR="00411BA1" w:rsidRPr="00102E16">
              <w:rPr>
                <w:rFonts w:ascii="Tahoma" w:hAnsi="Tahoma" w:cs="Tahoma"/>
                <w:sz w:val="20"/>
              </w:rPr>
              <w:t>:00 HORAS</w:t>
            </w:r>
          </w:p>
        </w:tc>
      </w:tr>
      <w:tr w:rsidR="006D0A27" w:rsidRPr="00102E16" w:rsidTr="0073408F">
        <w:tc>
          <w:tcPr>
            <w:tcW w:w="3614" w:type="dxa"/>
            <w:vAlign w:val="center"/>
          </w:tcPr>
          <w:p w:rsidR="006D0A27" w:rsidRPr="00102E16" w:rsidRDefault="006D0A27" w:rsidP="0073408F">
            <w:pPr>
              <w:spacing w:after="80" w:line="276" w:lineRule="auto"/>
              <w:jc w:val="left"/>
              <w:rPr>
                <w:rFonts w:ascii="Tahoma" w:hAnsi="Tahoma" w:cs="Tahoma"/>
                <w:b/>
                <w:sz w:val="20"/>
              </w:rPr>
            </w:pPr>
            <w:r w:rsidRPr="00102E16">
              <w:rPr>
                <w:rFonts w:ascii="Tahoma" w:hAnsi="Tahoma" w:cs="Tahoma"/>
                <w:b/>
                <w:sz w:val="20"/>
              </w:rPr>
              <w:t>JUNTA DE ACLARACIONES</w:t>
            </w:r>
          </w:p>
        </w:tc>
        <w:tc>
          <w:tcPr>
            <w:tcW w:w="5364" w:type="dxa"/>
            <w:vAlign w:val="center"/>
          </w:tcPr>
          <w:p w:rsidR="006D0A27" w:rsidRPr="00102E16" w:rsidRDefault="003E4346" w:rsidP="005964E5">
            <w:pPr>
              <w:spacing w:after="80" w:line="276" w:lineRule="auto"/>
              <w:jc w:val="left"/>
              <w:rPr>
                <w:rFonts w:ascii="Tahoma" w:hAnsi="Tahoma" w:cs="Tahoma"/>
                <w:sz w:val="20"/>
              </w:rPr>
            </w:pPr>
            <w:r w:rsidRPr="00102E16">
              <w:rPr>
                <w:rFonts w:ascii="Tahoma" w:hAnsi="Tahoma" w:cs="Tahoma"/>
                <w:sz w:val="20"/>
              </w:rPr>
              <w:t>12 DE JULIO DE 2019</w:t>
            </w:r>
            <w:r w:rsidR="00BB5B0E" w:rsidRPr="00102E16">
              <w:rPr>
                <w:rFonts w:ascii="Tahoma" w:hAnsi="Tahoma" w:cs="Tahoma"/>
                <w:sz w:val="20"/>
              </w:rPr>
              <w:t xml:space="preserve"> A LAS </w:t>
            </w:r>
            <w:r w:rsidR="008177F0" w:rsidRPr="00102E16">
              <w:rPr>
                <w:rFonts w:ascii="Tahoma" w:hAnsi="Tahoma" w:cs="Tahoma"/>
                <w:sz w:val="20"/>
              </w:rPr>
              <w:t>10</w:t>
            </w:r>
            <w:r w:rsidR="00EE75CA" w:rsidRPr="00102E16">
              <w:rPr>
                <w:rFonts w:ascii="Tahoma" w:hAnsi="Tahoma" w:cs="Tahoma"/>
                <w:sz w:val="20"/>
              </w:rPr>
              <w:t>:00</w:t>
            </w:r>
            <w:r w:rsidR="00BB5B0E" w:rsidRPr="00102E16">
              <w:rPr>
                <w:rFonts w:ascii="Tahoma" w:hAnsi="Tahoma" w:cs="Tahoma"/>
                <w:sz w:val="20"/>
              </w:rPr>
              <w:t xml:space="preserve"> HORAS</w:t>
            </w:r>
          </w:p>
        </w:tc>
      </w:tr>
      <w:tr w:rsidR="000B7E2E" w:rsidRPr="00102E16" w:rsidTr="0073408F">
        <w:tc>
          <w:tcPr>
            <w:tcW w:w="3614" w:type="dxa"/>
            <w:vAlign w:val="center"/>
          </w:tcPr>
          <w:p w:rsidR="000B7E2E" w:rsidRPr="00102E16" w:rsidRDefault="000B7E2E" w:rsidP="0073408F">
            <w:pPr>
              <w:spacing w:after="80" w:line="276" w:lineRule="auto"/>
              <w:jc w:val="left"/>
              <w:rPr>
                <w:rFonts w:ascii="Tahoma" w:hAnsi="Tahoma" w:cs="Tahoma"/>
                <w:b/>
                <w:sz w:val="20"/>
              </w:rPr>
            </w:pPr>
            <w:r w:rsidRPr="00102E16">
              <w:rPr>
                <w:rFonts w:ascii="Tahoma" w:hAnsi="Tahoma" w:cs="Tahoma"/>
                <w:b/>
                <w:sz w:val="20"/>
              </w:rPr>
              <w:t>PRIMERA ETAPA (PROPUESTA TÉCNICA)</w:t>
            </w:r>
          </w:p>
        </w:tc>
        <w:tc>
          <w:tcPr>
            <w:tcW w:w="5364" w:type="dxa"/>
            <w:vAlign w:val="center"/>
          </w:tcPr>
          <w:p w:rsidR="000B7E2E" w:rsidRPr="00102E16" w:rsidRDefault="008177F0" w:rsidP="00267404">
            <w:pPr>
              <w:spacing w:after="80" w:line="276" w:lineRule="auto"/>
              <w:jc w:val="left"/>
              <w:rPr>
                <w:rFonts w:ascii="Tahoma" w:hAnsi="Tahoma" w:cs="Tahoma"/>
                <w:sz w:val="20"/>
              </w:rPr>
            </w:pPr>
            <w:r w:rsidRPr="00102E16">
              <w:rPr>
                <w:rFonts w:ascii="Tahoma" w:hAnsi="Tahoma" w:cs="Tahoma"/>
                <w:sz w:val="20"/>
              </w:rPr>
              <w:t>19</w:t>
            </w:r>
            <w:r w:rsidR="003E4346" w:rsidRPr="00102E16">
              <w:rPr>
                <w:rFonts w:ascii="Tahoma" w:hAnsi="Tahoma" w:cs="Tahoma"/>
                <w:sz w:val="20"/>
              </w:rPr>
              <w:t xml:space="preserve">  DE JULIO DE 2019</w:t>
            </w:r>
            <w:r w:rsidR="000B7E2E" w:rsidRPr="00102E16">
              <w:rPr>
                <w:rFonts w:ascii="Tahoma" w:hAnsi="Tahoma" w:cs="Tahoma"/>
                <w:sz w:val="20"/>
              </w:rPr>
              <w:t xml:space="preserve"> A LAS 1</w:t>
            </w:r>
            <w:r w:rsidR="00CE5D18" w:rsidRPr="00102E16">
              <w:rPr>
                <w:rFonts w:ascii="Tahoma" w:hAnsi="Tahoma" w:cs="Tahoma"/>
                <w:sz w:val="20"/>
              </w:rPr>
              <w:t>2</w:t>
            </w:r>
            <w:r w:rsidR="000B7E2E" w:rsidRPr="00102E16">
              <w:rPr>
                <w:rFonts w:ascii="Tahoma" w:hAnsi="Tahoma" w:cs="Tahoma"/>
                <w:sz w:val="20"/>
              </w:rPr>
              <w:t>:00 HORAS</w:t>
            </w:r>
          </w:p>
        </w:tc>
      </w:tr>
      <w:tr w:rsidR="000B7E2E" w:rsidRPr="00102E16" w:rsidTr="0073408F">
        <w:tc>
          <w:tcPr>
            <w:tcW w:w="3614" w:type="dxa"/>
            <w:vAlign w:val="center"/>
          </w:tcPr>
          <w:p w:rsidR="000B7E2E" w:rsidRPr="00102E16" w:rsidRDefault="000B7E2E" w:rsidP="0073408F">
            <w:pPr>
              <w:spacing w:after="80" w:line="276" w:lineRule="auto"/>
              <w:jc w:val="left"/>
              <w:rPr>
                <w:rFonts w:ascii="Tahoma" w:hAnsi="Tahoma" w:cs="Tahoma"/>
                <w:b/>
                <w:sz w:val="20"/>
              </w:rPr>
            </w:pPr>
            <w:r w:rsidRPr="00102E16">
              <w:rPr>
                <w:rFonts w:ascii="Tahoma" w:hAnsi="Tahoma" w:cs="Tahoma"/>
                <w:b/>
                <w:sz w:val="20"/>
              </w:rPr>
              <w:t>SEGUNDA ETAPA (PROPUESTA ECONÓMICA)</w:t>
            </w:r>
          </w:p>
        </w:tc>
        <w:tc>
          <w:tcPr>
            <w:tcW w:w="5364" w:type="dxa"/>
            <w:vAlign w:val="center"/>
          </w:tcPr>
          <w:p w:rsidR="000B7E2E" w:rsidRPr="00102E16" w:rsidRDefault="003E4346" w:rsidP="007E2656">
            <w:pPr>
              <w:spacing w:after="80" w:line="276" w:lineRule="auto"/>
              <w:jc w:val="left"/>
              <w:rPr>
                <w:rFonts w:ascii="Tahoma" w:hAnsi="Tahoma" w:cs="Tahoma"/>
                <w:sz w:val="20"/>
              </w:rPr>
            </w:pPr>
            <w:r w:rsidRPr="00102E16">
              <w:rPr>
                <w:rFonts w:ascii="Tahoma" w:hAnsi="Tahoma" w:cs="Tahoma"/>
                <w:sz w:val="20"/>
              </w:rPr>
              <w:t>23  DE JULIO DE 2019</w:t>
            </w:r>
            <w:r w:rsidR="000B7E2E" w:rsidRPr="00102E16">
              <w:rPr>
                <w:rFonts w:ascii="Tahoma" w:hAnsi="Tahoma" w:cs="Tahoma"/>
                <w:sz w:val="20"/>
              </w:rPr>
              <w:t xml:space="preserve"> A LAS 1</w:t>
            </w:r>
            <w:r w:rsidR="008177F0" w:rsidRPr="00102E16">
              <w:rPr>
                <w:rFonts w:ascii="Tahoma" w:hAnsi="Tahoma" w:cs="Tahoma"/>
                <w:sz w:val="20"/>
              </w:rPr>
              <w:t>0</w:t>
            </w:r>
            <w:r w:rsidR="000B7E2E" w:rsidRPr="00102E16">
              <w:rPr>
                <w:rFonts w:ascii="Tahoma" w:hAnsi="Tahoma" w:cs="Tahoma"/>
                <w:sz w:val="20"/>
              </w:rPr>
              <w:t>:00 HORAS</w:t>
            </w:r>
          </w:p>
        </w:tc>
      </w:tr>
      <w:tr w:rsidR="000B7E2E" w:rsidRPr="00102E16" w:rsidTr="0073408F">
        <w:tc>
          <w:tcPr>
            <w:tcW w:w="3614" w:type="dxa"/>
            <w:vAlign w:val="center"/>
          </w:tcPr>
          <w:p w:rsidR="000B7E2E" w:rsidRPr="00102E16" w:rsidRDefault="000B7E2E" w:rsidP="0073408F">
            <w:pPr>
              <w:spacing w:after="80" w:line="276" w:lineRule="auto"/>
              <w:jc w:val="left"/>
              <w:rPr>
                <w:rFonts w:ascii="Tahoma" w:hAnsi="Tahoma" w:cs="Tahoma"/>
                <w:b/>
                <w:sz w:val="20"/>
              </w:rPr>
            </w:pPr>
            <w:r w:rsidRPr="00102E16">
              <w:rPr>
                <w:rFonts w:ascii="Tahoma" w:hAnsi="Tahoma" w:cs="Tahoma"/>
                <w:b/>
                <w:sz w:val="20"/>
              </w:rPr>
              <w:t>FALLO</w:t>
            </w:r>
          </w:p>
        </w:tc>
        <w:tc>
          <w:tcPr>
            <w:tcW w:w="5364" w:type="dxa"/>
            <w:vAlign w:val="center"/>
          </w:tcPr>
          <w:p w:rsidR="000B7E2E" w:rsidRPr="00102E16" w:rsidRDefault="003E4346" w:rsidP="00580230">
            <w:pPr>
              <w:spacing w:after="80" w:line="276" w:lineRule="auto"/>
              <w:jc w:val="left"/>
              <w:rPr>
                <w:rFonts w:ascii="Tahoma" w:hAnsi="Tahoma" w:cs="Tahoma"/>
                <w:sz w:val="20"/>
              </w:rPr>
            </w:pPr>
            <w:r w:rsidRPr="00102E16">
              <w:rPr>
                <w:rFonts w:ascii="Tahoma" w:hAnsi="Tahoma" w:cs="Tahoma"/>
                <w:sz w:val="20"/>
              </w:rPr>
              <w:t>25 DE JULIO DE 2019</w:t>
            </w:r>
            <w:r w:rsidR="000B7E2E" w:rsidRPr="00102E16">
              <w:rPr>
                <w:rFonts w:ascii="Tahoma" w:hAnsi="Tahoma" w:cs="Tahoma"/>
                <w:sz w:val="20"/>
              </w:rPr>
              <w:t xml:space="preserve"> A LAS 1</w:t>
            </w:r>
            <w:r w:rsidR="008177F0" w:rsidRPr="00102E16">
              <w:rPr>
                <w:rFonts w:ascii="Tahoma" w:hAnsi="Tahoma" w:cs="Tahoma"/>
                <w:sz w:val="20"/>
              </w:rPr>
              <w:t>0</w:t>
            </w:r>
            <w:r w:rsidR="000B7E2E" w:rsidRPr="00102E16">
              <w:rPr>
                <w:rFonts w:ascii="Tahoma" w:hAnsi="Tahoma" w:cs="Tahoma"/>
                <w:sz w:val="20"/>
              </w:rPr>
              <w:t>:00 HORAS</w:t>
            </w:r>
          </w:p>
        </w:tc>
      </w:tr>
      <w:tr w:rsidR="000B7E2E" w:rsidRPr="00102E16" w:rsidTr="0073408F">
        <w:tc>
          <w:tcPr>
            <w:tcW w:w="3614" w:type="dxa"/>
            <w:vAlign w:val="center"/>
          </w:tcPr>
          <w:p w:rsidR="000B7E2E" w:rsidRPr="00102E16" w:rsidRDefault="000B7E2E" w:rsidP="0073408F">
            <w:pPr>
              <w:spacing w:after="80" w:line="276" w:lineRule="auto"/>
              <w:jc w:val="left"/>
              <w:rPr>
                <w:rFonts w:ascii="Tahoma" w:hAnsi="Tahoma" w:cs="Tahoma"/>
                <w:b/>
                <w:sz w:val="20"/>
              </w:rPr>
            </w:pPr>
            <w:r w:rsidRPr="00102E16">
              <w:rPr>
                <w:rFonts w:ascii="Tahoma" w:hAnsi="Tahoma" w:cs="Tahoma"/>
                <w:b/>
                <w:sz w:val="20"/>
              </w:rPr>
              <w:t>FIRMA DE CONTRATO</w:t>
            </w:r>
          </w:p>
        </w:tc>
        <w:tc>
          <w:tcPr>
            <w:tcW w:w="5364" w:type="dxa"/>
            <w:vAlign w:val="center"/>
          </w:tcPr>
          <w:p w:rsidR="000B7E2E" w:rsidRPr="00102E16" w:rsidRDefault="003E4346" w:rsidP="00267404">
            <w:pPr>
              <w:spacing w:after="80" w:line="276" w:lineRule="auto"/>
              <w:jc w:val="left"/>
              <w:rPr>
                <w:rFonts w:ascii="Tahoma" w:hAnsi="Tahoma" w:cs="Tahoma"/>
                <w:sz w:val="20"/>
              </w:rPr>
            </w:pPr>
            <w:proofErr w:type="spellStart"/>
            <w:r w:rsidRPr="00102E16">
              <w:rPr>
                <w:rFonts w:ascii="Tahoma" w:hAnsi="Tahoma" w:cs="Tahoma"/>
                <w:sz w:val="20"/>
              </w:rPr>
              <w:t>1RO</w:t>
            </w:r>
            <w:proofErr w:type="spellEnd"/>
            <w:r w:rsidRPr="00102E16">
              <w:rPr>
                <w:rFonts w:ascii="Tahoma" w:hAnsi="Tahoma" w:cs="Tahoma"/>
                <w:sz w:val="20"/>
              </w:rPr>
              <w:t>. DE AGOSTO DE 2019</w:t>
            </w:r>
            <w:r w:rsidR="00EC6473" w:rsidRPr="00102E16">
              <w:rPr>
                <w:rFonts w:ascii="Tahoma" w:hAnsi="Tahoma" w:cs="Tahoma"/>
                <w:sz w:val="20"/>
              </w:rPr>
              <w:t xml:space="preserve"> DE 09</w:t>
            </w:r>
            <w:r w:rsidR="000B7E2E" w:rsidRPr="00102E16">
              <w:rPr>
                <w:rFonts w:ascii="Tahoma" w:hAnsi="Tahoma" w:cs="Tahoma"/>
                <w:sz w:val="20"/>
              </w:rPr>
              <w:t>:00 A 15:00 HORAS</w:t>
            </w:r>
          </w:p>
        </w:tc>
      </w:tr>
      <w:tr w:rsidR="000B7E2E" w:rsidRPr="00102E16" w:rsidTr="0073408F">
        <w:tc>
          <w:tcPr>
            <w:tcW w:w="3614" w:type="dxa"/>
            <w:vAlign w:val="center"/>
          </w:tcPr>
          <w:p w:rsidR="000B7E2E" w:rsidRPr="00102E16" w:rsidRDefault="000B7E2E" w:rsidP="0073408F">
            <w:pPr>
              <w:spacing w:after="80" w:line="276" w:lineRule="auto"/>
              <w:jc w:val="left"/>
              <w:rPr>
                <w:rFonts w:ascii="Tahoma" w:hAnsi="Tahoma" w:cs="Tahoma"/>
                <w:b/>
                <w:sz w:val="20"/>
              </w:rPr>
            </w:pPr>
            <w:r w:rsidRPr="00102E16">
              <w:rPr>
                <w:rFonts w:ascii="Tahoma" w:hAnsi="Tahoma" w:cs="Tahoma"/>
                <w:b/>
                <w:sz w:val="20"/>
              </w:rPr>
              <w:t>LOS EVENTOS SERÁN REALIZADOS EN:</w:t>
            </w:r>
          </w:p>
        </w:tc>
        <w:tc>
          <w:tcPr>
            <w:tcW w:w="5364" w:type="dxa"/>
            <w:vAlign w:val="center"/>
          </w:tcPr>
          <w:p w:rsidR="000B7E2E" w:rsidRPr="00102E16" w:rsidRDefault="000B7E2E" w:rsidP="0073408F">
            <w:pPr>
              <w:spacing w:after="80" w:line="276" w:lineRule="auto"/>
              <w:jc w:val="left"/>
              <w:rPr>
                <w:rFonts w:ascii="Tahoma" w:hAnsi="Tahoma" w:cs="Tahoma"/>
                <w:sz w:val="20"/>
              </w:rPr>
            </w:pPr>
            <w:r w:rsidRPr="00102E16">
              <w:rPr>
                <w:rFonts w:ascii="Tahoma" w:hAnsi="Tahoma" w:cs="Tahoma"/>
                <w:sz w:val="20"/>
              </w:rPr>
              <w:t xml:space="preserve">LA SALA DE JUNTAS DE LA SUBDIRECCIÓN OPERATIVA UBICADA EN </w:t>
            </w:r>
            <w:r w:rsidR="00686FDA" w:rsidRPr="00102E16">
              <w:rPr>
                <w:rFonts w:ascii="Tahoma" w:hAnsi="Tahoma" w:cs="Tahoma"/>
                <w:sz w:val="20"/>
              </w:rPr>
              <w:t xml:space="preserve">PROLONGACIÓN CALZADA DE GUADALUPE NO. 5850, LOMAS DE LA VIRGEN, </w:t>
            </w:r>
            <w:proofErr w:type="spellStart"/>
            <w:r w:rsidR="00686FDA" w:rsidRPr="00102E16">
              <w:rPr>
                <w:rFonts w:ascii="Tahoma" w:hAnsi="Tahoma" w:cs="Tahoma"/>
                <w:sz w:val="20"/>
              </w:rPr>
              <w:t>CP</w:t>
            </w:r>
            <w:proofErr w:type="spellEnd"/>
            <w:r w:rsidR="00686FDA" w:rsidRPr="00102E16">
              <w:rPr>
                <w:rFonts w:ascii="Tahoma" w:hAnsi="Tahoma" w:cs="Tahoma"/>
                <w:sz w:val="20"/>
              </w:rPr>
              <w:t xml:space="preserve"> 78380</w:t>
            </w:r>
            <w:r w:rsidRPr="00102E16">
              <w:rPr>
                <w:rFonts w:ascii="Tahoma" w:hAnsi="Tahoma" w:cs="Tahoma"/>
                <w:sz w:val="20"/>
              </w:rPr>
              <w:t xml:space="preserve">, SAN LUIS POTOSÍ, </w:t>
            </w:r>
            <w:proofErr w:type="spellStart"/>
            <w:r w:rsidRPr="00102E16">
              <w:rPr>
                <w:rFonts w:ascii="Tahoma" w:hAnsi="Tahoma" w:cs="Tahoma"/>
                <w:sz w:val="20"/>
              </w:rPr>
              <w:t>S.L.P</w:t>
            </w:r>
            <w:proofErr w:type="spellEnd"/>
          </w:p>
        </w:tc>
      </w:tr>
    </w:tbl>
    <w:p w:rsidR="006D0A27" w:rsidRPr="00102E16" w:rsidRDefault="006D0A27" w:rsidP="00450F3D">
      <w:pPr>
        <w:spacing w:after="80" w:line="276" w:lineRule="auto"/>
        <w:jc w:val="cente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073"/>
      </w:tblGrid>
      <w:tr w:rsidR="006D0A27" w:rsidRPr="00102E16" w:rsidTr="00097ABA">
        <w:tc>
          <w:tcPr>
            <w:tcW w:w="2905" w:type="dxa"/>
            <w:vAlign w:val="center"/>
          </w:tcPr>
          <w:p w:rsidR="006D0A27" w:rsidRPr="00102E16" w:rsidRDefault="006D0A27" w:rsidP="00FF7A9A">
            <w:pPr>
              <w:spacing w:after="80" w:line="276" w:lineRule="auto"/>
              <w:jc w:val="center"/>
              <w:rPr>
                <w:rFonts w:ascii="Tahoma" w:hAnsi="Tahoma" w:cs="Tahoma"/>
                <w:b/>
                <w:sz w:val="20"/>
              </w:rPr>
            </w:pPr>
            <w:r w:rsidRPr="00102E16">
              <w:rPr>
                <w:rFonts w:ascii="Tahoma" w:hAnsi="Tahoma" w:cs="Tahoma"/>
                <w:b/>
                <w:sz w:val="20"/>
              </w:rPr>
              <w:t>COSTO DE LAS BASES</w:t>
            </w:r>
          </w:p>
          <w:p w:rsidR="006D0A27" w:rsidRPr="00102E16" w:rsidRDefault="006D0A27" w:rsidP="00FF7A9A">
            <w:pPr>
              <w:spacing w:after="80" w:line="276" w:lineRule="auto"/>
              <w:jc w:val="center"/>
              <w:rPr>
                <w:rFonts w:ascii="Tahoma" w:hAnsi="Tahoma" w:cs="Tahoma"/>
                <w:b/>
                <w:sz w:val="20"/>
              </w:rPr>
            </w:pPr>
            <w:r w:rsidRPr="00102E16">
              <w:rPr>
                <w:rFonts w:ascii="Tahoma" w:hAnsi="Tahoma" w:cs="Tahoma"/>
                <w:b/>
                <w:sz w:val="20"/>
              </w:rPr>
              <w:t>(</w:t>
            </w:r>
            <w:r w:rsidR="00734903" w:rsidRPr="00102E16">
              <w:rPr>
                <w:rFonts w:ascii="Tahoma" w:hAnsi="Tahoma" w:cs="Tahoma"/>
                <w:b/>
                <w:sz w:val="20"/>
              </w:rPr>
              <w:t>SECCIÓN</w:t>
            </w:r>
            <w:r w:rsidRPr="00102E16">
              <w:rPr>
                <w:rFonts w:ascii="Tahoma" w:hAnsi="Tahoma" w:cs="Tahoma"/>
                <w:b/>
                <w:sz w:val="20"/>
              </w:rPr>
              <w:t xml:space="preserve"> I, PUNTO 2)</w:t>
            </w:r>
          </w:p>
        </w:tc>
        <w:tc>
          <w:tcPr>
            <w:tcW w:w="6073" w:type="dxa"/>
            <w:vAlign w:val="center"/>
          </w:tcPr>
          <w:p w:rsidR="006D0A27" w:rsidRPr="00102E16" w:rsidRDefault="006D0A27" w:rsidP="00411BA1">
            <w:pPr>
              <w:spacing w:after="80" w:line="276" w:lineRule="auto"/>
              <w:jc w:val="center"/>
              <w:rPr>
                <w:rFonts w:ascii="Tahoma" w:hAnsi="Tahoma" w:cs="Tahoma"/>
                <w:sz w:val="20"/>
              </w:rPr>
            </w:pPr>
            <w:r w:rsidRPr="00102E16">
              <w:rPr>
                <w:rFonts w:ascii="Tahoma" w:hAnsi="Tahoma" w:cs="Tahoma"/>
                <w:sz w:val="20"/>
              </w:rPr>
              <w:t>$</w:t>
            </w:r>
            <w:r w:rsidR="00411BA1" w:rsidRPr="00102E16">
              <w:rPr>
                <w:rFonts w:ascii="Tahoma" w:hAnsi="Tahoma" w:cs="Tahoma"/>
                <w:sz w:val="20"/>
              </w:rPr>
              <w:t>1</w:t>
            </w:r>
            <w:r w:rsidR="00123A0F" w:rsidRPr="00102E16">
              <w:rPr>
                <w:rFonts w:ascii="Tahoma" w:hAnsi="Tahoma" w:cs="Tahoma"/>
                <w:sz w:val="20"/>
              </w:rPr>
              <w:t>,7</w:t>
            </w:r>
            <w:r w:rsidRPr="00102E16">
              <w:rPr>
                <w:rFonts w:ascii="Tahoma" w:hAnsi="Tahoma" w:cs="Tahoma"/>
                <w:sz w:val="20"/>
              </w:rPr>
              <w:t>00.00</w:t>
            </w:r>
            <w:r w:rsidRPr="00102E16">
              <w:rPr>
                <w:rFonts w:ascii="Tahoma" w:hAnsi="Tahoma" w:cs="Tahoma"/>
                <w:b/>
                <w:sz w:val="20"/>
              </w:rPr>
              <w:t xml:space="preserve"> </w:t>
            </w:r>
            <w:r w:rsidRPr="00102E16">
              <w:rPr>
                <w:rFonts w:ascii="Tahoma" w:hAnsi="Tahoma" w:cs="Tahoma"/>
                <w:sz w:val="20"/>
              </w:rPr>
              <w:t>(</w:t>
            </w:r>
            <w:r w:rsidR="00411BA1" w:rsidRPr="00102E16">
              <w:rPr>
                <w:rFonts w:ascii="Tahoma" w:hAnsi="Tahoma" w:cs="Tahoma"/>
                <w:sz w:val="20"/>
              </w:rPr>
              <w:t>UN</w:t>
            </w:r>
            <w:r w:rsidR="00123A0F" w:rsidRPr="00102E16">
              <w:rPr>
                <w:rFonts w:ascii="Tahoma" w:hAnsi="Tahoma" w:cs="Tahoma"/>
                <w:sz w:val="20"/>
              </w:rPr>
              <w:t xml:space="preserve"> MIL SETEC</w:t>
            </w:r>
            <w:r w:rsidRPr="00102E16">
              <w:rPr>
                <w:rFonts w:ascii="Tahoma" w:hAnsi="Tahoma" w:cs="Tahoma"/>
                <w:sz w:val="20"/>
              </w:rPr>
              <w:t>IENTOS PESOS 00/100 M.N.)</w:t>
            </w:r>
          </w:p>
        </w:tc>
      </w:tr>
    </w:tbl>
    <w:p w:rsidR="006D0A27" w:rsidRPr="00102E16" w:rsidRDefault="006D0A27" w:rsidP="008B5F50">
      <w:pPr>
        <w:spacing w:after="80" w:line="276" w:lineRule="auto"/>
        <w:rPr>
          <w:rFonts w:ascii="Tahoma" w:hAnsi="Tahoma" w:cs="Tahoma"/>
          <w:b/>
          <w:sz w:val="20"/>
          <w:highlight w:val="yellow"/>
        </w:rPr>
      </w:pPr>
    </w:p>
    <w:p w:rsidR="006D0A27" w:rsidRPr="00102E16" w:rsidRDefault="006D0A27" w:rsidP="008B5F50">
      <w:pPr>
        <w:spacing w:after="80" w:line="276" w:lineRule="auto"/>
        <w:rPr>
          <w:rFonts w:ascii="Tahoma" w:hAnsi="Tahoma" w:cs="Tahoma"/>
          <w:b/>
          <w:sz w:val="20"/>
        </w:rPr>
      </w:pPr>
      <w:r w:rsidRPr="00102E16">
        <w:rPr>
          <w:rFonts w:ascii="Tahoma" w:hAnsi="Tahoma" w:cs="Tahoma"/>
          <w:b/>
          <w:sz w:val="20"/>
        </w:rPr>
        <w:t>DOMICILIO Y HORARIO PARA PAGAR Y OBTENER COPIA DE LAS BASES DIRECTAMENTE:</w:t>
      </w:r>
    </w:p>
    <w:p w:rsidR="006D0A27" w:rsidRPr="00102E16" w:rsidRDefault="00734903" w:rsidP="008B5F50">
      <w:pPr>
        <w:spacing w:after="80" w:line="276" w:lineRule="auto"/>
        <w:rPr>
          <w:rFonts w:ascii="Tahoma" w:hAnsi="Tahoma" w:cs="Tahoma"/>
          <w:sz w:val="20"/>
        </w:rPr>
      </w:pPr>
      <w:r w:rsidRPr="00102E16">
        <w:rPr>
          <w:rFonts w:ascii="Tahoma" w:hAnsi="Tahoma" w:cs="Tahoma"/>
          <w:sz w:val="20"/>
        </w:rPr>
        <w:t>PODRÁN</w:t>
      </w:r>
      <w:r w:rsidR="006D0A27" w:rsidRPr="00102E16">
        <w:rPr>
          <w:rFonts w:ascii="Tahoma" w:hAnsi="Tahoma" w:cs="Tahoma"/>
          <w:sz w:val="20"/>
        </w:rPr>
        <w:t xml:space="preserve"> SER ADQUIRIDAS A PARTIR DE LA FECHA DE SU </w:t>
      </w:r>
      <w:r w:rsidRPr="00102E16">
        <w:rPr>
          <w:rFonts w:ascii="Tahoma" w:hAnsi="Tahoma" w:cs="Tahoma"/>
          <w:sz w:val="20"/>
        </w:rPr>
        <w:t>PUBLICACIÓN</w:t>
      </w:r>
      <w:r w:rsidR="006D0A27" w:rsidRPr="00102E16">
        <w:rPr>
          <w:rFonts w:ascii="Tahoma" w:hAnsi="Tahoma" w:cs="Tahoma"/>
          <w:sz w:val="20"/>
        </w:rPr>
        <w:t xml:space="preserve"> DE LA CONVOCATORIA </w:t>
      </w:r>
      <w:r w:rsidR="006D0A27" w:rsidRPr="00102E16">
        <w:rPr>
          <w:rFonts w:ascii="Tahoma" w:hAnsi="Tahoma" w:cs="Tahoma"/>
          <w:b/>
          <w:sz w:val="20"/>
        </w:rPr>
        <w:t>HASTA</w:t>
      </w:r>
      <w:r w:rsidR="00441109" w:rsidRPr="00102E16">
        <w:rPr>
          <w:rFonts w:ascii="Tahoma" w:hAnsi="Tahoma" w:cs="Tahoma"/>
          <w:b/>
          <w:sz w:val="20"/>
        </w:rPr>
        <w:t xml:space="preserve"> EL </w:t>
      </w:r>
      <w:r w:rsidRPr="00102E16">
        <w:rPr>
          <w:rFonts w:ascii="Tahoma" w:hAnsi="Tahoma" w:cs="Tahoma"/>
          <w:b/>
          <w:sz w:val="20"/>
        </w:rPr>
        <w:t>DÍA</w:t>
      </w:r>
      <w:r w:rsidR="00441109" w:rsidRPr="00102E16">
        <w:rPr>
          <w:rFonts w:ascii="Tahoma" w:hAnsi="Tahoma" w:cs="Tahoma"/>
          <w:b/>
          <w:sz w:val="20"/>
        </w:rPr>
        <w:t xml:space="preserve"> </w:t>
      </w:r>
      <w:r w:rsidR="008177F0" w:rsidRPr="00102E16">
        <w:rPr>
          <w:rFonts w:ascii="Tahoma" w:hAnsi="Tahoma" w:cs="Tahoma"/>
          <w:b/>
          <w:sz w:val="20"/>
        </w:rPr>
        <w:t>08 DE JULIO</w:t>
      </w:r>
      <w:r w:rsidR="005946DA" w:rsidRPr="00102E16">
        <w:rPr>
          <w:rFonts w:ascii="Tahoma" w:hAnsi="Tahoma" w:cs="Tahoma"/>
          <w:b/>
          <w:sz w:val="20"/>
        </w:rPr>
        <w:t xml:space="preserve"> </w:t>
      </w:r>
      <w:r w:rsidR="003E2536" w:rsidRPr="00102E16">
        <w:rPr>
          <w:rFonts w:ascii="Tahoma" w:hAnsi="Tahoma" w:cs="Tahoma"/>
          <w:sz w:val="20"/>
        </w:rPr>
        <w:t xml:space="preserve">EN </w:t>
      </w:r>
      <w:r w:rsidRPr="00102E16">
        <w:rPr>
          <w:rFonts w:ascii="Tahoma" w:hAnsi="Tahoma" w:cs="Tahoma"/>
          <w:sz w:val="20"/>
        </w:rPr>
        <w:t>DÍAS</w:t>
      </w:r>
      <w:r w:rsidR="003E2536" w:rsidRPr="00102E16">
        <w:rPr>
          <w:rFonts w:ascii="Tahoma" w:hAnsi="Tahoma" w:cs="Tahoma"/>
          <w:sz w:val="20"/>
        </w:rPr>
        <w:t xml:space="preserve"> </w:t>
      </w:r>
      <w:r w:rsidRPr="00102E16">
        <w:rPr>
          <w:rFonts w:ascii="Tahoma" w:hAnsi="Tahoma" w:cs="Tahoma"/>
          <w:sz w:val="20"/>
        </w:rPr>
        <w:t>HÁBILES</w:t>
      </w:r>
      <w:r w:rsidR="003E2536" w:rsidRPr="00102E16">
        <w:rPr>
          <w:rFonts w:ascii="Tahoma" w:hAnsi="Tahoma" w:cs="Tahoma"/>
          <w:sz w:val="20"/>
        </w:rPr>
        <w:t xml:space="preserve"> EN HORARIO DE 9</w:t>
      </w:r>
      <w:r w:rsidR="006D0A27" w:rsidRPr="00102E16">
        <w:rPr>
          <w:rFonts w:ascii="Tahoma" w:hAnsi="Tahoma" w:cs="Tahoma"/>
          <w:sz w:val="20"/>
        </w:rPr>
        <w:t>:</w:t>
      </w:r>
      <w:r w:rsidR="003E2536" w:rsidRPr="00102E16">
        <w:rPr>
          <w:rFonts w:ascii="Tahoma" w:hAnsi="Tahoma" w:cs="Tahoma"/>
          <w:sz w:val="20"/>
        </w:rPr>
        <w:t>0</w:t>
      </w:r>
      <w:r w:rsidR="006D0A27" w:rsidRPr="00102E16">
        <w:rPr>
          <w:rFonts w:ascii="Tahoma" w:hAnsi="Tahoma" w:cs="Tahoma"/>
          <w:sz w:val="20"/>
        </w:rPr>
        <w:t>0 A 1</w:t>
      </w:r>
      <w:r w:rsidR="002007FE" w:rsidRPr="00102E16">
        <w:rPr>
          <w:rFonts w:ascii="Tahoma" w:hAnsi="Tahoma" w:cs="Tahoma"/>
          <w:sz w:val="20"/>
        </w:rPr>
        <w:t>4</w:t>
      </w:r>
      <w:r w:rsidR="006D0A27" w:rsidRPr="00102E16">
        <w:rPr>
          <w:rFonts w:ascii="Tahoma" w:hAnsi="Tahoma" w:cs="Tahoma"/>
          <w:sz w:val="20"/>
        </w:rPr>
        <w:t>:</w:t>
      </w:r>
      <w:r w:rsidR="00330DDB" w:rsidRPr="00102E16">
        <w:rPr>
          <w:rFonts w:ascii="Tahoma" w:hAnsi="Tahoma" w:cs="Tahoma"/>
          <w:sz w:val="20"/>
        </w:rPr>
        <w:t>0</w:t>
      </w:r>
      <w:r w:rsidR="006D0A27" w:rsidRPr="00102E16">
        <w:rPr>
          <w:rFonts w:ascii="Tahoma" w:hAnsi="Tahoma" w:cs="Tahoma"/>
          <w:sz w:val="20"/>
        </w:rPr>
        <w:t xml:space="preserve">0 </w:t>
      </w:r>
      <w:proofErr w:type="spellStart"/>
      <w:r w:rsidR="006D0A27" w:rsidRPr="00102E16">
        <w:rPr>
          <w:rFonts w:ascii="Tahoma" w:hAnsi="Tahoma" w:cs="Tahoma"/>
          <w:sz w:val="20"/>
        </w:rPr>
        <w:t>HRS</w:t>
      </w:r>
      <w:proofErr w:type="spellEnd"/>
      <w:r w:rsidR="006D0A27" w:rsidRPr="00102E16">
        <w:rPr>
          <w:rFonts w:ascii="Tahoma" w:hAnsi="Tahoma" w:cs="Tahoma"/>
          <w:sz w:val="20"/>
        </w:rPr>
        <w:t xml:space="preserve">. EN EL DEPARTAMENTO DE ADQUISICIONES, UBICADO EN </w:t>
      </w:r>
      <w:r w:rsidR="00686FDA" w:rsidRPr="00102E16">
        <w:rPr>
          <w:rFonts w:ascii="Tahoma" w:hAnsi="Tahoma" w:cs="Tahoma"/>
          <w:sz w:val="20"/>
        </w:rPr>
        <w:t>PROLONGACIÓN CALZADA DE GUADALUPE NO. 5850, LOMAS DE LA VIRGEN, C</w:t>
      </w:r>
      <w:r w:rsidR="00580230">
        <w:rPr>
          <w:rFonts w:ascii="Tahoma" w:hAnsi="Tahoma" w:cs="Tahoma"/>
          <w:sz w:val="20"/>
        </w:rPr>
        <w:t>.</w:t>
      </w:r>
      <w:r w:rsidR="00686FDA" w:rsidRPr="00102E16">
        <w:rPr>
          <w:rFonts w:ascii="Tahoma" w:hAnsi="Tahoma" w:cs="Tahoma"/>
          <w:sz w:val="20"/>
        </w:rPr>
        <w:t>P</w:t>
      </w:r>
      <w:r w:rsidR="00580230">
        <w:rPr>
          <w:rFonts w:ascii="Tahoma" w:hAnsi="Tahoma" w:cs="Tahoma"/>
          <w:sz w:val="20"/>
        </w:rPr>
        <w:t>.</w:t>
      </w:r>
      <w:r w:rsidR="00686FDA" w:rsidRPr="00102E16">
        <w:rPr>
          <w:rFonts w:ascii="Tahoma" w:hAnsi="Tahoma" w:cs="Tahoma"/>
          <w:sz w:val="20"/>
        </w:rPr>
        <w:t xml:space="preserve"> 78380</w:t>
      </w:r>
      <w:r w:rsidR="00884CC6" w:rsidRPr="00102E16">
        <w:rPr>
          <w:rFonts w:ascii="Tahoma" w:hAnsi="Tahoma" w:cs="Tahoma"/>
          <w:sz w:val="20"/>
        </w:rPr>
        <w:t xml:space="preserve">, </w:t>
      </w:r>
      <w:r w:rsidR="006D0A27" w:rsidRPr="00102E16">
        <w:rPr>
          <w:rFonts w:ascii="Tahoma" w:hAnsi="Tahoma" w:cs="Tahoma"/>
          <w:sz w:val="20"/>
        </w:rPr>
        <w:t xml:space="preserve">SAN LUIS </w:t>
      </w:r>
      <w:r w:rsidRPr="00102E16">
        <w:rPr>
          <w:rFonts w:ascii="Tahoma" w:hAnsi="Tahoma" w:cs="Tahoma"/>
          <w:sz w:val="20"/>
        </w:rPr>
        <w:t>POTOSÍ</w:t>
      </w:r>
      <w:r w:rsidR="006D0A27" w:rsidRPr="00102E16">
        <w:rPr>
          <w:rFonts w:ascii="Tahoma" w:hAnsi="Tahoma" w:cs="Tahoma"/>
          <w:sz w:val="20"/>
        </w:rPr>
        <w:t xml:space="preserve">, </w:t>
      </w:r>
      <w:proofErr w:type="spellStart"/>
      <w:r w:rsidR="006D0A27" w:rsidRPr="00102E16">
        <w:rPr>
          <w:rFonts w:ascii="Tahoma" w:hAnsi="Tahoma" w:cs="Tahoma"/>
          <w:sz w:val="20"/>
        </w:rPr>
        <w:t>S.L.P</w:t>
      </w:r>
      <w:proofErr w:type="spellEnd"/>
      <w:r w:rsidR="006D0A27" w:rsidRPr="00102E16">
        <w:rPr>
          <w:rFonts w:ascii="Tahoma" w:hAnsi="Tahoma" w:cs="Tahoma"/>
          <w:sz w:val="20"/>
        </w:rPr>
        <w:t xml:space="preserve">., Y EL PAGO </w:t>
      </w:r>
      <w:r w:rsidRPr="00102E16">
        <w:rPr>
          <w:rFonts w:ascii="Tahoma" w:hAnsi="Tahoma" w:cs="Tahoma"/>
          <w:sz w:val="20"/>
        </w:rPr>
        <w:t>DEBERÁ</w:t>
      </w:r>
      <w:r w:rsidR="006D0A27" w:rsidRPr="00102E16">
        <w:rPr>
          <w:rFonts w:ascii="Tahoma" w:hAnsi="Tahoma" w:cs="Tahoma"/>
          <w:sz w:val="20"/>
        </w:rPr>
        <w:t xml:space="preserve"> DE EFECTUARSE EN EFECTIVO, CHEQUE CERTIFICADO O DE CAJA A FAVOR DE LOS SERVICIOS DE SALUD DE SAN LUIS POTOSÍ.</w:t>
      </w:r>
    </w:p>
    <w:p w:rsidR="006D0A27" w:rsidRPr="00102E16" w:rsidRDefault="006D0A27" w:rsidP="008B5F50">
      <w:pPr>
        <w:spacing w:after="80" w:line="276" w:lineRule="auto"/>
        <w:rPr>
          <w:rFonts w:ascii="Tahoma" w:hAnsi="Tahoma" w:cs="Tahoma"/>
          <w:b/>
          <w:sz w:val="20"/>
        </w:rPr>
      </w:pPr>
    </w:p>
    <w:p w:rsidR="006D0A27" w:rsidRPr="00102E16" w:rsidRDefault="006D0A27" w:rsidP="00FF7A9A">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2. JUNTA DE ACLARACIONES  (</w:t>
      </w:r>
      <w:r w:rsidR="00734903" w:rsidRPr="00102E16">
        <w:rPr>
          <w:rFonts w:ascii="Tahoma" w:hAnsi="Tahoma" w:cs="Tahoma"/>
          <w:b/>
          <w:sz w:val="20"/>
        </w:rPr>
        <w:t>SECCIÓN</w:t>
      </w:r>
      <w:r w:rsidRPr="00102E16">
        <w:rPr>
          <w:rFonts w:ascii="Tahoma" w:hAnsi="Tahoma" w:cs="Tahoma"/>
          <w:b/>
          <w:sz w:val="20"/>
        </w:rPr>
        <w:t xml:space="preserve"> I, PUNTO 3.1)</w:t>
      </w:r>
    </w:p>
    <w:p w:rsidR="006D0A27" w:rsidRPr="00102E16" w:rsidRDefault="006D0A27" w:rsidP="008B5F50">
      <w:pPr>
        <w:spacing w:after="80" w:line="276" w:lineRule="auto"/>
        <w:rPr>
          <w:rFonts w:ascii="Tahoma" w:hAnsi="Tahoma" w:cs="Tahoma"/>
          <w:b/>
          <w:sz w:val="20"/>
          <w:highlight w:val="yellow"/>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LAS PREGUNTAS PARA LA JUNTA DE ACLARACIONES SE </w:t>
      </w:r>
      <w:r w:rsidR="00734903" w:rsidRPr="00102E16">
        <w:rPr>
          <w:rFonts w:ascii="Tahoma" w:hAnsi="Tahoma" w:cs="Tahoma"/>
          <w:sz w:val="20"/>
        </w:rPr>
        <w:t>PODRÁN</w:t>
      </w:r>
      <w:r w:rsidRPr="00102E16">
        <w:rPr>
          <w:rFonts w:ascii="Tahoma" w:hAnsi="Tahoma" w:cs="Tahoma"/>
          <w:sz w:val="20"/>
        </w:rPr>
        <w:t xml:space="preserve"> PRESENTAR</w:t>
      </w:r>
      <w:r w:rsidR="00450F3D" w:rsidRPr="00102E16">
        <w:rPr>
          <w:rFonts w:ascii="Tahoma" w:hAnsi="Tahoma" w:cs="Tahoma"/>
          <w:sz w:val="20"/>
        </w:rPr>
        <w:t xml:space="preserve"> PREFERENTEMENTE Y A EFECTO DE AGILIZAR EL ACTO DE LA JUNTA DE ACLARACIONES,</w:t>
      </w:r>
      <w:r w:rsidRPr="00102E16">
        <w:rPr>
          <w:rFonts w:ascii="Tahoma" w:hAnsi="Tahoma" w:cs="Tahoma"/>
          <w:sz w:val="20"/>
        </w:rPr>
        <w:t xml:space="preserve"> A  </w:t>
      </w:r>
      <w:r w:rsidR="00734903" w:rsidRPr="00102E16">
        <w:rPr>
          <w:rFonts w:ascii="Tahoma" w:hAnsi="Tahoma" w:cs="Tahoma"/>
          <w:sz w:val="20"/>
        </w:rPr>
        <w:t>TRAVÉS</w:t>
      </w:r>
      <w:r w:rsidRPr="00102E16">
        <w:rPr>
          <w:rFonts w:ascii="Tahoma" w:hAnsi="Tahoma" w:cs="Tahoma"/>
          <w:sz w:val="20"/>
        </w:rPr>
        <w:t xml:space="preserve"> DE CORREO </w:t>
      </w:r>
      <w:r w:rsidR="00734903" w:rsidRPr="00102E16">
        <w:rPr>
          <w:rFonts w:ascii="Tahoma" w:hAnsi="Tahoma" w:cs="Tahoma"/>
          <w:sz w:val="20"/>
        </w:rPr>
        <w:t>ELECTRÓNICO</w:t>
      </w:r>
      <w:r w:rsidR="00104D09" w:rsidRPr="00102E16">
        <w:rPr>
          <w:rFonts w:ascii="Tahoma" w:hAnsi="Tahoma" w:cs="Tahoma"/>
          <w:sz w:val="20"/>
        </w:rPr>
        <w:t xml:space="preserve"> EN FORMATO WORD TEXTO </w:t>
      </w:r>
      <w:r w:rsidR="00104D09" w:rsidRPr="00102E16">
        <w:rPr>
          <w:rFonts w:ascii="Tahoma" w:hAnsi="Tahoma" w:cs="Tahoma"/>
          <w:b/>
          <w:sz w:val="20"/>
        </w:rPr>
        <w:t xml:space="preserve">(NO IMAGEN, NO </w:t>
      </w:r>
      <w:proofErr w:type="spellStart"/>
      <w:r w:rsidR="00104D09" w:rsidRPr="00102E16">
        <w:rPr>
          <w:rFonts w:ascii="Tahoma" w:hAnsi="Tahoma" w:cs="Tahoma"/>
          <w:b/>
          <w:sz w:val="20"/>
        </w:rPr>
        <w:t>PDF</w:t>
      </w:r>
      <w:proofErr w:type="spellEnd"/>
      <w:r w:rsidR="00104D09" w:rsidRPr="00102E16">
        <w:rPr>
          <w:rFonts w:ascii="Tahoma" w:hAnsi="Tahoma" w:cs="Tahoma"/>
          <w:b/>
          <w:sz w:val="20"/>
        </w:rPr>
        <w:t>)</w:t>
      </w:r>
      <w:r w:rsidRPr="00102E16">
        <w:rPr>
          <w:rFonts w:ascii="Tahoma" w:hAnsi="Tahoma" w:cs="Tahoma"/>
          <w:sz w:val="20"/>
        </w:rPr>
        <w:t xml:space="preserve">  </w:t>
      </w:r>
      <w:hyperlink r:id="rId11" w:history="1">
        <w:r w:rsidR="0081274D" w:rsidRPr="00102E16">
          <w:rPr>
            <w:rStyle w:val="Hipervnculo"/>
            <w:rFonts w:ascii="Tahoma" w:hAnsi="Tahoma" w:cs="Tahoma"/>
            <w:sz w:val="20"/>
          </w:rPr>
          <w:t>salud_licitaciones@slp.gob.mx</w:t>
        </w:r>
      </w:hyperlink>
      <w:r w:rsidRPr="00102E16">
        <w:rPr>
          <w:rFonts w:ascii="Tahoma" w:hAnsi="Tahoma" w:cs="Tahoma"/>
          <w:sz w:val="20"/>
        </w:rPr>
        <w:t xml:space="preserve">  O EN </w:t>
      </w:r>
      <w:r w:rsidR="00884CC6" w:rsidRPr="00102E16">
        <w:rPr>
          <w:rFonts w:ascii="Tahoma" w:hAnsi="Tahoma" w:cs="Tahoma"/>
          <w:sz w:val="20"/>
        </w:rPr>
        <w:t>PROLONGACIÓN CALZADA DE GUADALUPE NO. 5850, LOMAS DE LA VIRGEN, C</w:t>
      </w:r>
      <w:r w:rsidR="000408D4">
        <w:rPr>
          <w:rFonts w:ascii="Tahoma" w:hAnsi="Tahoma" w:cs="Tahoma"/>
          <w:sz w:val="20"/>
        </w:rPr>
        <w:t>.</w:t>
      </w:r>
      <w:r w:rsidR="00884CC6" w:rsidRPr="00102E16">
        <w:rPr>
          <w:rFonts w:ascii="Tahoma" w:hAnsi="Tahoma" w:cs="Tahoma"/>
          <w:sz w:val="20"/>
        </w:rPr>
        <w:t>P</w:t>
      </w:r>
      <w:r w:rsidR="000408D4">
        <w:rPr>
          <w:rFonts w:ascii="Tahoma" w:hAnsi="Tahoma" w:cs="Tahoma"/>
          <w:sz w:val="20"/>
        </w:rPr>
        <w:t>.</w:t>
      </w:r>
      <w:r w:rsidR="00884CC6" w:rsidRPr="00102E16">
        <w:rPr>
          <w:rFonts w:ascii="Tahoma" w:hAnsi="Tahoma" w:cs="Tahoma"/>
          <w:sz w:val="20"/>
        </w:rPr>
        <w:t xml:space="preserve"> 78380, </w:t>
      </w:r>
      <w:r w:rsidRPr="00102E16">
        <w:rPr>
          <w:rFonts w:ascii="Tahoma" w:hAnsi="Tahoma" w:cs="Tahoma"/>
          <w:sz w:val="20"/>
        </w:rPr>
        <w:t xml:space="preserve">EN ESTA CIUDAD PREFERENTEMENTE DESDE LA FECHA DE </w:t>
      </w:r>
      <w:r w:rsidR="00734903" w:rsidRPr="00102E16">
        <w:rPr>
          <w:rFonts w:ascii="Tahoma" w:hAnsi="Tahoma" w:cs="Tahoma"/>
          <w:sz w:val="20"/>
        </w:rPr>
        <w:t>PUBLICACIÓN</w:t>
      </w:r>
      <w:r w:rsidRPr="00102E16">
        <w:rPr>
          <w:rFonts w:ascii="Tahoma" w:hAnsi="Tahoma" w:cs="Tahoma"/>
          <w:sz w:val="20"/>
        </w:rPr>
        <w:t xml:space="preserve"> Y </w:t>
      </w:r>
      <w:r w:rsidR="002033EE" w:rsidRPr="00102E16">
        <w:rPr>
          <w:rFonts w:ascii="Tahoma" w:hAnsi="Tahoma" w:cs="Tahoma"/>
          <w:b/>
          <w:bCs/>
          <w:sz w:val="20"/>
        </w:rPr>
        <w:t xml:space="preserve">HASTA </w:t>
      </w:r>
      <w:r w:rsidR="00EC6473" w:rsidRPr="00102E16">
        <w:rPr>
          <w:rFonts w:ascii="Tahoma" w:hAnsi="Tahoma" w:cs="Tahoma"/>
          <w:b/>
          <w:bCs/>
          <w:sz w:val="20"/>
        </w:rPr>
        <w:t>LAS 14</w:t>
      </w:r>
      <w:r w:rsidR="00411BA1" w:rsidRPr="00102E16">
        <w:rPr>
          <w:rFonts w:ascii="Tahoma" w:hAnsi="Tahoma" w:cs="Tahoma"/>
          <w:b/>
          <w:bCs/>
          <w:sz w:val="20"/>
        </w:rPr>
        <w:t>:00 HORAS D</w:t>
      </w:r>
      <w:r w:rsidR="002033EE" w:rsidRPr="00102E16">
        <w:rPr>
          <w:rFonts w:ascii="Tahoma" w:hAnsi="Tahoma" w:cs="Tahoma"/>
          <w:b/>
          <w:bCs/>
          <w:sz w:val="20"/>
        </w:rPr>
        <w:t xml:space="preserve">EL </w:t>
      </w:r>
      <w:r w:rsidR="00734903" w:rsidRPr="00102E16">
        <w:rPr>
          <w:rFonts w:ascii="Tahoma" w:hAnsi="Tahoma" w:cs="Tahoma"/>
          <w:b/>
          <w:bCs/>
          <w:sz w:val="20"/>
        </w:rPr>
        <w:t>DÍA</w:t>
      </w:r>
      <w:r w:rsidR="00EC6473" w:rsidRPr="00102E16">
        <w:rPr>
          <w:rFonts w:ascii="Tahoma" w:hAnsi="Tahoma" w:cs="Tahoma"/>
          <w:b/>
          <w:bCs/>
          <w:sz w:val="20"/>
        </w:rPr>
        <w:t xml:space="preserve"> </w:t>
      </w:r>
      <w:r w:rsidR="00E106E1" w:rsidRPr="00102E16">
        <w:rPr>
          <w:rFonts w:ascii="Tahoma" w:hAnsi="Tahoma" w:cs="Tahoma"/>
          <w:b/>
          <w:bCs/>
          <w:sz w:val="20"/>
        </w:rPr>
        <w:t>09</w:t>
      </w:r>
      <w:r w:rsidR="003E4346" w:rsidRPr="00102E16">
        <w:rPr>
          <w:rFonts w:ascii="Tahoma" w:hAnsi="Tahoma" w:cs="Tahoma"/>
          <w:b/>
          <w:bCs/>
          <w:sz w:val="20"/>
        </w:rPr>
        <w:t xml:space="preserve"> DE JULIO DE 2019</w:t>
      </w:r>
      <w:r w:rsidR="002033EE" w:rsidRPr="00102E16">
        <w:rPr>
          <w:rFonts w:ascii="Tahoma" w:hAnsi="Tahoma" w:cs="Tahoma"/>
          <w:b/>
          <w:bCs/>
          <w:sz w:val="20"/>
        </w:rPr>
        <w:t xml:space="preserve"> </w:t>
      </w:r>
      <w:r w:rsidR="00450F3D" w:rsidRPr="00102E16">
        <w:rPr>
          <w:rFonts w:ascii="Tahoma" w:hAnsi="Tahoma" w:cs="Tahoma"/>
          <w:sz w:val="20"/>
        </w:rPr>
        <w:t>EN</w:t>
      </w:r>
      <w:r w:rsidRPr="00102E16">
        <w:rPr>
          <w:rFonts w:ascii="Tahoma" w:hAnsi="Tahoma" w:cs="Tahoma"/>
          <w:sz w:val="20"/>
        </w:rPr>
        <w:t xml:space="preserve"> PAPEL </w:t>
      </w:r>
      <w:r w:rsidR="00FA2338" w:rsidRPr="00102E16">
        <w:rPr>
          <w:rFonts w:ascii="Tahoma" w:hAnsi="Tahoma" w:cs="Tahoma"/>
          <w:sz w:val="20"/>
        </w:rPr>
        <w:lastRenderedPageBreak/>
        <w:t>MEMBRETADO</w:t>
      </w:r>
      <w:r w:rsidRPr="00102E16">
        <w:rPr>
          <w:rFonts w:ascii="Tahoma" w:hAnsi="Tahoma" w:cs="Tahoma"/>
          <w:sz w:val="20"/>
        </w:rPr>
        <w:t xml:space="preserve"> DEL LICITANTE CONFORME AL MODELO DE </w:t>
      </w:r>
      <w:r w:rsidRPr="00102E16">
        <w:rPr>
          <w:rFonts w:ascii="Tahoma" w:hAnsi="Tahoma" w:cs="Tahoma"/>
          <w:b/>
          <w:sz w:val="20"/>
        </w:rPr>
        <w:t>ANEXO 2</w:t>
      </w:r>
      <w:r w:rsidRPr="00102E16">
        <w:rPr>
          <w:rFonts w:ascii="Tahoma" w:hAnsi="Tahoma" w:cs="Tahoma"/>
          <w:sz w:val="20"/>
        </w:rPr>
        <w:t xml:space="preserve"> EL CUAL </w:t>
      </w:r>
      <w:r w:rsidR="00734903" w:rsidRPr="00102E16">
        <w:rPr>
          <w:rFonts w:ascii="Tahoma" w:hAnsi="Tahoma" w:cs="Tahoma"/>
          <w:sz w:val="20"/>
        </w:rPr>
        <w:t>DEBERÁ</w:t>
      </w:r>
      <w:r w:rsidRPr="00102E16">
        <w:rPr>
          <w:rFonts w:ascii="Tahoma" w:hAnsi="Tahoma" w:cs="Tahoma"/>
          <w:sz w:val="20"/>
        </w:rPr>
        <w:t xml:space="preserve"> ESTAR FIRMADO POR EL REPRESENTANTE LEGAL DEL LICITANTE</w:t>
      </w:r>
      <w:r w:rsidR="002033EE" w:rsidRPr="00102E16">
        <w:rPr>
          <w:rFonts w:ascii="Tahoma" w:hAnsi="Tahoma" w:cs="Tahoma"/>
          <w:sz w:val="20"/>
        </w:rPr>
        <w:t xml:space="preserve"> Y EN </w:t>
      </w:r>
      <w:r w:rsidR="00104D09" w:rsidRPr="00102E16">
        <w:rPr>
          <w:rFonts w:ascii="Tahoma" w:hAnsi="Tahoma" w:cs="Tahoma"/>
          <w:sz w:val="20"/>
        </w:rPr>
        <w:t>CD</w:t>
      </w:r>
      <w:r w:rsidR="002033EE" w:rsidRPr="00102E16">
        <w:rPr>
          <w:rFonts w:ascii="Tahoma" w:hAnsi="Tahoma" w:cs="Tahoma"/>
          <w:sz w:val="20"/>
        </w:rPr>
        <w:t xml:space="preserve"> EN FORMATO WORD</w:t>
      </w:r>
      <w:r w:rsidR="002F44CC" w:rsidRPr="00102E16">
        <w:rPr>
          <w:rFonts w:ascii="Tahoma" w:hAnsi="Tahoma" w:cs="Tahoma"/>
          <w:sz w:val="20"/>
        </w:rPr>
        <w:t xml:space="preserve"> </w:t>
      </w:r>
      <w:r w:rsidR="002F44CC" w:rsidRPr="00102E16">
        <w:rPr>
          <w:rFonts w:ascii="Tahoma" w:hAnsi="Tahoma" w:cs="Tahoma"/>
          <w:b/>
          <w:sz w:val="20"/>
        </w:rPr>
        <w:t xml:space="preserve">(NO IMAGEN, NO </w:t>
      </w:r>
      <w:proofErr w:type="spellStart"/>
      <w:r w:rsidR="002F44CC" w:rsidRPr="00102E16">
        <w:rPr>
          <w:rFonts w:ascii="Tahoma" w:hAnsi="Tahoma" w:cs="Tahoma"/>
          <w:b/>
          <w:sz w:val="20"/>
        </w:rPr>
        <w:t>PDF</w:t>
      </w:r>
      <w:proofErr w:type="spellEnd"/>
      <w:r w:rsidR="002F44CC" w:rsidRPr="00102E16">
        <w:rPr>
          <w:rFonts w:ascii="Tahoma" w:hAnsi="Tahoma" w:cs="Tahoma"/>
          <w:b/>
          <w:sz w:val="20"/>
        </w:rPr>
        <w:t>)</w:t>
      </w:r>
      <w:r w:rsidR="002033EE"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p>
    <w:p w:rsidR="006D0A27" w:rsidRPr="00102E16" w:rsidRDefault="006D0A27" w:rsidP="00FF7A9A">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sz w:val="20"/>
        </w:rPr>
      </w:pPr>
      <w:r w:rsidRPr="00102E16">
        <w:rPr>
          <w:rFonts w:ascii="Tahoma" w:hAnsi="Tahoma" w:cs="Tahoma"/>
          <w:b/>
          <w:sz w:val="20"/>
        </w:rPr>
        <w:t xml:space="preserve">3. MONEDA QUE SE </w:t>
      </w:r>
      <w:r w:rsidR="00734903" w:rsidRPr="00102E16">
        <w:rPr>
          <w:rFonts w:ascii="Tahoma" w:hAnsi="Tahoma" w:cs="Tahoma"/>
          <w:b/>
          <w:sz w:val="20"/>
        </w:rPr>
        <w:t>DEBERÁ</w:t>
      </w:r>
      <w:r w:rsidRPr="00102E16">
        <w:rPr>
          <w:rFonts w:ascii="Tahoma" w:hAnsi="Tahoma" w:cs="Tahoma"/>
          <w:b/>
          <w:sz w:val="20"/>
        </w:rPr>
        <w:t xml:space="preserve"> COTIZAR</w:t>
      </w:r>
    </w:p>
    <w:p w:rsidR="006D0A27" w:rsidRPr="00102E16" w:rsidRDefault="006D0A27" w:rsidP="008B5F50">
      <w:pPr>
        <w:spacing w:after="80" w:line="276" w:lineRule="auto"/>
        <w:rPr>
          <w:rFonts w:ascii="Tahoma" w:hAnsi="Tahoma" w:cs="Tahoma"/>
          <w:b/>
          <w:sz w:val="20"/>
        </w:rPr>
      </w:pPr>
      <w:r w:rsidRPr="00102E16">
        <w:rPr>
          <w:rFonts w:ascii="Tahoma" w:hAnsi="Tahoma" w:cs="Tahoma"/>
          <w:sz w:val="20"/>
        </w:rPr>
        <w:t xml:space="preserve">EL TIPO DE MONEDA EL CUAL </w:t>
      </w:r>
      <w:r w:rsidR="00734903" w:rsidRPr="00102E16">
        <w:rPr>
          <w:rFonts w:ascii="Tahoma" w:hAnsi="Tahoma" w:cs="Tahoma"/>
          <w:sz w:val="20"/>
        </w:rPr>
        <w:t>DEBERÁ</w:t>
      </w:r>
      <w:r w:rsidRPr="00102E16">
        <w:rPr>
          <w:rFonts w:ascii="Tahoma" w:hAnsi="Tahoma" w:cs="Tahoma"/>
          <w:sz w:val="20"/>
        </w:rPr>
        <w:t xml:space="preserve"> COTIZAR EN ESTA </w:t>
      </w:r>
      <w:r w:rsidR="00734903" w:rsidRPr="00102E16">
        <w:rPr>
          <w:rFonts w:ascii="Tahoma" w:hAnsi="Tahoma" w:cs="Tahoma"/>
          <w:sz w:val="20"/>
        </w:rPr>
        <w:t>LICITACIÓN</w:t>
      </w:r>
      <w:r w:rsidRPr="00102E16">
        <w:rPr>
          <w:rFonts w:ascii="Tahoma" w:hAnsi="Tahoma" w:cs="Tahoma"/>
          <w:sz w:val="20"/>
        </w:rPr>
        <w:t xml:space="preserve"> ES EN MONEDA NACIONAL.</w:t>
      </w:r>
    </w:p>
    <w:p w:rsidR="00102E16" w:rsidRPr="00102E16" w:rsidRDefault="00102E16" w:rsidP="008B5F50">
      <w:pPr>
        <w:spacing w:after="80" w:line="276" w:lineRule="auto"/>
        <w:rPr>
          <w:rFonts w:ascii="Tahoma" w:hAnsi="Tahoma" w:cs="Tahoma"/>
          <w:sz w:val="20"/>
        </w:rPr>
      </w:pPr>
    </w:p>
    <w:p w:rsidR="006D0A27" w:rsidRPr="00102E16" w:rsidRDefault="006D0A27" w:rsidP="00FF7A9A">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highlight w:val="yellow"/>
        </w:rPr>
      </w:pPr>
      <w:r w:rsidRPr="00102E16">
        <w:rPr>
          <w:rFonts w:ascii="Tahoma" w:hAnsi="Tahoma" w:cs="Tahoma"/>
          <w:b/>
          <w:sz w:val="20"/>
        </w:rPr>
        <w:t xml:space="preserve">4. </w:t>
      </w:r>
      <w:r w:rsidR="00734903" w:rsidRPr="00102E16">
        <w:rPr>
          <w:rFonts w:ascii="Tahoma" w:hAnsi="Tahoma" w:cs="Tahoma"/>
          <w:b/>
          <w:sz w:val="20"/>
        </w:rPr>
        <w:t>REVISIÓN</w:t>
      </w:r>
      <w:r w:rsidRPr="00102E16">
        <w:rPr>
          <w:rFonts w:ascii="Tahoma" w:hAnsi="Tahoma" w:cs="Tahoma"/>
          <w:b/>
          <w:sz w:val="20"/>
        </w:rPr>
        <w:t xml:space="preserve"> PRELIMINAR DE LA </w:t>
      </w:r>
      <w:r w:rsidR="00734903" w:rsidRPr="00102E16">
        <w:rPr>
          <w:rFonts w:ascii="Tahoma" w:hAnsi="Tahoma" w:cs="Tahoma"/>
          <w:b/>
          <w:sz w:val="20"/>
        </w:rPr>
        <w:t>DOCUMENTACIÓN</w:t>
      </w:r>
      <w:r w:rsidRPr="00102E16">
        <w:rPr>
          <w:rFonts w:ascii="Tahoma" w:hAnsi="Tahoma" w:cs="Tahoma"/>
          <w:b/>
          <w:sz w:val="20"/>
        </w:rPr>
        <w:t xml:space="preserve"> LEGAL (</w:t>
      </w:r>
      <w:r w:rsidR="00734903" w:rsidRPr="00102E16">
        <w:rPr>
          <w:rFonts w:ascii="Tahoma" w:hAnsi="Tahoma" w:cs="Tahoma"/>
          <w:b/>
          <w:sz w:val="20"/>
        </w:rPr>
        <w:t>SECCIÓN</w:t>
      </w:r>
      <w:r w:rsidR="00FF7A9A" w:rsidRPr="00102E16">
        <w:rPr>
          <w:rFonts w:ascii="Tahoma" w:hAnsi="Tahoma" w:cs="Tahoma"/>
          <w:b/>
          <w:sz w:val="20"/>
        </w:rPr>
        <w:t xml:space="preserve"> I, PUNTO 2.3)</w:t>
      </w:r>
    </w:p>
    <w:p w:rsidR="006D0A27" w:rsidRPr="00102E16" w:rsidRDefault="006D0A27" w:rsidP="008B5F50">
      <w:pPr>
        <w:spacing w:after="80" w:line="276" w:lineRule="auto"/>
        <w:rPr>
          <w:rFonts w:ascii="Tahoma" w:hAnsi="Tahoma" w:cs="Tahoma"/>
          <w:b/>
          <w:sz w:val="20"/>
          <w:highlight w:val="yellow"/>
        </w:rPr>
      </w:pPr>
    </w:p>
    <w:p w:rsidR="00F25474" w:rsidRPr="00102E16" w:rsidRDefault="00F25474" w:rsidP="008B5F50">
      <w:pPr>
        <w:spacing w:line="276" w:lineRule="auto"/>
        <w:rPr>
          <w:rFonts w:ascii="Tahoma" w:hAnsi="Tahoma" w:cs="Tahoma"/>
          <w:b/>
          <w:sz w:val="20"/>
        </w:rPr>
      </w:pPr>
      <w:r w:rsidRPr="00102E16">
        <w:rPr>
          <w:rFonts w:ascii="Tahoma" w:hAnsi="Tahoma" w:cs="Tahoma"/>
          <w:b/>
          <w:sz w:val="20"/>
        </w:rPr>
        <w:t>REVISIÓN DE DOCUMENTACIÓN (OPTATIVA)</w:t>
      </w:r>
    </w:p>
    <w:p w:rsidR="00F25474" w:rsidRPr="00102E16" w:rsidRDefault="00F25474" w:rsidP="008B5F50">
      <w:pPr>
        <w:spacing w:line="276" w:lineRule="auto"/>
        <w:rPr>
          <w:rFonts w:ascii="Tahoma" w:hAnsi="Tahoma" w:cs="Tahoma"/>
          <w:sz w:val="20"/>
        </w:rPr>
      </w:pPr>
      <w:r w:rsidRPr="00102E16">
        <w:rPr>
          <w:rFonts w:ascii="Tahoma" w:hAnsi="Tahoma" w:cs="Tahoma"/>
          <w:sz w:val="20"/>
        </w:rPr>
        <w:t xml:space="preserve">LA REVISIÓN Y VALIDACIÓN DE LA DOCUMENTACIÓN LEGAL PARA LA EXPEDICIÓN DE LA CEDULA DE VALIDACIÓN   (TRAMITE OPTATIVO). SE LLEVARA ACABO EL DÍA </w:t>
      </w:r>
      <w:r w:rsidR="008177F0" w:rsidRPr="00102E16">
        <w:rPr>
          <w:rFonts w:ascii="Tahoma" w:hAnsi="Tahoma" w:cs="Tahoma"/>
          <w:b/>
          <w:sz w:val="20"/>
        </w:rPr>
        <w:t>16</w:t>
      </w:r>
      <w:r w:rsidRPr="00102E16">
        <w:rPr>
          <w:rFonts w:ascii="Tahoma" w:hAnsi="Tahoma" w:cs="Tahoma"/>
          <w:b/>
          <w:sz w:val="20"/>
        </w:rPr>
        <w:t xml:space="preserve"> DE </w:t>
      </w:r>
      <w:r w:rsidR="006B2F6A" w:rsidRPr="00102E16">
        <w:rPr>
          <w:rFonts w:ascii="Tahoma" w:hAnsi="Tahoma" w:cs="Tahoma"/>
          <w:b/>
          <w:sz w:val="20"/>
        </w:rPr>
        <w:t>JULIO</w:t>
      </w:r>
      <w:r w:rsidRPr="00102E16">
        <w:rPr>
          <w:rFonts w:ascii="Tahoma" w:hAnsi="Tahoma" w:cs="Tahoma"/>
          <w:b/>
          <w:sz w:val="20"/>
        </w:rPr>
        <w:t xml:space="preserve"> DE </w:t>
      </w:r>
      <w:r w:rsidR="00B171EF" w:rsidRPr="00102E16">
        <w:rPr>
          <w:rFonts w:ascii="Tahoma" w:hAnsi="Tahoma" w:cs="Tahoma"/>
          <w:b/>
          <w:sz w:val="20"/>
        </w:rPr>
        <w:t>2019</w:t>
      </w:r>
      <w:r w:rsidRPr="00102E16">
        <w:rPr>
          <w:rFonts w:ascii="Tahoma" w:hAnsi="Tahoma" w:cs="Tahoma"/>
          <w:sz w:val="20"/>
        </w:rPr>
        <w:t xml:space="preserve"> EN HORARIO DE 08:00 A 15:00 </w:t>
      </w:r>
      <w:proofErr w:type="spellStart"/>
      <w:r w:rsidRPr="00102E16">
        <w:rPr>
          <w:rFonts w:ascii="Tahoma" w:hAnsi="Tahoma" w:cs="Tahoma"/>
          <w:sz w:val="20"/>
        </w:rPr>
        <w:t>HRS</w:t>
      </w:r>
      <w:proofErr w:type="spellEnd"/>
      <w:r w:rsidRPr="00102E16">
        <w:rPr>
          <w:rFonts w:ascii="Tahoma" w:hAnsi="Tahoma" w:cs="Tahoma"/>
          <w:sz w:val="20"/>
        </w:rPr>
        <w:t xml:space="preserve">. EN LA SUBDIRECCIÓN JURÍDICA POR CONDUCTO DEL DEPARTAMENTO DE NORMATIVIDAD CONTRATO Y CONTROL DE BIENES INMUEBLES, UBICADO </w:t>
      </w:r>
      <w:r w:rsidR="00B434EB" w:rsidRPr="00102E16">
        <w:rPr>
          <w:rFonts w:ascii="Tahoma" w:hAnsi="Tahoma" w:cs="Tahoma"/>
          <w:sz w:val="20"/>
        </w:rPr>
        <w:t xml:space="preserve">EN </w:t>
      </w:r>
      <w:r w:rsidR="00A77C42" w:rsidRPr="00102E16">
        <w:rPr>
          <w:rFonts w:ascii="Tahoma" w:hAnsi="Tahoma" w:cs="Tahoma"/>
          <w:sz w:val="20"/>
        </w:rPr>
        <w:t xml:space="preserve">PROLONGACIÓN CALZADA DE GUADALUPE NO. 5850, LOMAS DE LA VIRGEN, </w:t>
      </w:r>
      <w:proofErr w:type="spellStart"/>
      <w:r w:rsidR="00A77C42" w:rsidRPr="00102E16">
        <w:rPr>
          <w:rFonts w:ascii="Tahoma" w:hAnsi="Tahoma" w:cs="Tahoma"/>
          <w:sz w:val="20"/>
        </w:rPr>
        <w:t>CP</w:t>
      </w:r>
      <w:proofErr w:type="spellEnd"/>
      <w:r w:rsidR="00A77C42" w:rsidRPr="00102E16">
        <w:rPr>
          <w:rFonts w:ascii="Tahoma" w:hAnsi="Tahoma" w:cs="Tahoma"/>
          <w:sz w:val="20"/>
        </w:rPr>
        <w:t xml:space="preserve"> 78380, </w:t>
      </w:r>
      <w:r w:rsidRPr="00102E16">
        <w:rPr>
          <w:rFonts w:ascii="Tahoma" w:hAnsi="Tahoma" w:cs="Tahoma"/>
          <w:sz w:val="20"/>
        </w:rPr>
        <w:t xml:space="preserve">SAN LUIS POTOSÍ, </w:t>
      </w:r>
      <w:proofErr w:type="spellStart"/>
      <w:r w:rsidRPr="00102E16">
        <w:rPr>
          <w:rFonts w:ascii="Tahoma" w:hAnsi="Tahoma" w:cs="Tahoma"/>
          <w:sz w:val="20"/>
        </w:rPr>
        <w:t>S.L.P</w:t>
      </w:r>
      <w:proofErr w:type="spellEnd"/>
      <w:r w:rsidRPr="00102E16">
        <w:rPr>
          <w:rFonts w:ascii="Tahoma" w:hAnsi="Tahoma" w:cs="Tahoma"/>
          <w:sz w:val="20"/>
        </w:rPr>
        <w:t>. PRESENTANDO LA SIGUIENTE DOCUMENTACIÓN</w:t>
      </w:r>
    </w:p>
    <w:p w:rsidR="00F25474" w:rsidRPr="00102E16" w:rsidRDefault="00F25474" w:rsidP="008B5F50">
      <w:pPr>
        <w:spacing w:line="276" w:lineRule="auto"/>
        <w:rPr>
          <w:rFonts w:ascii="Tahoma" w:hAnsi="Tahoma" w:cs="Tahoma"/>
          <w:sz w:val="20"/>
        </w:rPr>
      </w:pPr>
    </w:p>
    <w:p w:rsidR="006D0A27" w:rsidRPr="00102E16" w:rsidRDefault="00DB4C12" w:rsidP="008B5F50">
      <w:pPr>
        <w:numPr>
          <w:ilvl w:val="0"/>
          <w:numId w:val="2"/>
        </w:numPr>
        <w:spacing w:after="80" w:line="276" w:lineRule="auto"/>
        <w:rPr>
          <w:rFonts w:ascii="Tahoma" w:hAnsi="Tahoma" w:cs="Tahoma"/>
          <w:sz w:val="20"/>
        </w:rPr>
      </w:pPr>
      <w:r w:rsidRPr="00102E16">
        <w:rPr>
          <w:rFonts w:ascii="Tahoma" w:hAnsi="Tahoma" w:cs="Tahoma"/>
          <w:sz w:val="20"/>
        </w:rPr>
        <w:t xml:space="preserve">COPIA </w:t>
      </w:r>
      <w:r w:rsidR="00C0724C" w:rsidRPr="00102E16">
        <w:rPr>
          <w:rFonts w:ascii="Tahoma" w:hAnsi="Tahoma" w:cs="Tahoma"/>
          <w:sz w:val="20"/>
        </w:rPr>
        <w:t>CERTIFICADA</w:t>
      </w:r>
      <w:r w:rsidR="006D0A27" w:rsidRPr="00102E16">
        <w:rPr>
          <w:rFonts w:ascii="Tahoma" w:hAnsi="Tahoma" w:cs="Tahoma"/>
          <w:sz w:val="20"/>
        </w:rPr>
        <w:t xml:space="preserve">, </w:t>
      </w:r>
      <w:r w:rsidR="00734903" w:rsidRPr="00102E16">
        <w:rPr>
          <w:rFonts w:ascii="Tahoma" w:hAnsi="Tahoma" w:cs="Tahoma"/>
          <w:sz w:val="20"/>
        </w:rPr>
        <w:t>ASÍ</w:t>
      </w:r>
      <w:r w:rsidR="00C0724C" w:rsidRPr="00102E16">
        <w:rPr>
          <w:rFonts w:ascii="Tahoma" w:hAnsi="Tahoma" w:cs="Tahoma"/>
          <w:sz w:val="20"/>
        </w:rPr>
        <w:t xml:space="preserve"> COMO ORIGINAL</w:t>
      </w:r>
      <w:r w:rsidR="006D0A27" w:rsidRPr="00102E16">
        <w:rPr>
          <w:rFonts w:ascii="Tahoma" w:hAnsi="Tahoma" w:cs="Tahoma"/>
          <w:sz w:val="20"/>
        </w:rPr>
        <w:t xml:space="preserve"> PARA SU COTEJO DEL ACTA CONSTITUTIVA DE LA SOCIEDAD, LA QUE </w:t>
      </w:r>
      <w:r w:rsidR="00734903" w:rsidRPr="00102E16">
        <w:rPr>
          <w:rFonts w:ascii="Tahoma" w:hAnsi="Tahoma" w:cs="Tahoma"/>
          <w:sz w:val="20"/>
        </w:rPr>
        <w:t>DEBERÁ</w:t>
      </w:r>
      <w:r w:rsidR="006D0A27" w:rsidRPr="00102E16">
        <w:rPr>
          <w:rFonts w:ascii="Tahoma" w:hAnsi="Tahoma" w:cs="Tahoma"/>
          <w:sz w:val="20"/>
        </w:rPr>
        <w:t xml:space="preserve"> CONTAR CON LA </w:t>
      </w:r>
      <w:r w:rsidR="00734903" w:rsidRPr="00102E16">
        <w:rPr>
          <w:rFonts w:ascii="Tahoma" w:hAnsi="Tahoma" w:cs="Tahoma"/>
          <w:sz w:val="20"/>
        </w:rPr>
        <w:t>INSCRIPCIÓN</w:t>
      </w:r>
      <w:r w:rsidR="006D0A27" w:rsidRPr="00102E16">
        <w:rPr>
          <w:rFonts w:ascii="Tahoma" w:hAnsi="Tahoma" w:cs="Tahoma"/>
          <w:sz w:val="20"/>
        </w:rPr>
        <w:t xml:space="preserve"> ANTE EL REGISTRO </w:t>
      </w:r>
      <w:r w:rsidR="00734903" w:rsidRPr="00102E16">
        <w:rPr>
          <w:rFonts w:ascii="Tahoma" w:hAnsi="Tahoma" w:cs="Tahoma"/>
          <w:sz w:val="20"/>
        </w:rPr>
        <w:t>PÚBLICO</w:t>
      </w:r>
      <w:r w:rsidR="006D0A27" w:rsidRPr="00102E16">
        <w:rPr>
          <w:rFonts w:ascii="Tahoma" w:hAnsi="Tahoma" w:cs="Tahoma"/>
          <w:sz w:val="20"/>
        </w:rPr>
        <w:t xml:space="preserve"> DE LA PROPIEDAD Y DEL COMERCIO, DE IGUAL FORMA </w:t>
      </w:r>
      <w:r w:rsidR="00734903" w:rsidRPr="00102E16">
        <w:rPr>
          <w:rFonts w:ascii="Tahoma" w:hAnsi="Tahoma" w:cs="Tahoma"/>
          <w:sz w:val="20"/>
        </w:rPr>
        <w:t>DEBERÁ</w:t>
      </w:r>
      <w:r w:rsidR="006D0A27" w:rsidRPr="00102E16">
        <w:rPr>
          <w:rFonts w:ascii="Tahoma" w:hAnsi="Tahoma" w:cs="Tahoma"/>
          <w:sz w:val="20"/>
        </w:rPr>
        <w:t xml:space="preserve"> PRESENTAR LAS MODIFICACIONES QUE HUBIESE SUFRIDO LA SOCIEDAD A LA FECHA DE LA APERTURA DE PROPUESTA. (PERSONAS MORALES).</w:t>
      </w:r>
    </w:p>
    <w:p w:rsidR="00D60E7F" w:rsidRPr="00102E16" w:rsidRDefault="006D0A27" w:rsidP="008B5F50">
      <w:pPr>
        <w:numPr>
          <w:ilvl w:val="0"/>
          <w:numId w:val="2"/>
        </w:numPr>
        <w:spacing w:after="80" w:line="276" w:lineRule="auto"/>
        <w:rPr>
          <w:rFonts w:ascii="Tahoma" w:hAnsi="Tahoma" w:cs="Tahoma"/>
          <w:sz w:val="20"/>
        </w:rPr>
      </w:pPr>
      <w:r w:rsidRPr="00102E16">
        <w:rPr>
          <w:rFonts w:ascii="Tahoma" w:hAnsi="Tahoma" w:cs="Tahoma"/>
          <w:sz w:val="20"/>
        </w:rPr>
        <w:t xml:space="preserve">ORIGINAL O COPIA CERTIFICADA, </w:t>
      </w:r>
      <w:r w:rsidR="00734903" w:rsidRPr="00102E16">
        <w:rPr>
          <w:rFonts w:ascii="Tahoma" w:hAnsi="Tahoma" w:cs="Tahoma"/>
          <w:sz w:val="20"/>
        </w:rPr>
        <w:t>ASÍ</w:t>
      </w:r>
      <w:r w:rsidRPr="00102E16">
        <w:rPr>
          <w:rFonts w:ascii="Tahoma" w:hAnsi="Tahoma" w:cs="Tahoma"/>
          <w:sz w:val="20"/>
        </w:rPr>
        <w:t xml:space="preserve"> COMO COPIA SIMPLE PARA SU COTEJO DEL PODER NOTARIAL DE LA PERSONA QUE FIRME LAS PROPUESTAS </w:t>
      </w:r>
      <w:r w:rsidR="00734903" w:rsidRPr="00102E16">
        <w:rPr>
          <w:rFonts w:ascii="Tahoma" w:hAnsi="Tahoma" w:cs="Tahoma"/>
          <w:sz w:val="20"/>
        </w:rPr>
        <w:t>TÉCNICAS</w:t>
      </w:r>
      <w:r w:rsidRPr="00102E16">
        <w:rPr>
          <w:rFonts w:ascii="Tahoma" w:hAnsi="Tahoma" w:cs="Tahoma"/>
          <w:sz w:val="20"/>
        </w:rPr>
        <w:t xml:space="preserve"> Y </w:t>
      </w:r>
      <w:r w:rsidR="00734903" w:rsidRPr="00102E16">
        <w:rPr>
          <w:rFonts w:ascii="Tahoma" w:hAnsi="Tahoma" w:cs="Tahoma"/>
          <w:sz w:val="20"/>
        </w:rPr>
        <w:t>ECONÓMICAS</w:t>
      </w:r>
      <w:r w:rsidRPr="00102E16">
        <w:rPr>
          <w:rFonts w:ascii="Tahoma" w:hAnsi="Tahoma" w:cs="Tahoma"/>
          <w:sz w:val="20"/>
        </w:rPr>
        <w:t xml:space="preserve"> EL CUAL </w:t>
      </w:r>
      <w:r w:rsidR="00734903" w:rsidRPr="00102E16">
        <w:rPr>
          <w:rFonts w:ascii="Tahoma" w:hAnsi="Tahoma" w:cs="Tahoma"/>
          <w:sz w:val="20"/>
        </w:rPr>
        <w:t>DEBERÁ</w:t>
      </w:r>
      <w:r w:rsidRPr="00102E16">
        <w:rPr>
          <w:rFonts w:ascii="Tahoma" w:hAnsi="Tahoma" w:cs="Tahoma"/>
          <w:sz w:val="20"/>
        </w:rPr>
        <w:t xml:space="preserve"> ESTAR DEBIDAMENTE PROTOCOLIZADO E INSCRITO EN EL REGISTRO PUBLICO DE LA PROPIEDAD Y DE COMERCIO, EN DONDE SE  ACREDITE LA PERSONALIDAD DEL REPRESENTANTE LEGAL, ESTE DOCUMENTO ES NECESARIO CUANDO EL ACTA CONSTITUTIVA O DE ALGUNA DE SUS MODIFICACIONES, NO SE ESPECIFIQUE LA </w:t>
      </w:r>
      <w:r w:rsidR="00734903" w:rsidRPr="00102E16">
        <w:rPr>
          <w:rFonts w:ascii="Tahoma" w:hAnsi="Tahoma" w:cs="Tahoma"/>
          <w:sz w:val="20"/>
        </w:rPr>
        <w:t>REPRESENTACIÓN</w:t>
      </w:r>
      <w:r w:rsidRPr="00102E16">
        <w:rPr>
          <w:rFonts w:ascii="Tahoma" w:hAnsi="Tahoma" w:cs="Tahoma"/>
          <w:sz w:val="20"/>
        </w:rPr>
        <w:t xml:space="preserve"> LEGAL DE LA PERSONA QUE FIRME LAS PROPUESTAS.</w:t>
      </w:r>
    </w:p>
    <w:p w:rsidR="006D0A27" w:rsidRPr="00102E16" w:rsidRDefault="006D0A27" w:rsidP="00D60E7F">
      <w:pPr>
        <w:spacing w:after="80" w:line="276" w:lineRule="auto"/>
        <w:ind w:left="283"/>
        <w:rPr>
          <w:rFonts w:ascii="Tahoma" w:hAnsi="Tahoma" w:cs="Tahoma"/>
          <w:sz w:val="20"/>
        </w:rPr>
      </w:pPr>
      <w:r w:rsidRPr="00102E16">
        <w:rPr>
          <w:rFonts w:ascii="Tahoma" w:hAnsi="Tahoma" w:cs="Tahoma"/>
          <w:sz w:val="20"/>
        </w:rPr>
        <w:t xml:space="preserve">ESTE REQUISITO NO ES NECESARIO PARA LAS PERSONAS FÍSICAS, EN CUYO CASO CUANDO EL LICITANTE FACULTE A UNA TERCERA PERSONA A ACTUAR EN NOMBRE Y </w:t>
      </w:r>
      <w:r w:rsidR="00734903" w:rsidRPr="00102E16">
        <w:rPr>
          <w:rFonts w:ascii="Tahoma" w:hAnsi="Tahoma" w:cs="Tahoma"/>
          <w:sz w:val="20"/>
        </w:rPr>
        <w:t>REPRESENTACIÓN</w:t>
      </w:r>
      <w:r w:rsidRPr="00102E16">
        <w:rPr>
          <w:rFonts w:ascii="Tahoma" w:hAnsi="Tahoma" w:cs="Tahoma"/>
          <w:sz w:val="20"/>
        </w:rPr>
        <w:t xml:space="preserve"> DE LA MISMA, BASTARA CARTA PODER RATIFICADA, CONTENIDO Y FIRMA ANTE NOTARIO PUBLICO DONDE SE LE OTORGUEN FACULTADES EXPRESAS PARA ACTUAR EN NOMBRE Y REPRESENTACIÓN DEL LICITANTE.</w:t>
      </w:r>
    </w:p>
    <w:p w:rsidR="006D0A27" w:rsidRPr="00102E16" w:rsidRDefault="006D0A27" w:rsidP="008B5F50">
      <w:pPr>
        <w:numPr>
          <w:ilvl w:val="0"/>
          <w:numId w:val="2"/>
        </w:numPr>
        <w:spacing w:after="80" w:line="276" w:lineRule="auto"/>
        <w:rPr>
          <w:rFonts w:ascii="Tahoma" w:hAnsi="Tahoma" w:cs="Tahoma"/>
          <w:sz w:val="20"/>
        </w:rPr>
      </w:pPr>
      <w:r w:rsidRPr="00102E16">
        <w:rPr>
          <w:rFonts w:ascii="Tahoma" w:hAnsi="Tahoma" w:cs="Tahoma"/>
          <w:sz w:val="20"/>
        </w:rPr>
        <w:t xml:space="preserve"> EN EL CASO DE NOMBRARSE REPRESENTANTES PARA QUE ASISTA A LOS ACTOS DE </w:t>
      </w:r>
      <w:r w:rsidR="00734903" w:rsidRPr="00102E16">
        <w:rPr>
          <w:rFonts w:ascii="Tahoma" w:hAnsi="Tahoma" w:cs="Tahoma"/>
          <w:sz w:val="20"/>
        </w:rPr>
        <w:t>PRESENTACIÓN</w:t>
      </w:r>
      <w:r w:rsidRPr="00102E16">
        <w:rPr>
          <w:rFonts w:ascii="Tahoma" w:hAnsi="Tahoma" w:cs="Tahoma"/>
          <w:sz w:val="20"/>
        </w:rPr>
        <w:t xml:space="preserve">, ENTREGA Y APERTURA DE LAS PROPUESTAS </w:t>
      </w:r>
      <w:r w:rsidR="00734903" w:rsidRPr="00102E16">
        <w:rPr>
          <w:rFonts w:ascii="Tahoma" w:hAnsi="Tahoma" w:cs="Tahoma"/>
          <w:sz w:val="20"/>
        </w:rPr>
        <w:t>TÉCNICA</w:t>
      </w:r>
      <w:r w:rsidRPr="00102E16">
        <w:rPr>
          <w:rFonts w:ascii="Tahoma" w:hAnsi="Tahoma" w:cs="Tahoma"/>
          <w:sz w:val="20"/>
        </w:rPr>
        <w:t xml:space="preserve"> Y/O </w:t>
      </w:r>
      <w:r w:rsidR="00734903" w:rsidRPr="00102E16">
        <w:rPr>
          <w:rFonts w:ascii="Tahoma" w:hAnsi="Tahoma" w:cs="Tahoma"/>
          <w:sz w:val="20"/>
        </w:rPr>
        <w:t>ECONÓMICA</w:t>
      </w:r>
      <w:r w:rsidRPr="00102E16">
        <w:rPr>
          <w:rFonts w:ascii="Tahoma" w:hAnsi="Tahoma" w:cs="Tahoma"/>
          <w:sz w:val="20"/>
        </w:rPr>
        <w:t xml:space="preserve">, BASTARA CARTA PODER SIMPLE OTORGADA POR EL REPRESENTANTE DE LA EMPRESA CON FACULTADES PARA ELLO EN DONDE LO AUTORIZAN PARA QUE EN SU NOMBRE PUEDA INTERVENIR EN ESTA </w:t>
      </w:r>
      <w:r w:rsidR="00734903" w:rsidRPr="00102E16">
        <w:rPr>
          <w:rFonts w:ascii="Tahoma" w:hAnsi="Tahoma" w:cs="Tahoma"/>
          <w:sz w:val="20"/>
        </w:rPr>
        <w:t>LICITACIÓN</w:t>
      </w:r>
      <w:r w:rsidRPr="00102E16">
        <w:rPr>
          <w:rFonts w:ascii="Tahoma" w:hAnsi="Tahoma" w:cs="Tahoma"/>
          <w:sz w:val="20"/>
        </w:rPr>
        <w:t xml:space="preserve"> EMPLEANDO PARA ELLO EL FORMATO QUE SE INTEGRA COMO </w:t>
      </w:r>
      <w:r w:rsidRPr="00102E16">
        <w:rPr>
          <w:rFonts w:ascii="Tahoma" w:hAnsi="Tahoma" w:cs="Tahoma"/>
          <w:b/>
          <w:sz w:val="20"/>
        </w:rPr>
        <w:t>ANEXO No. 4</w:t>
      </w:r>
      <w:r w:rsidRPr="00102E16">
        <w:rPr>
          <w:rFonts w:ascii="Tahoma" w:hAnsi="Tahoma" w:cs="Tahoma"/>
          <w:sz w:val="20"/>
        </w:rPr>
        <w:t xml:space="preserve"> DE LAS PRESENTES BASES, PRESENTANDO </w:t>
      </w:r>
      <w:r w:rsidR="00734903" w:rsidRPr="00102E16">
        <w:rPr>
          <w:rFonts w:ascii="Tahoma" w:hAnsi="Tahoma" w:cs="Tahoma"/>
          <w:sz w:val="20"/>
        </w:rPr>
        <w:t>ADEMÁS</w:t>
      </w:r>
      <w:r w:rsidRPr="00102E16">
        <w:rPr>
          <w:rFonts w:ascii="Tahoma" w:hAnsi="Tahoma" w:cs="Tahoma"/>
          <w:sz w:val="20"/>
        </w:rPr>
        <w:t xml:space="preserve">  </w:t>
      </w:r>
      <w:r w:rsidR="00734903" w:rsidRPr="00102E16">
        <w:rPr>
          <w:rFonts w:ascii="Tahoma" w:hAnsi="Tahoma" w:cs="Tahoma"/>
          <w:sz w:val="20"/>
        </w:rPr>
        <w:t>IDENTIFICACIÓN</w:t>
      </w:r>
      <w:r w:rsidRPr="00102E16">
        <w:rPr>
          <w:rFonts w:ascii="Tahoma" w:hAnsi="Tahoma" w:cs="Tahoma"/>
          <w:sz w:val="20"/>
        </w:rPr>
        <w:t xml:space="preserve"> OFICIAL CON </w:t>
      </w:r>
      <w:r w:rsidR="00734903" w:rsidRPr="00102E16">
        <w:rPr>
          <w:rFonts w:ascii="Tahoma" w:hAnsi="Tahoma" w:cs="Tahoma"/>
          <w:sz w:val="20"/>
        </w:rPr>
        <w:t>FOTOGRAFÍA</w:t>
      </w:r>
      <w:r w:rsidRPr="00102E16">
        <w:rPr>
          <w:rFonts w:ascii="Tahoma" w:hAnsi="Tahoma" w:cs="Tahoma"/>
          <w:sz w:val="20"/>
        </w:rPr>
        <w:t xml:space="preserve"> RECIENTE (ORIGINAL O COPIA CERTIFICADA, </w:t>
      </w:r>
      <w:r w:rsidR="00734903" w:rsidRPr="00102E16">
        <w:rPr>
          <w:rFonts w:ascii="Tahoma" w:hAnsi="Tahoma" w:cs="Tahoma"/>
          <w:sz w:val="20"/>
        </w:rPr>
        <w:t>ASÍ</w:t>
      </w:r>
      <w:r w:rsidRPr="00102E16">
        <w:rPr>
          <w:rFonts w:ascii="Tahoma" w:hAnsi="Tahoma" w:cs="Tahoma"/>
          <w:sz w:val="20"/>
        </w:rPr>
        <w:t xml:space="preserve"> COMO COPIA SIMPLE PARA SU COTEJO).</w:t>
      </w:r>
    </w:p>
    <w:p w:rsidR="006D0A27" w:rsidRPr="00102E16" w:rsidRDefault="00734903" w:rsidP="008B5F50">
      <w:pPr>
        <w:numPr>
          <w:ilvl w:val="0"/>
          <w:numId w:val="2"/>
        </w:numPr>
        <w:spacing w:after="80" w:line="276" w:lineRule="auto"/>
        <w:rPr>
          <w:rFonts w:ascii="Tahoma" w:hAnsi="Tahoma" w:cs="Tahoma"/>
          <w:sz w:val="20"/>
        </w:rPr>
      </w:pPr>
      <w:r w:rsidRPr="00102E16">
        <w:rPr>
          <w:rFonts w:ascii="Tahoma" w:hAnsi="Tahoma" w:cs="Tahoma"/>
          <w:sz w:val="20"/>
        </w:rPr>
        <w:t>IDENTIFICACIÓN</w:t>
      </w:r>
      <w:r w:rsidR="006D0A27" w:rsidRPr="00102E16">
        <w:rPr>
          <w:rFonts w:ascii="Tahoma" w:hAnsi="Tahoma" w:cs="Tahoma"/>
          <w:sz w:val="20"/>
        </w:rPr>
        <w:t xml:space="preserve"> OFICIAL CON </w:t>
      </w:r>
      <w:r w:rsidRPr="00102E16">
        <w:rPr>
          <w:rFonts w:ascii="Tahoma" w:hAnsi="Tahoma" w:cs="Tahoma"/>
          <w:sz w:val="20"/>
        </w:rPr>
        <w:t>FOTOGRAFÍA</w:t>
      </w:r>
      <w:r w:rsidR="006D0A27" w:rsidRPr="00102E16">
        <w:rPr>
          <w:rFonts w:ascii="Tahoma" w:hAnsi="Tahoma" w:cs="Tahoma"/>
          <w:sz w:val="20"/>
        </w:rPr>
        <w:t xml:space="preserve"> DE LA PERSONA QUE FIRME LAS PROPUESTAS Y QUE CUENTE CON FACULTADES PARA ELLO EN DONDE APAREZCA SU RUBRICA (</w:t>
      </w:r>
      <w:r w:rsidR="00C0724C" w:rsidRPr="00102E16">
        <w:rPr>
          <w:rFonts w:ascii="Tahoma" w:hAnsi="Tahoma" w:cs="Tahoma"/>
          <w:sz w:val="20"/>
        </w:rPr>
        <w:t>COPIA CERTIFICADA, ASÍ COMO ORIGINAL PARA SU COTEJO</w:t>
      </w:r>
      <w:r w:rsidR="006D0A27" w:rsidRPr="00102E16">
        <w:rPr>
          <w:rFonts w:ascii="Tahoma" w:hAnsi="Tahoma" w:cs="Tahoma"/>
          <w:sz w:val="20"/>
        </w:rPr>
        <w:t>).</w:t>
      </w:r>
    </w:p>
    <w:p w:rsidR="006D0A27" w:rsidRPr="00102E16" w:rsidRDefault="006D0A27" w:rsidP="008B5F50">
      <w:pPr>
        <w:spacing w:after="80" w:line="276" w:lineRule="auto"/>
        <w:rPr>
          <w:rFonts w:ascii="Tahoma" w:hAnsi="Tahoma" w:cs="Tahoma"/>
          <w:b/>
          <w:sz w:val="20"/>
          <w:highlight w:val="yellow"/>
        </w:rPr>
      </w:pPr>
    </w:p>
    <w:p w:rsidR="006D0A27" w:rsidRPr="00102E16" w:rsidRDefault="006D0A27" w:rsidP="00D60E7F">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 xml:space="preserve">5. PROPUESTA </w:t>
      </w:r>
      <w:r w:rsidR="00734903" w:rsidRPr="00102E16">
        <w:rPr>
          <w:rFonts w:ascii="Tahoma" w:hAnsi="Tahoma" w:cs="Tahoma"/>
          <w:b/>
          <w:sz w:val="20"/>
        </w:rPr>
        <w:t>TÉCNICA</w:t>
      </w:r>
    </w:p>
    <w:p w:rsidR="008316AB" w:rsidRPr="00102E16" w:rsidRDefault="008316AB" w:rsidP="008B5F50">
      <w:pPr>
        <w:spacing w:after="80" w:line="276" w:lineRule="auto"/>
        <w:rPr>
          <w:rFonts w:ascii="Tahoma" w:hAnsi="Tahoma" w:cs="Tahoma"/>
          <w:b/>
          <w:sz w:val="20"/>
          <w:highlight w:val="yellow"/>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PROPUESTA </w:t>
      </w:r>
      <w:r w:rsidR="00734903" w:rsidRPr="00102E16">
        <w:rPr>
          <w:rFonts w:ascii="Tahoma" w:hAnsi="Tahoma" w:cs="Tahoma"/>
          <w:sz w:val="20"/>
        </w:rPr>
        <w:t>TÉCNICA</w:t>
      </w:r>
      <w:r w:rsidRPr="00102E16">
        <w:rPr>
          <w:rFonts w:ascii="Tahoma" w:hAnsi="Tahoma" w:cs="Tahoma"/>
          <w:sz w:val="20"/>
        </w:rPr>
        <w:t xml:space="preserve"> SE </w:t>
      </w:r>
      <w:r w:rsidR="005B4233" w:rsidRPr="00102E16">
        <w:rPr>
          <w:rFonts w:ascii="Tahoma" w:hAnsi="Tahoma" w:cs="Tahoma"/>
          <w:sz w:val="20"/>
        </w:rPr>
        <w:t>INTEGRARÁ</w:t>
      </w:r>
      <w:r w:rsidRPr="00102E16">
        <w:rPr>
          <w:rFonts w:ascii="Tahoma" w:hAnsi="Tahoma" w:cs="Tahoma"/>
          <w:sz w:val="20"/>
        </w:rPr>
        <w:t xml:space="preserve"> CON LOS SIGUIENTES REQUISITOS QUE DEBEN CUMPLIR Y PRESENTAR EN SOBRE CERRADO QUIENES DESEEN INSCRIBIRSE Y PARTICIPAR EN LA </w:t>
      </w:r>
      <w:r w:rsidR="00734903" w:rsidRPr="00102E16">
        <w:rPr>
          <w:rFonts w:ascii="Tahoma" w:hAnsi="Tahoma" w:cs="Tahoma"/>
          <w:sz w:val="20"/>
        </w:rPr>
        <w:t>LICITACIÓN</w:t>
      </w:r>
      <w:r w:rsidRPr="00102E16">
        <w:rPr>
          <w:rFonts w:ascii="Tahoma" w:hAnsi="Tahoma" w:cs="Tahoma"/>
          <w:sz w:val="20"/>
        </w:rPr>
        <w:t>:</w:t>
      </w:r>
    </w:p>
    <w:p w:rsidR="008316AB" w:rsidRPr="00102E16" w:rsidRDefault="008316AB" w:rsidP="008B5F50">
      <w:pPr>
        <w:spacing w:after="80" w:line="276" w:lineRule="auto"/>
        <w:rPr>
          <w:rFonts w:ascii="Tahoma" w:hAnsi="Tahoma" w:cs="Tahoma"/>
          <w:sz w:val="20"/>
        </w:rPr>
      </w:pPr>
    </w:p>
    <w:p w:rsidR="006D0A27" w:rsidRPr="00102E16" w:rsidRDefault="006D0A27" w:rsidP="008B5F50">
      <w:pPr>
        <w:numPr>
          <w:ilvl w:val="0"/>
          <w:numId w:val="8"/>
        </w:numPr>
        <w:spacing w:after="80" w:line="276" w:lineRule="auto"/>
        <w:rPr>
          <w:rFonts w:ascii="Tahoma" w:hAnsi="Tahoma" w:cs="Tahoma"/>
          <w:sz w:val="20"/>
        </w:rPr>
      </w:pPr>
      <w:r w:rsidRPr="00102E16">
        <w:rPr>
          <w:rFonts w:ascii="Tahoma" w:hAnsi="Tahoma" w:cs="Tahoma"/>
          <w:sz w:val="20"/>
        </w:rPr>
        <w:t>ORIGINAL Y COPIA DEL RECIBO DE LA COMPRA DE LAS BASES.</w:t>
      </w:r>
    </w:p>
    <w:p w:rsidR="006D0A27" w:rsidRPr="00102E16" w:rsidRDefault="00734903" w:rsidP="008B5F50">
      <w:pPr>
        <w:numPr>
          <w:ilvl w:val="0"/>
          <w:numId w:val="8"/>
        </w:numPr>
        <w:spacing w:after="80" w:line="276" w:lineRule="auto"/>
        <w:rPr>
          <w:rFonts w:ascii="Tahoma" w:hAnsi="Tahoma" w:cs="Tahoma"/>
          <w:sz w:val="20"/>
        </w:rPr>
      </w:pPr>
      <w:r w:rsidRPr="00102E16">
        <w:rPr>
          <w:rFonts w:ascii="Tahoma" w:hAnsi="Tahoma" w:cs="Tahoma"/>
          <w:sz w:val="20"/>
        </w:rPr>
        <w:t>RELACIÓN</w:t>
      </w:r>
      <w:r w:rsidR="006D0A27" w:rsidRPr="00102E16">
        <w:rPr>
          <w:rFonts w:ascii="Tahoma" w:hAnsi="Tahoma" w:cs="Tahoma"/>
          <w:sz w:val="20"/>
        </w:rPr>
        <w:t xml:space="preserve"> DE LOS DOCUMENTOS QUE INTEGRAN LAS PROPUESTAS </w:t>
      </w:r>
      <w:r w:rsidRPr="00102E16">
        <w:rPr>
          <w:rFonts w:ascii="Tahoma" w:hAnsi="Tahoma" w:cs="Tahoma"/>
          <w:sz w:val="20"/>
        </w:rPr>
        <w:t>TÉCNICAS</w:t>
      </w:r>
      <w:r w:rsidR="006D0A27" w:rsidRPr="00102E16">
        <w:rPr>
          <w:rFonts w:ascii="Tahoma" w:hAnsi="Tahoma" w:cs="Tahoma"/>
          <w:sz w:val="20"/>
        </w:rPr>
        <w:t xml:space="preserve"> Y </w:t>
      </w:r>
      <w:r w:rsidRPr="00102E16">
        <w:rPr>
          <w:rFonts w:ascii="Tahoma" w:hAnsi="Tahoma" w:cs="Tahoma"/>
          <w:sz w:val="20"/>
        </w:rPr>
        <w:t>ECONÓMICAS</w:t>
      </w:r>
      <w:r w:rsidR="006D0A27" w:rsidRPr="00102E16">
        <w:rPr>
          <w:rFonts w:ascii="Tahoma" w:hAnsi="Tahoma" w:cs="Tahoma"/>
          <w:sz w:val="20"/>
        </w:rPr>
        <w:t xml:space="preserve"> EN PAPEL MEMBRETADO DEL LICITANTE </w:t>
      </w:r>
      <w:r w:rsidR="00E24733" w:rsidRPr="00102E16">
        <w:rPr>
          <w:rFonts w:ascii="Tahoma" w:hAnsi="Tahoma" w:cs="Tahoma"/>
          <w:b/>
          <w:bCs/>
          <w:sz w:val="20"/>
        </w:rPr>
        <w:t xml:space="preserve">ANEXO </w:t>
      </w:r>
      <w:r w:rsidR="00AF6AD8" w:rsidRPr="00102E16">
        <w:rPr>
          <w:rFonts w:ascii="Tahoma" w:hAnsi="Tahoma" w:cs="Tahoma"/>
          <w:b/>
          <w:bCs/>
          <w:sz w:val="20"/>
        </w:rPr>
        <w:t>3</w:t>
      </w:r>
      <w:r w:rsidR="006D0A27" w:rsidRPr="00102E16">
        <w:rPr>
          <w:rFonts w:ascii="Tahoma" w:hAnsi="Tahoma" w:cs="Tahoma"/>
          <w:b/>
          <w:bCs/>
          <w:sz w:val="20"/>
        </w:rPr>
        <w:t>.</w:t>
      </w:r>
    </w:p>
    <w:p w:rsidR="006D0A27" w:rsidRPr="00102E16" w:rsidRDefault="00734903" w:rsidP="008B5F50">
      <w:pPr>
        <w:numPr>
          <w:ilvl w:val="0"/>
          <w:numId w:val="8"/>
        </w:numPr>
        <w:spacing w:after="80" w:line="276" w:lineRule="auto"/>
        <w:rPr>
          <w:rFonts w:ascii="Tahoma" w:hAnsi="Tahoma" w:cs="Tahoma"/>
          <w:sz w:val="20"/>
        </w:rPr>
      </w:pPr>
      <w:r w:rsidRPr="00102E16">
        <w:rPr>
          <w:rFonts w:ascii="Tahoma" w:hAnsi="Tahoma" w:cs="Tahoma"/>
          <w:sz w:val="20"/>
        </w:rPr>
        <w:t>IDENTIFICACIÓN</w:t>
      </w:r>
      <w:r w:rsidR="006D0A27" w:rsidRPr="00102E16">
        <w:rPr>
          <w:rFonts w:ascii="Tahoma" w:hAnsi="Tahoma" w:cs="Tahoma"/>
          <w:sz w:val="20"/>
        </w:rPr>
        <w:t xml:space="preserve"> OFICIAL CON </w:t>
      </w:r>
      <w:r w:rsidRPr="00102E16">
        <w:rPr>
          <w:rFonts w:ascii="Tahoma" w:hAnsi="Tahoma" w:cs="Tahoma"/>
          <w:sz w:val="20"/>
        </w:rPr>
        <w:t>FOTOGRAFÍA</w:t>
      </w:r>
      <w:r w:rsidR="006D0A27" w:rsidRPr="00102E16">
        <w:rPr>
          <w:rFonts w:ascii="Tahoma" w:hAnsi="Tahoma" w:cs="Tahoma"/>
          <w:sz w:val="20"/>
        </w:rPr>
        <w:t xml:space="preserve"> DE LA PERSONA QUE FIRME LA PROPUESTA Y QUE TENGA FACULTADES PARA ELLO EN DONDE APAREZCA SU RUBRICA, </w:t>
      </w:r>
      <w:r w:rsidRPr="00102E16">
        <w:rPr>
          <w:rFonts w:ascii="Tahoma" w:hAnsi="Tahoma" w:cs="Tahoma"/>
          <w:sz w:val="20"/>
        </w:rPr>
        <w:t>ASÍ</w:t>
      </w:r>
      <w:r w:rsidR="006D0A27" w:rsidRPr="00102E16">
        <w:rPr>
          <w:rFonts w:ascii="Tahoma" w:hAnsi="Tahoma" w:cs="Tahoma"/>
          <w:sz w:val="20"/>
        </w:rPr>
        <w:t xml:space="preserve"> COMO DE LA PERSONA Q</w:t>
      </w:r>
      <w:r w:rsidR="00C0724C" w:rsidRPr="00102E16">
        <w:rPr>
          <w:rFonts w:ascii="Tahoma" w:hAnsi="Tahoma" w:cs="Tahoma"/>
          <w:sz w:val="20"/>
        </w:rPr>
        <w:t>UE ASISTE AL ACTO. (</w:t>
      </w:r>
      <w:r w:rsidR="006D0A27" w:rsidRPr="00102E16">
        <w:rPr>
          <w:rFonts w:ascii="Tahoma" w:hAnsi="Tahoma" w:cs="Tahoma"/>
          <w:sz w:val="20"/>
        </w:rPr>
        <w:t xml:space="preserve">COPIA CERTIFICADA, </w:t>
      </w:r>
      <w:r w:rsidRPr="00102E16">
        <w:rPr>
          <w:rFonts w:ascii="Tahoma" w:hAnsi="Tahoma" w:cs="Tahoma"/>
          <w:sz w:val="20"/>
        </w:rPr>
        <w:t>ASÍ</w:t>
      </w:r>
      <w:r w:rsidR="00C0724C" w:rsidRPr="00102E16">
        <w:rPr>
          <w:rFonts w:ascii="Tahoma" w:hAnsi="Tahoma" w:cs="Tahoma"/>
          <w:sz w:val="20"/>
        </w:rPr>
        <w:t xml:space="preserve"> COMO COPIA ORIGINAL</w:t>
      </w:r>
      <w:r w:rsidR="006D0A27" w:rsidRPr="00102E16">
        <w:rPr>
          <w:rFonts w:ascii="Tahoma" w:hAnsi="Tahoma" w:cs="Tahoma"/>
          <w:sz w:val="20"/>
        </w:rPr>
        <w:t xml:space="preserve"> PARA SU COTEJO)</w:t>
      </w:r>
    </w:p>
    <w:p w:rsidR="006D0A27" w:rsidRPr="00102E16" w:rsidRDefault="006D0A27" w:rsidP="008B5F50">
      <w:pPr>
        <w:numPr>
          <w:ilvl w:val="0"/>
          <w:numId w:val="8"/>
        </w:numPr>
        <w:spacing w:after="80" w:line="276" w:lineRule="auto"/>
        <w:rPr>
          <w:rFonts w:ascii="Tahoma" w:hAnsi="Tahoma" w:cs="Tahoma"/>
          <w:sz w:val="20"/>
        </w:rPr>
      </w:pPr>
      <w:r w:rsidRPr="00102E16">
        <w:rPr>
          <w:rFonts w:ascii="Tahoma" w:hAnsi="Tahoma" w:cs="Tahoma"/>
          <w:sz w:val="20"/>
        </w:rPr>
        <w:t xml:space="preserve">ORIGINAL O COPIA CERTIFICADA </w:t>
      </w:r>
      <w:r w:rsidR="00734903" w:rsidRPr="00102E16">
        <w:rPr>
          <w:rFonts w:ascii="Tahoma" w:hAnsi="Tahoma" w:cs="Tahoma"/>
          <w:sz w:val="20"/>
        </w:rPr>
        <w:t>ASÍ</w:t>
      </w:r>
      <w:r w:rsidRPr="00102E16">
        <w:rPr>
          <w:rFonts w:ascii="Tahoma" w:hAnsi="Tahoma" w:cs="Tahoma"/>
          <w:sz w:val="20"/>
        </w:rPr>
        <w:t xml:space="preserve"> COMO COPIA SIMPLE PARA SU COTEJO DE LA CONSTANCIA DEL PADRÓN DE PROVEEDORES VIGENTE </w:t>
      </w:r>
      <w:r w:rsidR="00B171EF" w:rsidRPr="00102E16">
        <w:rPr>
          <w:rFonts w:ascii="Tahoma" w:hAnsi="Tahoma" w:cs="Tahoma"/>
          <w:sz w:val="20"/>
        </w:rPr>
        <w:t>2019</w:t>
      </w:r>
      <w:r w:rsidRPr="00102E16">
        <w:rPr>
          <w:rFonts w:ascii="Tahoma" w:hAnsi="Tahoma" w:cs="Tahoma"/>
          <w:sz w:val="20"/>
        </w:rPr>
        <w:t xml:space="preserve">, QUE EXPIDE ESTE ORGANISMO, ADEMÁS DE UNA CARTA FIRMADA POR EL REPRESENTANTE LEGAL DONDE MANIFIESTE BAJO PROTESTA DE DECIR VERDAD QUE LA EMPRESA QUE REPRESENTA A LA FECHA DE LA LICITACIÓN NO HA SUFRIDO </w:t>
      </w:r>
      <w:r w:rsidR="00734903" w:rsidRPr="00102E16">
        <w:rPr>
          <w:rFonts w:ascii="Tahoma" w:hAnsi="Tahoma" w:cs="Tahoma"/>
          <w:sz w:val="20"/>
        </w:rPr>
        <w:t>NINGÚN</w:t>
      </w:r>
      <w:r w:rsidRPr="00102E16">
        <w:rPr>
          <w:rFonts w:ascii="Tahoma" w:hAnsi="Tahoma" w:cs="Tahoma"/>
          <w:sz w:val="20"/>
        </w:rPr>
        <w:t xml:space="preserve"> CAMBIO LEGAL O FISCAL CONTABLE.</w:t>
      </w:r>
    </w:p>
    <w:p w:rsidR="006D0A27" w:rsidRPr="00102E16" w:rsidRDefault="006D0A27" w:rsidP="005B4233">
      <w:pPr>
        <w:spacing w:after="80" w:line="276" w:lineRule="auto"/>
        <w:ind w:left="360"/>
        <w:rPr>
          <w:rFonts w:ascii="Tahoma" w:hAnsi="Tahoma" w:cs="Tahoma"/>
          <w:sz w:val="20"/>
        </w:rPr>
      </w:pPr>
      <w:r w:rsidRPr="00102E16">
        <w:rPr>
          <w:rFonts w:ascii="Tahoma" w:hAnsi="Tahoma" w:cs="Tahoma"/>
          <w:sz w:val="20"/>
        </w:rPr>
        <w:t xml:space="preserve">EN CASO DE NO CONTAR CON ESTA CONSTANCIA, </w:t>
      </w:r>
      <w:r w:rsidR="00734903" w:rsidRPr="00102E16">
        <w:rPr>
          <w:rFonts w:ascii="Tahoma" w:hAnsi="Tahoma" w:cs="Tahoma"/>
          <w:sz w:val="20"/>
        </w:rPr>
        <w:t>PODRÁ</w:t>
      </w:r>
      <w:r w:rsidRPr="00102E16">
        <w:rPr>
          <w:rFonts w:ascii="Tahoma" w:hAnsi="Tahoma" w:cs="Tahoma"/>
          <w:sz w:val="20"/>
        </w:rPr>
        <w:t xml:space="preserve"> PRESENTAR ORIGINAL DE LA CEDULA DE </w:t>
      </w:r>
      <w:r w:rsidR="00734903" w:rsidRPr="00102E16">
        <w:rPr>
          <w:rFonts w:ascii="Tahoma" w:hAnsi="Tahoma" w:cs="Tahoma"/>
          <w:sz w:val="20"/>
        </w:rPr>
        <w:t>VALIDACIÓN</w:t>
      </w:r>
      <w:r w:rsidRPr="00102E16">
        <w:rPr>
          <w:rFonts w:ascii="Tahoma" w:hAnsi="Tahoma" w:cs="Tahoma"/>
          <w:sz w:val="20"/>
        </w:rPr>
        <w:t xml:space="preserve"> CONFORME AL PUNTO 4 DE ESTA </w:t>
      </w:r>
      <w:r w:rsidR="00734903" w:rsidRPr="00102E16">
        <w:rPr>
          <w:rFonts w:ascii="Tahoma" w:hAnsi="Tahoma" w:cs="Tahoma"/>
          <w:sz w:val="20"/>
        </w:rPr>
        <w:t>SECCIÓN</w:t>
      </w:r>
      <w:r w:rsidRPr="00102E16">
        <w:rPr>
          <w:rFonts w:ascii="Tahoma" w:hAnsi="Tahoma" w:cs="Tahoma"/>
          <w:sz w:val="20"/>
        </w:rPr>
        <w:t xml:space="preserve">. </w:t>
      </w:r>
    </w:p>
    <w:p w:rsidR="006D0A27" w:rsidRPr="00102E16" w:rsidRDefault="006D0A27" w:rsidP="008B5F50">
      <w:pPr>
        <w:spacing w:after="80" w:line="276" w:lineRule="auto"/>
        <w:ind w:left="360"/>
        <w:rPr>
          <w:rFonts w:ascii="Tahoma" w:hAnsi="Tahoma" w:cs="Tahoma"/>
          <w:sz w:val="20"/>
        </w:rPr>
      </w:pPr>
      <w:r w:rsidRPr="00102E16">
        <w:rPr>
          <w:rFonts w:ascii="Tahoma" w:hAnsi="Tahoma" w:cs="Tahoma"/>
          <w:sz w:val="20"/>
        </w:rPr>
        <w:t xml:space="preserve">EN CASO DE NO CONTAR CON ALGUNO DE LOS DOCUMENTOS ARRIBA SEÑALADOS, </w:t>
      </w:r>
      <w:r w:rsidR="00734903" w:rsidRPr="00102E16">
        <w:rPr>
          <w:rFonts w:ascii="Tahoma" w:hAnsi="Tahoma" w:cs="Tahoma"/>
          <w:sz w:val="20"/>
        </w:rPr>
        <w:t>DEBERÁ</w:t>
      </w:r>
      <w:r w:rsidRPr="00102E16">
        <w:rPr>
          <w:rFonts w:ascii="Tahoma" w:hAnsi="Tahoma" w:cs="Tahoma"/>
          <w:sz w:val="20"/>
        </w:rPr>
        <w:t xml:space="preserve"> PRESENTAR DENTRO DEL SOBRE DE LA PROPUESTA </w:t>
      </w:r>
      <w:r w:rsidR="00734903" w:rsidRPr="00102E16">
        <w:rPr>
          <w:rFonts w:ascii="Tahoma" w:hAnsi="Tahoma" w:cs="Tahoma"/>
          <w:sz w:val="20"/>
        </w:rPr>
        <w:t>TÉCNICA</w:t>
      </w:r>
      <w:r w:rsidRPr="00102E16">
        <w:rPr>
          <w:rFonts w:ascii="Tahoma" w:hAnsi="Tahoma" w:cs="Tahoma"/>
          <w:sz w:val="20"/>
        </w:rPr>
        <w:t xml:space="preserve"> LA </w:t>
      </w:r>
      <w:r w:rsidR="00734903" w:rsidRPr="00102E16">
        <w:rPr>
          <w:rFonts w:ascii="Tahoma" w:hAnsi="Tahoma" w:cs="Tahoma"/>
          <w:sz w:val="20"/>
        </w:rPr>
        <w:t>DOCUMENTACIÓN</w:t>
      </w:r>
      <w:r w:rsidRPr="00102E16">
        <w:rPr>
          <w:rFonts w:ascii="Tahoma" w:hAnsi="Tahoma" w:cs="Tahoma"/>
          <w:sz w:val="20"/>
        </w:rPr>
        <w:t xml:space="preserve"> EN LOS </w:t>
      </w:r>
      <w:r w:rsidR="00734903" w:rsidRPr="00102E16">
        <w:rPr>
          <w:rFonts w:ascii="Tahoma" w:hAnsi="Tahoma" w:cs="Tahoma"/>
          <w:sz w:val="20"/>
        </w:rPr>
        <w:t>TÉRMINOS</w:t>
      </w:r>
      <w:r w:rsidRPr="00102E16">
        <w:rPr>
          <w:rFonts w:ascii="Tahoma" w:hAnsi="Tahoma" w:cs="Tahoma"/>
          <w:sz w:val="20"/>
        </w:rPr>
        <w:t xml:space="preserve"> DE LO SOLICITADO EL PUNTO 4  ARRIBA SEÑALADOS.</w:t>
      </w:r>
    </w:p>
    <w:p w:rsidR="00033B60" w:rsidRPr="00102E16" w:rsidRDefault="00033B60" w:rsidP="008B5F50">
      <w:pPr>
        <w:numPr>
          <w:ilvl w:val="0"/>
          <w:numId w:val="8"/>
        </w:numPr>
        <w:spacing w:after="80" w:line="276" w:lineRule="auto"/>
        <w:rPr>
          <w:rFonts w:ascii="Tahoma" w:hAnsi="Tahoma" w:cs="Tahoma"/>
          <w:sz w:val="20"/>
        </w:rPr>
      </w:pPr>
      <w:r w:rsidRPr="00102E16">
        <w:rPr>
          <w:rFonts w:ascii="Tahoma" w:hAnsi="Tahoma" w:cs="Tahoma"/>
          <w:sz w:val="20"/>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w:t>
      </w:r>
      <w:r w:rsidR="00D60E7F" w:rsidRPr="00102E16">
        <w:rPr>
          <w:rFonts w:ascii="Tahoma" w:hAnsi="Tahoma" w:cs="Tahoma"/>
          <w:sz w:val="20"/>
        </w:rPr>
        <w:t>MEMBRETADO</w:t>
      </w:r>
      <w:r w:rsidRPr="00102E16">
        <w:rPr>
          <w:rFonts w:ascii="Tahoma" w:hAnsi="Tahoma" w:cs="Tahoma"/>
          <w:sz w:val="20"/>
        </w:rPr>
        <w:t xml:space="preserve"> DE LA EMPRESA </w:t>
      </w:r>
      <w:r w:rsidRPr="00102E16">
        <w:rPr>
          <w:rFonts w:ascii="Tahoma" w:hAnsi="Tahoma" w:cs="Tahoma"/>
          <w:b/>
          <w:sz w:val="20"/>
        </w:rPr>
        <w:t xml:space="preserve">ANEXO </w:t>
      </w:r>
      <w:r w:rsidR="00E24733" w:rsidRPr="00102E16">
        <w:rPr>
          <w:rFonts w:ascii="Tahoma" w:hAnsi="Tahoma" w:cs="Tahoma"/>
          <w:b/>
          <w:sz w:val="20"/>
        </w:rPr>
        <w:t>5</w:t>
      </w:r>
      <w:r w:rsidRPr="00102E16">
        <w:rPr>
          <w:rFonts w:ascii="Tahoma" w:hAnsi="Tahoma" w:cs="Tahoma"/>
          <w:b/>
          <w:sz w:val="20"/>
        </w:rPr>
        <w:t>.</w:t>
      </w:r>
    </w:p>
    <w:p w:rsidR="006D0A27" w:rsidRPr="00102E16" w:rsidRDefault="006D0A27" w:rsidP="008B5F50">
      <w:pPr>
        <w:numPr>
          <w:ilvl w:val="0"/>
          <w:numId w:val="8"/>
        </w:numPr>
        <w:spacing w:after="80" w:line="276" w:lineRule="auto"/>
        <w:rPr>
          <w:rFonts w:ascii="Tahoma" w:hAnsi="Tahoma" w:cs="Tahoma"/>
          <w:sz w:val="20"/>
        </w:rPr>
      </w:pPr>
      <w:r w:rsidRPr="00102E16">
        <w:rPr>
          <w:rFonts w:ascii="Tahoma" w:hAnsi="Tahoma" w:cs="Tahoma"/>
          <w:sz w:val="20"/>
        </w:rPr>
        <w:t xml:space="preserve">PROPUESTA </w:t>
      </w:r>
      <w:r w:rsidR="00734903" w:rsidRPr="00102E16">
        <w:rPr>
          <w:rFonts w:ascii="Tahoma" w:hAnsi="Tahoma" w:cs="Tahoma"/>
          <w:sz w:val="20"/>
        </w:rPr>
        <w:t>TÉCNICA</w:t>
      </w:r>
      <w:r w:rsidRPr="00102E16">
        <w:rPr>
          <w:rFonts w:ascii="Tahoma" w:hAnsi="Tahoma" w:cs="Tahoma"/>
          <w:sz w:val="20"/>
        </w:rPr>
        <w:t xml:space="preserve"> EN PAPEL MEMBRETADO DE LA EMPRESA ELABORADA RESPECTO AL LISTADO</w:t>
      </w:r>
      <w:r w:rsidR="00401711" w:rsidRPr="00102E16">
        <w:rPr>
          <w:rFonts w:ascii="Tahoma" w:hAnsi="Tahoma" w:cs="Tahoma"/>
          <w:sz w:val="20"/>
        </w:rPr>
        <w:t xml:space="preserve"> DEL</w:t>
      </w:r>
      <w:r w:rsidRPr="00102E16">
        <w:rPr>
          <w:rFonts w:ascii="Tahoma" w:hAnsi="Tahoma" w:cs="Tahoma"/>
          <w:sz w:val="20"/>
        </w:rPr>
        <w:t xml:space="preserve"> </w:t>
      </w:r>
      <w:r w:rsidR="00A7103E" w:rsidRPr="00102E16">
        <w:rPr>
          <w:rFonts w:ascii="Tahoma" w:hAnsi="Tahoma" w:cs="Tahoma"/>
          <w:b/>
          <w:sz w:val="20"/>
        </w:rPr>
        <w:t>ANEXO 1</w:t>
      </w:r>
      <w:r w:rsidR="008C669F" w:rsidRPr="00102E16">
        <w:rPr>
          <w:rFonts w:ascii="Tahoma" w:hAnsi="Tahoma" w:cs="Tahoma"/>
          <w:b/>
          <w:sz w:val="20"/>
        </w:rPr>
        <w:t>,</w:t>
      </w:r>
      <w:r w:rsidRPr="00102E16">
        <w:rPr>
          <w:rFonts w:ascii="Tahoma" w:hAnsi="Tahoma" w:cs="Tahoma"/>
          <w:b/>
          <w:bCs/>
          <w:sz w:val="20"/>
        </w:rPr>
        <w:t xml:space="preserve"> </w:t>
      </w:r>
      <w:r w:rsidRPr="00102E16">
        <w:rPr>
          <w:rFonts w:ascii="Tahoma" w:hAnsi="Tahoma" w:cs="Tahoma"/>
          <w:sz w:val="20"/>
        </w:rPr>
        <w:t xml:space="preserve">EN EL FORMATO QUE SE ADJUNTAN A LAS BASES COMO </w:t>
      </w:r>
      <w:r w:rsidRPr="00102E16">
        <w:rPr>
          <w:rFonts w:ascii="Tahoma" w:hAnsi="Tahoma" w:cs="Tahoma"/>
          <w:b/>
          <w:sz w:val="20"/>
        </w:rPr>
        <w:t>ANEXO 6</w:t>
      </w:r>
      <w:r w:rsidRPr="00102E16">
        <w:rPr>
          <w:rFonts w:ascii="Tahoma" w:hAnsi="Tahoma" w:cs="Tahoma"/>
          <w:sz w:val="20"/>
        </w:rPr>
        <w:t xml:space="preserve"> FIRMADA POR LA PERSONA LEGALMENTE FACULTADA PARA ELLO.</w:t>
      </w:r>
    </w:p>
    <w:p w:rsidR="007A71BD" w:rsidRPr="00102E16" w:rsidRDefault="00385803" w:rsidP="0018316A">
      <w:pPr>
        <w:numPr>
          <w:ilvl w:val="0"/>
          <w:numId w:val="8"/>
        </w:numPr>
        <w:spacing w:after="80" w:line="276" w:lineRule="auto"/>
        <w:rPr>
          <w:rFonts w:ascii="Tahoma" w:hAnsi="Tahoma" w:cs="Tahoma"/>
          <w:b/>
          <w:sz w:val="20"/>
        </w:rPr>
      </w:pPr>
      <w:r w:rsidRPr="00102E16">
        <w:rPr>
          <w:rFonts w:ascii="Tahoma" w:hAnsi="Tahoma" w:cs="Tahoma"/>
          <w:sz w:val="20"/>
        </w:rPr>
        <w:t>DEBERÁ</w:t>
      </w:r>
      <w:r w:rsidR="000A0D18" w:rsidRPr="00102E16">
        <w:rPr>
          <w:rFonts w:ascii="Tahoma" w:hAnsi="Tahoma" w:cs="Tahoma"/>
          <w:sz w:val="20"/>
        </w:rPr>
        <w:t xml:space="preserve"> PRESENTAR RESPALDO DEL FABRICANTE DE LOS PAQUETES OFERTADOS, </w:t>
      </w:r>
      <w:r w:rsidR="00033B60" w:rsidRPr="00102E16">
        <w:rPr>
          <w:rFonts w:ascii="Tahoma" w:hAnsi="Tahoma" w:cs="Tahoma"/>
          <w:sz w:val="20"/>
        </w:rPr>
        <w:t xml:space="preserve">CUANDO SE TRATE DE DISTRIBUIDORES PRIMARIOS, ESTOS </w:t>
      </w:r>
      <w:r w:rsidR="00D60E7F" w:rsidRPr="00102E16">
        <w:rPr>
          <w:rFonts w:ascii="Tahoma" w:hAnsi="Tahoma" w:cs="Tahoma"/>
          <w:sz w:val="20"/>
        </w:rPr>
        <w:t>DEBERÁN</w:t>
      </w:r>
      <w:r w:rsidR="00033B60" w:rsidRPr="00102E16">
        <w:rPr>
          <w:rFonts w:ascii="Tahoma" w:hAnsi="Tahoma" w:cs="Tahoma"/>
          <w:sz w:val="20"/>
        </w:rPr>
        <w:t xml:space="preserve"> ACREDITAR FEHACIENTEMENTE </w:t>
      </w:r>
      <w:r w:rsidR="000A0D18" w:rsidRPr="00102E16">
        <w:rPr>
          <w:rFonts w:ascii="Tahoma" w:hAnsi="Tahoma" w:cs="Tahoma"/>
          <w:sz w:val="20"/>
        </w:rPr>
        <w:t>RESPALDO D</w:t>
      </w:r>
      <w:r w:rsidR="00033B60" w:rsidRPr="00102E16">
        <w:rPr>
          <w:rFonts w:ascii="Tahoma" w:hAnsi="Tahoma" w:cs="Tahoma"/>
          <w:sz w:val="20"/>
        </w:rPr>
        <w:t xml:space="preserve">EL FABRICANTE DEL CUAL VAN A DISTRIBUIR SUS PRODUCTOS, </w:t>
      </w:r>
      <w:r w:rsidR="000A0D18" w:rsidRPr="00102E16">
        <w:rPr>
          <w:rFonts w:ascii="Tahoma" w:hAnsi="Tahoma" w:cs="Tahoma"/>
          <w:sz w:val="20"/>
        </w:rPr>
        <w:t xml:space="preserve">PARA AMBOS CASOS </w:t>
      </w:r>
      <w:r w:rsidRPr="00102E16">
        <w:rPr>
          <w:rFonts w:ascii="Tahoma" w:hAnsi="Tahoma" w:cs="Tahoma"/>
          <w:sz w:val="20"/>
        </w:rPr>
        <w:t>DEBERÁ</w:t>
      </w:r>
      <w:r w:rsidR="000A0D18" w:rsidRPr="00102E16">
        <w:rPr>
          <w:rFonts w:ascii="Tahoma" w:hAnsi="Tahoma" w:cs="Tahoma"/>
          <w:sz w:val="20"/>
        </w:rPr>
        <w:t xml:space="preserve"> ACREDITAR QUE DICHO FABRICANTE </w:t>
      </w:r>
      <w:r w:rsidR="00033B60" w:rsidRPr="00102E16">
        <w:rPr>
          <w:rFonts w:ascii="Tahoma" w:hAnsi="Tahoma" w:cs="Tahoma"/>
          <w:sz w:val="20"/>
        </w:rPr>
        <w:t xml:space="preserve">CUENTA CON LA CAPACIDAD DE </w:t>
      </w:r>
      <w:r w:rsidR="00D60E7F" w:rsidRPr="00102E16">
        <w:rPr>
          <w:rFonts w:ascii="Tahoma" w:hAnsi="Tahoma" w:cs="Tahoma"/>
          <w:sz w:val="20"/>
        </w:rPr>
        <w:t>PRODUCCIÓN</w:t>
      </w:r>
      <w:r w:rsidR="00033B60" w:rsidRPr="00102E16">
        <w:rPr>
          <w:rFonts w:ascii="Tahoma" w:hAnsi="Tahoma" w:cs="Tahoma"/>
          <w:sz w:val="20"/>
        </w:rPr>
        <w:t xml:space="preserve"> Y QUE SE OBLIGA SOLIDARIAMENTE CON EL PROVEEDOR  </w:t>
      </w:r>
      <w:r w:rsidR="000A0D18" w:rsidRPr="00102E16">
        <w:rPr>
          <w:rFonts w:ascii="Tahoma" w:hAnsi="Tahoma" w:cs="Tahoma"/>
          <w:sz w:val="20"/>
        </w:rPr>
        <w:t xml:space="preserve">O DISTRIBUIDOR PRIMARIO </w:t>
      </w:r>
      <w:r w:rsidR="00033B60" w:rsidRPr="00102E16">
        <w:rPr>
          <w:rFonts w:ascii="Tahoma" w:hAnsi="Tahoma" w:cs="Tahoma"/>
          <w:sz w:val="20"/>
        </w:rPr>
        <w:t>PARA EL CUMPLIMIENTO EN TIEMPO Y FORMA DE LA OFERTA PRESENTADA RESPECTO AL</w:t>
      </w:r>
      <w:r w:rsidR="00033B60" w:rsidRPr="00102E16">
        <w:rPr>
          <w:rFonts w:ascii="Tahoma" w:hAnsi="Tahoma" w:cs="Tahoma"/>
          <w:b/>
          <w:noProof/>
          <w:sz w:val="20"/>
        </w:rPr>
        <w:t xml:space="preserve"> </w:t>
      </w:r>
      <w:r w:rsidR="00A7103E" w:rsidRPr="00102E16">
        <w:rPr>
          <w:rFonts w:ascii="Tahoma" w:hAnsi="Tahoma" w:cs="Tahoma"/>
          <w:b/>
          <w:noProof/>
          <w:sz w:val="20"/>
        </w:rPr>
        <w:t>ANEXO 1</w:t>
      </w:r>
      <w:r w:rsidR="00457041" w:rsidRPr="00102E16">
        <w:rPr>
          <w:rFonts w:ascii="Tahoma" w:hAnsi="Tahoma" w:cs="Tahoma"/>
          <w:b/>
          <w:noProof/>
          <w:sz w:val="20"/>
        </w:rPr>
        <w:t xml:space="preserve"> </w:t>
      </w:r>
      <w:r w:rsidR="00033B60" w:rsidRPr="00102E16">
        <w:rPr>
          <w:rFonts w:ascii="Tahoma" w:hAnsi="Tahoma" w:cs="Tahoma"/>
          <w:sz w:val="20"/>
        </w:rPr>
        <w:t xml:space="preserve">DE ESTA LICITACIÓN, </w:t>
      </w:r>
      <w:r w:rsidR="00033B60" w:rsidRPr="00102E16">
        <w:rPr>
          <w:rFonts w:ascii="Tahoma" w:hAnsi="Tahoma" w:cs="Tahoma"/>
          <w:b/>
          <w:sz w:val="20"/>
        </w:rPr>
        <w:t xml:space="preserve">ANEXO </w:t>
      </w:r>
      <w:r w:rsidR="00E24733" w:rsidRPr="00102E16">
        <w:rPr>
          <w:rFonts w:ascii="Tahoma" w:hAnsi="Tahoma" w:cs="Tahoma"/>
          <w:b/>
          <w:sz w:val="20"/>
        </w:rPr>
        <w:t>7</w:t>
      </w:r>
      <w:r w:rsidR="00033B60" w:rsidRPr="00102E16">
        <w:rPr>
          <w:rFonts w:ascii="Tahoma" w:hAnsi="Tahoma" w:cs="Tahoma"/>
          <w:sz w:val="20"/>
        </w:rPr>
        <w:t xml:space="preserve"> EN PAPEL </w:t>
      </w:r>
      <w:r w:rsidR="00D60E7F" w:rsidRPr="00102E16">
        <w:rPr>
          <w:rFonts w:ascii="Tahoma" w:hAnsi="Tahoma" w:cs="Tahoma"/>
          <w:sz w:val="20"/>
        </w:rPr>
        <w:t>MEMBRETADO</w:t>
      </w:r>
      <w:r w:rsidR="00033B60" w:rsidRPr="00102E16">
        <w:rPr>
          <w:rFonts w:ascii="Tahoma" w:hAnsi="Tahoma" w:cs="Tahoma"/>
          <w:sz w:val="20"/>
        </w:rPr>
        <w:t xml:space="preserve"> DEL FABRICANTE, QUIEN </w:t>
      </w:r>
      <w:r w:rsidR="00D60E7F" w:rsidRPr="00102E16">
        <w:rPr>
          <w:rFonts w:ascii="Tahoma" w:hAnsi="Tahoma" w:cs="Tahoma"/>
          <w:sz w:val="20"/>
        </w:rPr>
        <w:t>DEBERÁ</w:t>
      </w:r>
      <w:r w:rsidR="00033B60" w:rsidRPr="00102E16">
        <w:rPr>
          <w:rFonts w:ascii="Tahoma" w:hAnsi="Tahoma" w:cs="Tahoma"/>
          <w:sz w:val="20"/>
        </w:rPr>
        <w:t xml:space="preserve"> EXTENDER UN DOCUMENTO (EN ORIGINAL DEL FABRICANTE) DE RESPALDO EN EL CUAL SEÑALE TODOS LOS RENGLONES QUE RESPALDE A SU REPRESENTANTE O DISTRIBUIDOR PRIMARIO. LOS DOCUMENTOS QUE PARA TAL EFECTO SE PRESENTEN, </w:t>
      </w:r>
      <w:r w:rsidR="00D60E7F" w:rsidRPr="00102E16">
        <w:rPr>
          <w:rFonts w:ascii="Tahoma" w:hAnsi="Tahoma" w:cs="Tahoma"/>
          <w:sz w:val="20"/>
        </w:rPr>
        <w:t>TENDRÁN</w:t>
      </w:r>
      <w:r w:rsidR="00033B60" w:rsidRPr="00102E16">
        <w:rPr>
          <w:rFonts w:ascii="Tahoma" w:hAnsi="Tahoma" w:cs="Tahoma"/>
          <w:sz w:val="20"/>
        </w:rPr>
        <w:t xml:space="preserve"> QUE SER EN ORIGINAL SEÑALANDO ESTA LICITACIÓN EN ESPECIFICO, EL NUMERO DE PARTIDAS  QUE </w:t>
      </w:r>
      <w:r w:rsidR="00D60E7F" w:rsidRPr="00102E16">
        <w:rPr>
          <w:rFonts w:ascii="Tahoma" w:hAnsi="Tahoma" w:cs="Tahoma"/>
          <w:sz w:val="20"/>
        </w:rPr>
        <w:t>DEBERÁ</w:t>
      </w:r>
      <w:r w:rsidR="00033B60" w:rsidRPr="00102E16">
        <w:rPr>
          <w:rFonts w:ascii="Tahoma" w:hAnsi="Tahoma" w:cs="Tahoma"/>
          <w:sz w:val="20"/>
        </w:rPr>
        <w:t xml:space="preserve"> INCLUIR TODOS LO BIENES QUE LO INTEGRAN Y QUE SE COTICE</w:t>
      </w:r>
      <w:r w:rsidR="00D60E7F" w:rsidRPr="00102E16">
        <w:rPr>
          <w:rFonts w:ascii="Tahoma" w:hAnsi="Tahoma" w:cs="Tahoma"/>
          <w:sz w:val="20"/>
        </w:rPr>
        <w:t xml:space="preserve">, </w:t>
      </w:r>
      <w:r w:rsidR="00033B60" w:rsidRPr="00102E16">
        <w:rPr>
          <w:rFonts w:ascii="Tahoma" w:hAnsi="Tahoma" w:cs="Tahoma"/>
          <w:sz w:val="20"/>
        </w:rPr>
        <w:t xml:space="preserve">NO ACEPTANDO COPIAS </w:t>
      </w:r>
      <w:r w:rsidR="00D60E7F" w:rsidRPr="00102E16">
        <w:rPr>
          <w:rFonts w:ascii="Tahoma" w:hAnsi="Tahoma" w:cs="Tahoma"/>
          <w:sz w:val="20"/>
        </w:rPr>
        <w:t>FOTOSTÁTICAS</w:t>
      </w:r>
      <w:r w:rsidR="00033B60" w:rsidRPr="00102E16">
        <w:rPr>
          <w:rFonts w:ascii="Tahoma" w:hAnsi="Tahoma" w:cs="Tahoma"/>
          <w:sz w:val="20"/>
        </w:rPr>
        <w:t xml:space="preserve"> NI FAXES. </w:t>
      </w:r>
    </w:p>
    <w:p w:rsidR="00033B60" w:rsidRPr="00102E16" w:rsidRDefault="005C3A4F" w:rsidP="0018316A">
      <w:pPr>
        <w:numPr>
          <w:ilvl w:val="0"/>
          <w:numId w:val="8"/>
        </w:numPr>
        <w:spacing w:after="80" w:line="276" w:lineRule="auto"/>
        <w:rPr>
          <w:rFonts w:ascii="Tahoma" w:hAnsi="Tahoma" w:cs="Tahoma"/>
          <w:b/>
          <w:sz w:val="20"/>
        </w:rPr>
      </w:pPr>
      <w:r w:rsidRPr="00102E16">
        <w:rPr>
          <w:rFonts w:ascii="Tahoma" w:hAnsi="Tahoma" w:cs="Tahoma"/>
          <w:sz w:val="20"/>
        </w:rPr>
        <w:lastRenderedPageBreak/>
        <w:t xml:space="preserve">EL PERIODO DE </w:t>
      </w:r>
      <w:r w:rsidR="00385803" w:rsidRPr="00102E16">
        <w:rPr>
          <w:rFonts w:ascii="Tahoma" w:hAnsi="Tahoma" w:cs="Tahoma"/>
          <w:sz w:val="20"/>
        </w:rPr>
        <w:t>GARANTÍA</w:t>
      </w:r>
      <w:r w:rsidRPr="00102E16">
        <w:rPr>
          <w:rFonts w:ascii="Tahoma" w:hAnsi="Tahoma" w:cs="Tahoma"/>
          <w:sz w:val="20"/>
        </w:rPr>
        <w:t xml:space="preserve">: ESCRITO EN PAPEL </w:t>
      </w:r>
      <w:r w:rsidR="00385803" w:rsidRPr="00102E16">
        <w:rPr>
          <w:rFonts w:ascii="Tahoma" w:hAnsi="Tahoma" w:cs="Tahoma"/>
          <w:sz w:val="20"/>
        </w:rPr>
        <w:t>MEMBRETADO</w:t>
      </w:r>
      <w:r w:rsidRPr="00102E16">
        <w:rPr>
          <w:rFonts w:ascii="Tahoma" w:hAnsi="Tahoma" w:cs="Tahoma"/>
          <w:sz w:val="20"/>
        </w:rPr>
        <w:t xml:space="preserve"> Y FIRMADO POR EL REPRESENTANTE LEGAL DE LA EMPRESA PARA</w:t>
      </w:r>
      <w:r w:rsidR="00743280" w:rsidRPr="00102E16">
        <w:rPr>
          <w:rFonts w:ascii="Tahoma" w:hAnsi="Tahoma" w:cs="Tahoma"/>
          <w:sz w:val="20"/>
        </w:rPr>
        <w:t xml:space="preserve"> GARANTIZAR</w:t>
      </w:r>
      <w:r w:rsidRPr="00102E16">
        <w:rPr>
          <w:rFonts w:ascii="Tahoma" w:hAnsi="Tahoma" w:cs="Tahoma"/>
          <w:sz w:val="20"/>
        </w:rPr>
        <w:t xml:space="preserve"> </w:t>
      </w:r>
      <w:r w:rsidR="00743280" w:rsidRPr="00102E16">
        <w:rPr>
          <w:rFonts w:ascii="Tahoma" w:hAnsi="Tahoma" w:cs="Tahoma"/>
          <w:sz w:val="20"/>
        </w:rPr>
        <w:t>12</w:t>
      </w:r>
      <w:r w:rsidRPr="00102E16">
        <w:rPr>
          <w:rFonts w:ascii="Tahoma" w:hAnsi="Tahoma" w:cs="Tahoma"/>
          <w:sz w:val="20"/>
        </w:rPr>
        <w:t xml:space="preserve"> MESES, COMPROMETIÉNDOSE A EL CAMBIO DE LOS BIENES EN C</w:t>
      </w:r>
      <w:r w:rsidR="00385803" w:rsidRPr="00102E16">
        <w:rPr>
          <w:rFonts w:ascii="Tahoma" w:hAnsi="Tahoma" w:cs="Tahoma"/>
          <w:sz w:val="20"/>
        </w:rPr>
        <w:t>ASO DE PRESENTAR DEFECTOS O VIC</w:t>
      </w:r>
      <w:r w:rsidRPr="00102E16">
        <w:rPr>
          <w:rFonts w:ascii="Tahoma" w:hAnsi="Tahoma" w:cs="Tahoma"/>
          <w:sz w:val="20"/>
        </w:rPr>
        <w:t xml:space="preserve">IOS OCULTOS </w:t>
      </w:r>
      <w:r w:rsidR="00033B60" w:rsidRPr="00102E16">
        <w:rPr>
          <w:rFonts w:ascii="Tahoma" w:hAnsi="Tahoma" w:cs="Tahoma"/>
          <w:b/>
          <w:sz w:val="20"/>
        </w:rPr>
        <w:t xml:space="preserve">ANEXO </w:t>
      </w:r>
      <w:r w:rsidR="00E24733" w:rsidRPr="00102E16">
        <w:rPr>
          <w:rFonts w:ascii="Tahoma" w:hAnsi="Tahoma" w:cs="Tahoma"/>
          <w:b/>
          <w:sz w:val="20"/>
        </w:rPr>
        <w:t>8</w:t>
      </w:r>
      <w:r w:rsidR="00033B60" w:rsidRPr="00102E16">
        <w:rPr>
          <w:rFonts w:ascii="Tahoma" w:hAnsi="Tahoma" w:cs="Tahoma"/>
          <w:b/>
          <w:sz w:val="20"/>
        </w:rPr>
        <w:t>.</w:t>
      </w:r>
    </w:p>
    <w:p w:rsidR="006D0A27" w:rsidRPr="00102E16" w:rsidRDefault="006D0A27" w:rsidP="008B5F50">
      <w:pPr>
        <w:numPr>
          <w:ilvl w:val="0"/>
          <w:numId w:val="8"/>
        </w:numPr>
        <w:spacing w:after="80" w:line="276" w:lineRule="auto"/>
        <w:rPr>
          <w:rFonts w:ascii="Tahoma" w:hAnsi="Tahoma" w:cs="Tahoma"/>
          <w:sz w:val="20"/>
        </w:rPr>
      </w:pPr>
      <w:r w:rsidRPr="00102E16">
        <w:rPr>
          <w:rFonts w:ascii="Tahoma" w:hAnsi="Tahoma" w:cs="Tahoma"/>
          <w:sz w:val="20"/>
        </w:rPr>
        <w:t xml:space="preserve">FORMATO DE NO ENCONTRARSE EN ALGUNO DE LOS SUPUESTOS  DEL ARTICULO 20 DE LA LEY DE ADQUISICIONES DEL ESTADO DE SAN LUIS </w:t>
      </w:r>
      <w:r w:rsidR="00734903" w:rsidRPr="00102E16">
        <w:rPr>
          <w:rFonts w:ascii="Tahoma" w:hAnsi="Tahoma" w:cs="Tahoma"/>
          <w:sz w:val="20"/>
        </w:rPr>
        <w:t>POTOSÍ</w:t>
      </w:r>
      <w:r w:rsidRPr="00102E16">
        <w:rPr>
          <w:rFonts w:ascii="Tahoma" w:hAnsi="Tahoma" w:cs="Tahoma"/>
          <w:sz w:val="20"/>
        </w:rPr>
        <w:t xml:space="preserve">,  EN PAPEL </w:t>
      </w:r>
      <w:r w:rsidR="00E33368" w:rsidRPr="00102E16">
        <w:rPr>
          <w:rFonts w:ascii="Tahoma" w:hAnsi="Tahoma" w:cs="Tahoma"/>
          <w:sz w:val="20"/>
        </w:rPr>
        <w:t>MEMBRETADO</w:t>
      </w:r>
      <w:r w:rsidRPr="00102E16">
        <w:rPr>
          <w:rFonts w:ascii="Tahoma" w:hAnsi="Tahoma" w:cs="Tahoma"/>
          <w:sz w:val="20"/>
        </w:rPr>
        <w:t xml:space="preserve"> DE  LA EMPRESA  </w:t>
      </w:r>
      <w:r w:rsidRPr="00102E16">
        <w:rPr>
          <w:rFonts w:ascii="Tahoma" w:hAnsi="Tahoma" w:cs="Tahoma"/>
          <w:b/>
          <w:sz w:val="20"/>
        </w:rPr>
        <w:t xml:space="preserve">ANEXO </w:t>
      </w:r>
      <w:r w:rsidR="00D428B6" w:rsidRPr="00102E16">
        <w:rPr>
          <w:rFonts w:ascii="Tahoma" w:hAnsi="Tahoma" w:cs="Tahoma"/>
          <w:b/>
          <w:sz w:val="20"/>
        </w:rPr>
        <w:t>9</w:t>
      </w:r>
      <w:r w:rsidR="00335425" w:rsidRPr="00102E16">
        <w:rPr>
          <w:rFonts w:ascii="Tahoma" w:hAnsi="Tahoma" w:cs="Tahoma"/>
          <w:b/>
          <w:sz w:val="20"/>
        </w:rPr>
        <w:t>.</w:t>
      </w:r>
    </w:p>
    <w:p w:rsidR="00AF4697" w:rsidRPr="00102E16" w:rsidRDefault="00AF4697" w:rsidP="008B5F50">
      <w:pPr>
        <w:numPr>
          <w:ilvl w:val="0"/>
          <w:numId w:val="8"/>
        </w:numPr>
        <w:spacing w:after="80" w:line="276" w:lineRule="auto"/>
        <w:rPr>
          <w:rFonts w:ascii="Tahoma" w:hAnsi="Tahoma" w:cs="Tahoma"/>
          <w:b/>
          <w:sz w:val="20"/>
        </w:rPr>
      </w:pPr>
      <w:r w:rsidRPr="00102E16">
        <w:rPr>
          <w:rFonts w:ascii="Tahoma" w:hAnsi="Tahoma" w:cs="Tahoma"/>
          <w:sz w:val="20"/>
        </w:rPr>
        <w:t>MODELO</w:t>
      </w:r>
      <w:r w:rsidR="00D60E7F" w:rsidRPr="00102E16">
        <w:rPr>
          <w:rFonts w:ascii="Tahoma" w:hAnsi="Tahoma" w:cs="Tahoma"/>
          <w:sz w:val="20"/>
        </w:rPr>
        <w:t xml:space="preserve"> COMPLETO DEL </w:t>
      </w:r>
      <w:r w:rsidRPr="00102E16">
        <w:rPr>
          <w:rFonts w:ascii="Tahoma" w:hAnsi="Tahoma" w:cs="Tahoma"/>
          <w:sz w:val="20"/>
        </w:rPr>
        <w:t xml:space="preserve">CONTRATO DEBIDAMENTE FIRMADO Y SELLADO POR EL REPRESENTANTE LEGAL DE LA EMPRESA (ES PARA EN CASO DE RESULTAR CON ADJUDICACIÓN SABER BAJO QUE CRITERIOS SE FIRMARA EL CONTRATO CORRESPONDIENTE A ESTA LICITACIÓN)  </w:t>
      </w:r>
      <w:r w:rsidRPr="00102E16">
        <w:rPr>
          <w:rFonts w:ascii="Tahoma" w:hAnsi="Tahoma" w:cs="Tahoma"/>
          <w:b/>
          <w:bCs/>
          <w:sz w:val="20"/>
        </w:rPr>
        <w:t>ANEXO 1</w:t>
      </w:r>
      <w:r w:rsidR="00D428B6" w:rsidRPr="00102E16">
        <w:rPr>
          <w:rFonts w:ascii="Tahoma" w:hAnsi="Tahoma" w:cs="Tahoma"/>
          <w:b/>
          <w:bCs/>
          <w:sz w:val="20"/>
        </w:rPr>
        <w:t>0</w:t>
      </w:r>
      <w:r w:rsidRPr="00102E16">
        <w:rPr>
          <w:rFonts w:ascii="Tahoma" w:hAnsi="Tahoma" w:cs="Tahoma"/>
          <w:b/>
          <w:bCs/>
          <w:sz w:val="20"/>
        </w:rPr>
        <w:t>.</w:t>
      </w:r>
    </w:p>
    <w:p w:rsidR="00AF4697" w:rsidRPr="00102E16" w:rsidRDefault="00AF4697" w:rsidP="008B5F50">
      <w:pPr>
        <w:numPr>
          <w:ilvl w:val="0"/>
          <w:numId w:val="8"/>
        </w:numPr>
        <w:spacing w:after="80" w:line="276" w:lineRule="auto"/>
        <w:rPr>
          <w:rFonts w:ascii="Tahoma" w:hAnsi="Tahoma" w:cs="Tahoma"/>
          <w:sz w:val="20"/>
        </w:rPr>
      </w:pPr>
      <w:r w:rsidRPr="00102E16">
        <w:rPr>
          <w:rFonts w:ascii="Tahoma" w:hAnsi="Tahoma" w:cs="Tahoma"/>
          <w:sz w:val="20"/>
        </w:rPr>
        <w:t xml:space="preserve">ESCRITO BAJO PROTESTA DE DECIR VERDAD DONDE MANIFIESTE QUE SI TIENE UN ATRASO MAYOR A 30 DÍAS NATURALES CONTADOS A PARTIR DE LA FECHA LÍMITE DE ENTREGA, LA CANCELACIÓN DEL CONTRATO DE LOS BIENES ADJUDICADOS SE HARÁ EN FORMA AUTOMÁTICA CON LA APLICACIÓN DE LA PENA CONVENCIONAL CORRESPONDIENTE POR PARTE Y A CRITERIO DE LA CONVOCANTE. </w:t>
      </w:r>
      <w:r w:rsidRPr="00102E16">
        <w:rPr>
          <w:rFonts w:ascii="Tahoma" w:hAnsi="Tahoma" w:cs="Tahoma"/>
          <w:b/>
          <w:sz w:val="20"/>
        </w:rPr>
        <w:t>ANEXO 1</w:t>
      </w:r>
      <w:r w:rsidR="00D428B6" w:rsidRPr="00102E16">
        <w:rPr>
          <w:rFonts w:ascii="Tahoma" w:hAnsi="Tahoma" w:cs="Tahoma"/>
          <w:b/>
          <w:sz w:val="20"/>
        </w:rPr>
        <w:t>1</w:t>
      </w:r>
      <w:r w:rsidRPr="00102E16">
        <w:rPr>
          <w:rFonts w:ascii="Tahoma" w:hAnsi="Tahoma" w:cs="Tahoma"/>
          <w:b/>
          <w:sz w:val="20"/>
        </w:rPr>
        <w:t>.</w:t>
      </w:r>
    </w:p>
    <w:p w:rsidR="006D0A27" w:rsidRPr="00102E16" w:rsidRDefault="00734903" w:rsidP="008B5F50">
      <w:pPr>
        <w:numPr>
          <w:ilvl w:val="0"/>
          <w:numId w:val="8"/>
        </w:numPr>
        <w:spacing w:after="80" w:line="276" w:lineRule="auto"/>
        <w:rPr>
          <w:rFonts w:ascii="Tahoma" w:hAnsi="Tahoma" w:cs="Tahoma"/>
          <w:sz w:val="20"/>
        </w:rPr>
      </w:pPr>
      <w:r w:rsidRPr="00102E16">
        <w:rPr>
          <w:rFonts w:ascii="Tahoma" w:hAnsi="Tahoma" w:cs="Tahoma"/>
          <w:sz w:val="20"/>
          <w:lang w:val="es-MX"/>
        </w:rPr>
        <w:t>RELACIÓN</w:t>
      </w:r>
      <w:r w:rsidR="006D0A27" w:rsidRPr="00102E16">
        <w:rPr>
          <w:rFonts w:ascii="Tahoma" w:hAnsi="Tahoma" w:cs="Tahoma"/>
          <w:sz w:val="20"/>
          <w:lang w:val="es-MX"/>
        </w:rPr>
        <w:t xml:space="preserve"> COMERCIAL DE LOS CLIENTES </w:t>
      </w:r>
      <w:r w:rsidRPr="00102E16">
        <w:rPr>
          <w:rFonts w:ascii="Tahoma" w:hAnsi="Tahoma" w:cs="Tahoma"/>
          <w:sz w:val="20"/>
          <w:lang w:val="es-MX"/>
        </w:rPr>
        <w:t>MÁS</w:t>
      </w:r>
      <w:r w:rsidR="006D0A27" w:rsidRPr="00102E16">
        <w:rPr>
          <w:rFonts w:ascii="Tahoma" w:hAnsi="Tahoma" w:cs="Tahoma"/>
          <w:sz w:val="20"/>
          <w:lang w:val="es-MX"/>
        </w:rPr>
        <w:t xml:space="preserve"> IMPORTANTES DE LA EMPRESA, DURANTE EL AÑO INMEDIATO ANTERIOR</w:t>
      </w:r>
      <w:r w:rsidR="0008303F" w:rsidRPr="00102E16">
        <w:rPr>
          <w:rFonts w:ascii="Tahoma" w:hAnsi="Tahoma" w:cs="Tahoma"/>
          <w:sz w:val="20"/>
          <w:lang w:val="es-MX"/>
        </w:rPr>
        <w:t xml:space="preserve"> DEBIENDO INCLUIR COMO MÍNIMO: NOMBRE, DOMICILIO, TELÉFONO, CORREO ELECTRÓNICO Y NOMBRE DEL CONTACTO, A</w:t>
      </w:r>
      <w:r w:rsidR="00B34560" w:rsidRPr="00102E16">
        <w:rPr>
          <w:rFonts w:ascii="Tahoma" w:hAnsi="Tahoma" w:cs="Tahoma"/>
          <w:sz w:val="20"/>
          <w:lang w:val="es-MX"/>
        </w:rPr>
        <w:t xml:space="preserve"> EFECTO DE PODER CORROBORAR QUE HA </w:t>
      </w:r>
      <w:r w:rsidR="0008303F" w:rsidRPr="00102E16">
        <w:rPr>
          <w:rFonts w:ascii="Tahoma" w:hAnsi="Tahoma" w:cs="Tahoma"/>
          <w:sz w:val="20"/>
          <w:lang w:val="es-MX"/>
        </w:rPr>
        <w:t>COMERCIALIZADO LOS BIENES OFERTADOS.</w:t>
      </w:r>
    </w:p>
    <w:p w:rsidR="006D0A27" w:rsidRPr="00102E16" w:rsidRDefault="006D0A27" w:rsidP="008B5F50">
      <w:pPr>
        <w:numPr>
          <w:ilvl w:val="0"/>
          <w:numId w:val="8"/>
        </w:numPr>
        <w:spacing w:after="80" w:line="276" w:lineRule="auto"/>
        <w:rPr>
          <w:rFonts w:ascii="Tahoma" w:hAnsi="Tahoma" w:cs="Tahoma"/>
          <w:sz w:val="20"/>
        </w:rPr>
      </w:pPr>
      <w:r w:rsidRPr="00102E16">
        <w:rPr>
          <w:rFonts w:ascii="Tahoma" w:hAnsi="Tahoma" w:cs="Tahoma"/>
          <w:sz w:val="20"/>
        </w:rPr>
        <w:t xml:space="preserve">LOS PARTICIPANTES </w:t>
      </w:r>
      <w:r w:rsidR="00734903" w:rsidRPr="00102E16">
        <w:rPr>
          <w:rFonts w:ascii="Tahoma" w:hAnsi="Tahoma" w:cs="Tahoma"/>
          <w:sz w:val="20"/>
        </w:rPr>
        <w:t>DEBERÁN</w:t>
      </w:r>
      <w:r w:rsidRPr="00102E16">
        <w:rPr>
          <w:rFonts w:ascii="Tahoma" w:hAnsi="Tahoma" w:cs="Tahoma"/>
          <w:sz w:val="20"/>
        </w:rPr>
        <w:t xml:space="preserve"> PRESENTAR EN HOJA MEMBRETADA DE LA EMPRESA</w:t>
      </w:r>
      <w:r w:rsidR="005B4233" w:rsidRPr="00102E16">
        <w:rPr>
          <w:rFonts w:ascii="Tahoma" w:hAnsi="Tahoma" w:cs="Tahoma"/>
          <w:sz w:val="20"/>
        </w:rPr>
        <w:t xml:space="preserve"> </w:t>
      </w:r>
      <w:r w:rsidRPr="00102E16">
        <w:rPr>
          <w:rFonts w:ascii="Tahoma" w:hAnsi="Tahoma" w:cs="Tahoma"/>
          <w:sz w:val="20"/>
        </w:rPr>
        <w:t xml:space="preserve">CARTA SEÑALANDO SU DOMICILIO EN ESTA CIUDAD DE SAN LUIS </w:t>
      </w:r>
      <w:r w:rsidR="00734903" w:rsidRPr="00102E16">
        <w:rPr>
          <w:rFonts w:ascii="Tahoma" w:hAnsi="Tahoma" w:cs="Tahoma"/>
          <w:sz w:val="20"/>
        </w:rPr>
        <w:t>POTOSÍ</w:t>
      </w:r>
      <w:r w:rsidRPr="00102E16">
        <w:rPr>
          <w:rFonts w:ascii="Tahoma" w:hAnsi="Tahoma" w:cs="Tahoma"/>
          <w:sz w:val="20"/>
        </w:rPr>
        <w:t xml:space="preserve">, PARA RECIBIR TODA CLASE DE NOTIFICACIONES O REQUERIMIENTOS DERIVADOS DE ESTA </w:t>
      </w:r>
      <w:r w:rsidR="00734903" w:rsidRPr="00102E16">
        <w:rPr>
          <w:rFonts w:ascii="Tahoma" w:hAnsi="Tahoma" w:cs="Tahoma"/>
          <w:sz w:val="20"/>
        </w:rPr>
        <w:t>LICITACIÓN</w:t>
      </w:r>
      <w:r w:rsidRPr="00102E16">
        <w:rPr>
          <w:rFonts w:ascii="Tahoma" w:hAnsi="Tahoma" w:cs="Tahoma"/>
          <w:sz w:val="20"/>
        </w:rPr>
        <w:t xml:space="preserve">  EN CASO DE CONTAR CON EL O </w:t>
      </w:r>
      <w:r w:rsidR="0008303F" w:rsidRPr="00102E16">
        <w:rPr>
          <w:rFonts w:ascii="Tahoma" w:hAnsi="Tahoma" w:cs="Tahoma"/>
          <w:sz w:val="20"/>
        </w:rPr>
        <w:t xml:space="preserve"> EN SU DEFECTO EL </w:t>
      </w:r>
      <w:r w:rsidRPr="00102E16">
        <w:rPr>
          <w:rFonts w:ascii="Tahoma" w:hAnsi="Tahoma" w:cs="Tahoma"/>
          <w:sz w:val="20"/>
        </w:rPr>
        <w:t xml:space="preserve"> DOMICILIO FISCAL DE ORIGEN.</w:t>
      </w:r>
    </w:p>
    <w:p w:rsidR="00033B60" w:rsidRPr="00102E16" w:rsidRDefault="006D0A27" w:rsidP="008B5F50">
      <w:pPr>
        <w:numPr>
          <w:ilvl w:val="0"/>
          <w:numId w:val="8"/>
        </w:numPr>
        <w:spacing w:after="80" w:line="276" w:lineRule="auto"/>
        <w:rPr>
          <w:rFonts w:ascii="Tahoma" w:hAnsi="Tahoma" w:cs="Tahoma"/>
          <w:b/>
          <w:sz w:val="20"/>
        </w:rPr>
      </w:pPr>
      <w:r w:rsidRPr="00102E16">
        <w:rPr>
          <w:rFonts w:ascii="Tahoma" w:hAnsi="Tahoma" w:cs="Tahoma"/>
          <w:sz w:val="20"/>
        </w:rPr>
        <w:t xml:space="preserve">CARTA EN PAPEL MEMBRETADO DE LA EMPRESA FIRMADA POR QUIEN ESTE LEGALMENTE FACULTADO PARA ELLO   EN DONDE MANIFIESTE </w:t>
      </w:r>
      <w:r w:rsidR="0008303F" w:rsidRPr="00102E16">
        <w:rPr>
          <w:rFonts w:ascii="Tahoma" w:hAnsi="Tahoma" w:cs="Tahoma"/>
          <w:sz w:val="20"/>
        </w:rPr>
        <w:t xml:space="preserve">CONOCER LAS DISPOSICIONES DE LA LEY DE ADQUISICIONES DEL ESTADO DE SAN LUIS POTOSÍ, ASÍ COMO </w:t>
      </w:r>
      <w:r w:rsidRPr="00102E16">
        <w:rPr>
          <w:rFonts w:ascii="Tahoma" w:hAnsi="Tahoma" w:cs="Tahoma"/>
          <w:sz w:val="20"/>
        </w:rPr>
        <w:t xml:space="preserve">ESTAR DE ACUERDO EN TODOS LOS PUNTOS DE LAS BASES, LOS ACUERDOS TOMADOS EN LA JUNTA DE </w:t>
      </w:r>
      <w:r w:rsidR="00734903" w:rsidRPr="00102E16">
        <w:rPr>
          <w:rFonts w:ascii="Tahoma" w:hAnsi="Tahoma" w:cs="Tahoma"/>
          <w:sz w:val="20"/>
        </w:rPr>
        <w:t>ACLARACIÓN</w:t>
      </w:r>
      <w:r w:rsidRPr="00102E16">
        <w:rPr>
          <w:rFonts w:ascii="Tahoma" w:hAnsi="Tahoma" w:cs="Tahoma"/>
          <w:sz w:val="20"/>
        </w:rPr>
        <w:t xml:space="preserve"> A LAS BASES DE LA PRESENTE </w:t>
      </w:r>
      <w:r w:rsidR="00734903" w:rsidRPr="00102E16">
        <w:rPr>
          <w:rFonts w:ascii="Tahoma" w:hAnsi="Tahoma" w:cs="Tahoma"/>
          <w:sz w:val="20"/>
        </w:rPr>
        <w:t>LICITACIÓN</w:t>
      </w:r>
      <w:r w:rsidR="0008303F" w:rsidRPr="00102E16">
        <w:rPr>
          <w:rFonts w:ascii="Tahoma" w:hAnsi="Tahoma" w:cs="Tahoma"/>
          <w:sz w:val="20"/>
        </w:rPr>
        <w:t xml:space="preserve">. </w:t>
      </w:r>
    </w:p>
    <w:p w:rsidR="006D0A27" w:rsidRPr="00102E16" w:rsidRDefault="006D0A27" w:rsidP="008B5F50">
      <w:pPr>
        <w:numPr>
          <w:ilvl w:val="0"/>
          <w:numId w:val="8"/>
        </w:numPr>
        <w:spacing w:after="80" w:line="276" w:lineRule="auto"/>
        <w:rPr>
          <w:rFonts w:ascii="Tahoma" w:hAnsi="Tahoma" w:cs="Tahoma"/>
          <w:b/>
          <w:sz w:val="20"/>
        </w:rPr>
      </w:pPr>
      <w:r w:rsidRPr="00102E16">
        <w:rPr>
          <w:rFonts w:ascii="Tahoma" w:hAnsi="Tahoma" w:cs="Tahoma"/>
          <w:sz w:val="20"/>
        </w:rPr>
        <w:t>COPIA</w:t>
      </w:r>
      <w:r w:rsidR="0008303F" w:rsidRPr="00102E16">
        <w:rPr>
          <w:rFonts w:ascii="Tahoma" w:hAnsi="Tahoma" w:cs="Tahoma"/>
          <w:sz w:val="20"/>
        </w:rPr>
        <w:t xml:space="preserve"> INTEGRAL</w:t>
      </w:r>
      <w:r w:rsidRPr="00102E16">
        <w:rPr>
          <w:rFonts w:ascii="Tahoma" w:hAnsi="Tahoma" w:cs="Tahoma"/>
          <w:sz w:val="20"/>
        </w:rPr>
        <w:t xml:space="preserve"> DE LAS BASES</w:t>
      </w:r>
      <w:r w:rsidR="0008303F" w:rsidRPr="00102E16">
        <w:rPr>
          <w:rFonts w:ascii="Tahoma" w:hAnsi="Tahoma" w:cs="Tahoma"/>
          <w:sz w:val="20"/>
        </w:rPr>
        <w:t xml:space="preserve"> (CON ANEXOS)</w:t>
      </w:r>
      <w:r w:rsidRPr="00102E16">
        <w:rPr>
          <w:rFonts w:ascii="Tahoma" w:hAnsi="Tahoma" w:cs="Tahoma"/>
          <w:sz w:val="20"/>
        </w:rPr>
        <w:t xml:space="preserve"> DEBIDAMENTE FIRMADAS POR EL REPRESENTANTE</w:t>
      </w:r>
      <w:r w:rsidR="00033B60" w:rsidRPr="00102E16">
        <w:rPr>
          <w:rFonts w:ascii="Tahoma" w:hAnsi="Tahoma" w:cs="Tahoma"/>
          <w:sz w:val="20"/>
        </w:rPr>
        <w:t xml:space="preserve"> LEGAL DE LA EMPRESA</w:t>
      </w:r>
      <w:r w:rsidR="0008303F" w:rsidRPr="00102E16">
        <w:rPr>
          <w:rFonts w:ascii="Tahoma" w:hAnsi="Tahoma" w:cs="Tahoma"/>
          <w:sz w:val="20"/>
        </w:rPr>
        <w:t xml:space="preserve">; SE RECOMIENDA A LOS LICITANTES QUE EN SU CASO SEAN SELLADAS, SIN QUE EL INCUMPLIMIENTO DE ESTO ULTIMO SEA MOTIVO DE </w:t>
      </w:r>
      <w:proofErr w:type="spellStart"/>
      <w:r w:rsidR="0008303F" w:rsidRPr="00102E16">
        <w:rPr>
          <w:rFonts w:ascii="Tahoma" w:hAnsi="Tahoma" w:cs="Tahoma"/>
          <w:sz w:val="20"/>
        </w:rPr>
        <w:t>DESECHAMIENTO</w:t>
      </w:r>
      <w:proofErr w:type="spellEnd"/>
      <w:r w:rsidRPr="00102E16">
        <w:rPr>
          <w:rFonts w:ascii="Tahoma" w:hAnsi="Tahoma" w:cs="Tahoma"/>
          <w:sz w:val="20"/>
        </w:rPr>
        <w:t>.</w:t>
      </w:r>
    </w:p>
    <w:p w:rsidR="00063943" w:rsidRPr="00102E16" w:rsidRDefault="00063943" w:rsidP="008B5F50">
      <w:pPr>
        <w:numPr>
          <w:ilvl w:val="0"/>
          <w:numId w:val="8"/>
        </w:numPr>
        <w:spacing w:after="80" w:line="276" w:lineRule="auto"/>
        <w:rPr>
          <w:rFonts w:ascii="Tahoma" w:hAnsi="Tahoma" w:cs="Tahoma"/>
          <w:b/>
          <w:sz w:val="20"/>
        </w:rPr>
      </w:pPr>
      <w:r w:rsidRPr="00102E16">
        <w:rPr>
          <w:rFonts w:ascii="Tahoma" w:hAnsi="Tahoma" w:cs="Tahoma"/>
          <w:sz w:val="20"/>
        </w:rPr>
        <w:t xml:space="preserve">AVISO DE SOLICITUD DE </w:t>
      </w:r>
      <w:r w:rsidR="0008303F" w:rsidRPr="00102E16">
        <w:rPr>
          <w:rFonts w:ascii="Tahoma" w:hAnsi="Tahoma" w:cs="Tahoma"/>
          <w:sz w:val="20"/>
        </w:rPr>
        <w:t>INSCRIPCIÓN</w:t>
      </w:r>
      <w:r w:rsidRPr="00102E16">
        <w:rPr>
          <w:rFonts w:ascii="Tahoma" w:hAnsi="Tahoma" w:cs="Tahoma"/>
          <w:sz w:val="20"/>
        </w:rPr>
        <w:t xml:space="preserve"> AL REGISTRO FEDERAL DE CONTRIBUYENTES (</w:t>
      </w:r>
      <w:proofErr w:type="spellStart"/>
      <w:r w:rsidRPr="00102E16">
        <w:rPr>
          <w:rFonts w:ascii="Tahoma" w:hAnsi="Tahoma" w:cs="Tahoma"/>
          <w:sz w:val="20"/>
        </w:rPr>
        <w:t>RFC</w:t>
      </w:r>
      <w:proofErr w:type="spellEnd"/>
      <w:r w:rsidRPr="00102E16">
        <w:rPr>
          <w:rFonts w:ascii="Tahoma" w:hAnsi="Tahoma" w:cs="Tahoma"/>
          <w:sz w:val="20"/>
        </w:rPr>
        <w:t xml:space="preserve">) Y CEDULA DE </w:t>
      </w:r>
      <w:r w:rsidR="0008303F" w:rsidRPr="00102E16">
        <w:rPr>
          <w:rFonts w:ascii="Tahoma" w:hAnsi="Tahoma" w:cs="Tahoma"/>
          <w:sz w:val="20"/>
        </w:rPr>
        <w:t>IDENTIFICACIÓN</w:t>
      </w:r>
      <w:r w:rsidRPr="00102E16">
        <w:rPr>
          <w:rFonts w:ascii="Tahoma" w:hAnsi="Tahoma" w:cs="Tahoma"/>
          <w:sz w:val="20"/>
        </w:rPr>
        <w:t xml:space="preserve"> FISCAL (CONSTANCIA DE </w:t>
      </w:r>
      <w:r w:rsidR="0008303F" w:rsidRPr="00102E16">
        <w:rPr>
          <w:rFonts w:ascii="Tahoma" w:hAnsi="Tahoma" w:cs="Tahoma"/>
          <w:sz w:val="20"/>
        </w:rPr>
        <w:t>INSCRIPCIÓN</w:t>
      </w:r>
      <w:r w:rsidRPr="00102E16">
        <w:rPr>
          <w:rFonts w:ascii="Tahoma" w:hAnsi="Tahoma" w:cs="Tahoma"/>
          <w:sz w:val="20"/>
        </w:rPr>
        <w:t xml:space="preserve">) ORIGINAL O COPIA CERTIFICADA </w:t>
      </w:r>
      <w:r w:rsidR="0008303F" w:rsidRPr="00102E16">
        <w:rPr>
          <w:rFonts w:ascii="Tahoma" w:hAnsi="Tahoma" w:cs="Tahoma"/>
          <w:sz w:val="20"/>
        </w:rPr>
        <w:t>ASÍ</w:t>
      </w:r>
      <w:r w:rsidRPr="00102E16">
        <w:rPr>
          <w:rFonts w:ascii="Tahoma" w:hAnsi="Tahoma" w:cs="Tahoma"/>
          <w:sz w:val="20"/>
        </w:rPr>
        <w:t xml:space="preserve"> COMO COPIA SIMPLE PARA SU COTEJO</w:t>
      </w:r>
    </w:p>
    <w:p w:rsidR="00063943" w:rsidRPr="00102E16" w:rsidRDefault="00063943" w:rsidP="008B5F50">
      <w:pPr>
        <w:numPr>
          <w:ilvl w:val="0"/>
          <w:numId w:val="8"/>
        </w:numPr>
        <w:spacing w:after="80" w:line="276" w:lineRule="auto"/>
        <w:rPr>
          <w:rFonts w:ascii="Tahoma" w:hAnsi="Tahoma" w:cs="Tahoma"/>
          <w:b/>
          <w:sz w:val="20"/>
        </w:rPr>
      </w:pPr>
      <w:r w:rsidRPr="00102E16">
        <w:rPr>
          <w:rFonts w:ascii="Tahoma" w:hAnsi="Tahoma" w:cs="Tahoma"/>
          <w:sz w:val="20"/>
        </w:rPr>
        <w:t>ULTIMO ESTADO FINANCIERO AUTORIZADO POR CONTADOR PUBLICO CON CEDULA PROFESIONAL QUE NO EXCEDA DE DOS MESES DE ANTIGÜEDAD A LA FECHA DE LA</w:t>
      </w:r>
      <w:r w:rsidR="0008303F" w:rsidRPr="00102E16">
        <w:rPr>
          <w:rFonts w:ascii="Tahoma" w:hAnsi="Tahoma" w:cs="Tahoma"/>
          <w:sz w:val="20"/>
        </w:rPr>
        <w:t xml:space="preserve"> APERTURA DE LA</w:t>
      </w:r>
      <w:r w:rsidRPr="00102E16">
        <w:rPr>
          <w:rFonts w:ascii="Tahoma" w:hAnsi="Tahoma" w:cs="Tahoma"/>
          <w:sz w:val="20"/>
        </w:rPr>
        <w:t xml:space="preserve"> PROPUESTA </w:t>
      </w:r>
      <w:r w:rsidR="0008303F" w:rsidRPr="00102E16">
        <w:rPr>
          <w:rFonts w:ascii="Tahoma" w:hAnsi="Tahoma" w:cs="Tahoma"/>
          <w:sz w:val="20"/>
        </w:rPr>
        <w:t>TÉCNICA; (BASTAR CON QUE SE SEÑALE EL NUMERO DE CEDULA PROFESIONAL DEL CONTADOR).</w:t>
      </w:r>
    </w:p>
    <w:p w:rsidR="00063943" w:rsidRPr="00102E16" w:rsidRDefault="00063943" w:rsidP="008B5F50">
      <w:pPr>
        <w:numPr>
          <w:ilvl w:val="0"/>
          <w:numId w:val="8"/>
        </w:numPr>
        <w:spacing w:after="80" w:line="276" w:lineRule="auto"/>
        <w:rPr>
          <w:rFonts w:ascii="Tahoma" w:hAnsi="Tahoma" w:cs="Tahoma"/>
          <w:b/>
          <w:sz w:val="20"/>
        </w:rPr>
      </w:pPr>
      <w:r w:rsidRPr="00102E16">
        <w:rPr>
          <w:rFonts w:ascii="Tahoma" w:hAnsi="Tahoma" w:cs="Tahoma"/>
          <w:sz w:val="20"/>
        </w:rPr>
        <w:t xml:space="preserve">ULTIMA </w:t>
      </w:r>
      <w:r w:rsidR="0008303F" w:rsidRPr="00102E16">
        <w:rPr>
          <w:rFonts w:ascii="Tahoma" w:hAnsi="Tahoma" w:cs="Tahoma"/>
          <w:sz w:val="20"/>
        </w:rPr>
        <w:t>DECLARACIÓN</w:t>
      </w:r>
      <w:r w:rsidRPr="00102E16">
        <w:rPr>
          <w:rFonts w:ascii="Tahoma" w:hAnsi="Tahoma" w:cs="Tahoma"/>
          <w:sz w:val="20"/>
        </w:rPr>
        <w:t xml:space="preserve"> FISCAL ANUAL COMPLETA DEL EJERCICIO INMEDIATO ANTERIOR DEL IMPUESTO SOBRE LA RENTA (</w:t>
      </w:r>
      <w:proofErr w:type="spellStart"/>
      <w:r w:rsidRPr="00102E16">
        <w:rPr>
          <w:rFonts w:ascii="Tahoma" w:hAnsi="Tahoma" w:cs="Tahoma"/>
          <w:sz w:val="20"/>
        </w:rPr>
        <w:t>ISR</w:t>
      </w:r>
      <w:proofErr w:type="spellEnd"/>
      <w:r w:rsidRPr="00102E16">
        <w:rPr>
          <w:rFonts w:ascii="Tahoma" w:hAnsi="Tahoma" w:cs="Tahoma"/>
          <w:sz w:val="20"/>
        </w:rPr>
        <w:t xml:space="preserve">) PRESENTADA ANTE EL SERVICIO DE </w:t>
      </w:r>
      <w:r w:rsidR="0008303F" w:rsidRPr="00102E16">
        <w:rPr>
          <w:rFonts w:ascii="Tahoma" w:hAnsi="Tahoma" w:cs="Tahoma"/>
          <w:sz w:val="20"/>
        </w:rPr>
        <w:t>ADMINISTRACIÓN</w:t>
      </w:r>
      <w:r w:rsidRPr="00102E16">
        <w:rPr>
          <w:rFonts w:ascii="Tahoma" w:hAnsi="Tahoma" w:cs="Tahoma"/>
          <w:sz w:val="20"/>
        </w:rPr>
        <w:t xml:space="preserve"> TRIBUTARIA (</w:t>
      </w:r>
      <w:proofErr w:type="spellStart"/>
      <w:r w:rsidRPr="00102E16">
        <w:rPr>
          <w:rFonts w:ascii="Tahoma" w:hAnsi="Tahoma" w:cs="Tahoma"/>
          <w:sz w:val="20"/>
        </w:rPr>
        <w:t>SAT</w:t>
      </w:r>
      <w:proofErr w:type="spellEnd"/>
      <w:r w:rsidRPr="00102E16">
        <w:rPr>
          <w:rFonts w:ascii="Tahoma" w:hAnsi="Tahoma" w:cs="Tahoma"/>
          <w:sz w:val="20"/>
        </w:rPr>
        <w:t xml:space="preserve">), ACREDITADO CON EL ACUSE DE RECIBO, SE </w:t>
      </w:r>
      <w:r w:rsidR="0008303F" w:rsidRPr="00102E16">
        <w:rPr>
          <w:rFonts w:ascii="Tahoma" w:hAnsi="Tahoma" w:cs="Tahoma"/>
          <w:sz w:val="20"/>
        </w:rPr>
        <w:t>EXCEPTÚA</w:t>
      </w:r>
      <w:r w:rsidRPr="00102E16">
        <w:rPr>
          <w:rFonts w:ascii="Tahoma" w:hAnsi="Tahoma" w:cs="Tahoma"/>
          <w:sz w:val="20"/>
        </w:rPr>
        <w:t xml:space="preserve"> DE LA </w:t>
      </w:r>
      <w:r w:rsidR="0008303F" w:rsidRPr="00102E16">
        <w:rPr>
          <w:rFonts w:ascii="Tahoma" w:hAnsi="Tahoma" w:cs="Tahoma"/>
          <w:sz w:val="20"/>
        </w:rPr>
        <w:t>DECLARACIÓN</w:t>
      </w:r>
      <w:r w:rsidRPr="00102E16">
        <w:rPr>
          <w:rFonts w:ascii="Tahoma" w:hAnsi="Tahoma" w:cs="Tahoma"/>
          <w:sz w:val="20"/>
        </w:rPr>
        <w:t xml:space="preserve"> ANUAL DEL </w:t>
      </w:r>
      <w:r w:rsidR="00016D0F" w:rsidRPr="00102E16">
        <w:rPr>
          <w:rFonts w:ascii="Tahoma" w:hAnsi="Tahoma" w:cs="Tahoma"/>
          <w:sz w:val="20"/>
        </w:rPr>
        <w:t xml:space="preserve">IMPUESTO SOBRE LA RENTA </w:t>
      </w:r>
      <w:r w:rsidRPr="00102E16">
        <w:rPr>
          <w:rFonts w:ascii="Tahoma" w:hAnsi="Tahoma" w:cs="Tahoma"/>
          <w:sz w:val="20"/>
        </w:rPr>
        <w:t xml:space="preserve">SI ES EMPRESA DE RECIENTE </w:t>
      </w:r>
      <w:r w:rsidR="0008303F" w:rsidRPr="00102E16">
        <w:rPr>
          <w:rFonts w:ascii="Tahoma" w:hAnsi="Tahoma" w:cs="Tahoma"/>
          <w:sz w:val="20"/>
        </w:rPr>
        <w:t>CREACIÓN</w:t>
      </w:r>
      <w:r w:rsidR="00FA2338" w:rsidRPr="00102E16">
        <w:rPr>
          <w:rFonts w:ascii="Tahoma" w:hAnsi="Tahoma" w:cs="Tahoma"/>
          <w:sz w:val="20"/>
        </w:rPr>
        <w:t>. (</w:t>
      </w:r>
      <w:r w:rsidR="0008303F" w:rsidRPr="00102E16">
        <w:rPr>
          <w:rFonts w:ascii="Tahoma" w:hAnsi="Tahoma" w:cs="Tahoma"/>
          <w:sz w:val="20"/>
        </w:rPr>
        <w:t>DEBIENDO INCLUIR OBLIGATORIAMENTE EN EL ACUSE DE RECIBO LA CADENA Y SELLO DIGITAL)</w:t>
      </w:r>
      <w:r w:rsidR="00E33368" w:rsidRPr="00102E16">
        <w:rPr>
          <w:rFonts w:ascii="Tahoma" w:hAnsi="Tahoma" w:cs="Tahoma"/>
          <w:sz w:val="20"/>
        </w:rPr>
        <w:t>.</w:t>
      </w:r>
    </w:p>
    <w:p w:rsidR="00425109" w:rsidRPr="00102E16" w:rsidRDefault="005F1C2C" w:rsidP="00ED1E39">
      <w:pPr>
        <w:numPr>
          <w:ilvl w:val="0"/>
          <w:numId w:val="8"/>
        </w:numPr>
        <w:spacing w:after="80" w:line="276" w:lineRule="auto"/>
        <w:rPr>
          <w:rFonts w:ascii="Tahoma" w:hAnsi="Tahoma" w:cs="Tahoma"/>
          <w:b/>
          <w:sz w:val="20"/>
        </w:rPr>
      </w:pPr>
      <w:r w:rsidRPr="00102E16">
        <w:rPr>
          <w:rFonts w:ascii="Tahoma" w:hAnsi="Tahoma" w:cs="Tahoma"/>
          <w:sz w:val="20"/>
        </w:rPr>
        <w:lastRenderedPageBreak/>
        <w:t xml:space="preserve">COPIA </w:t>
      </w:r>
      <w:r w:rsidR="00CA57B8" w:rsidRPr="00102E16">
        <w:rPr>
          <w:rFonts w:ascii="Tahoma" w:hAnsi="Tahoma" w:cs="Tahoma"/>
          <w:sz w:val="20"/>
        </w:rPr>
        <w:t xml:space="preserve">SIMPLE DEL CERTIFICADO DE BUENAS PRACTICAS DE FABRICACIÓN EMITIDO POR LA </w:t>
      </w:r>
      <w:proofErr w:type="spellStart"/>
      <w:r w:rsidR="00CA57B8" w:rsidRPr="00102E16">
        <w:rPr>
          <w:rFonts w:ascii="Tahoma" w:hAnsi="Tahoma" w:cs="Tahoma"/>
          <w:sz w:val="20"/>
        </w:rPr>
        <w:t>COFEPRIS</w:t>
      </w:r>
      <w:proofErr w:type="spellEnd"/>
      <w:r w:rsidR="00CA57B8" w:rsidRPr="00102E16">
        <w:rPr>
          <w:rFonts w:ascii="Tahoma" w:hAnsi="Tahoma" w:cs="Tahoma"/>
          <w:sz w:val="20"/>
        </w:rPr>
        <w:t xml:space="preserve"> CON SELLO Y FIRMA ORIGINAL DEL REPRESENTANTE O APODERADO LEGAL DEL FABRICANTE. </w:t>
      </w:r>
    </w:p>
    <w:p w:rsidR="00113A4B" w:rsidRPr="00102E16" w:rsidRDefault="00385803" w:rsidP="00113A4B">
      <w:pPr>
        <w:numPr>
          <w:ilvl w:val="0"/>
          <w:numId w:val="8"/>
        </w:numPr>
        <w:tabs>
          <w:tab w:val="left" w:pos="1584"/>
          <w:tab w:val="left" w:pos="2304"/>
          <w:tab w:val="left" w:pos="3024"/>
          <w:tab w:val="left" w:pos="4608"/>
        </w:tabs>
        <w:spacing w:line="120" w:lineRule="atLeast"/>
        <w:rPr>
          <w:rFonts w:ascii="Tahoma" w:hAnsi="Tahoma" w:cs="Tahoma"/>
          <w:sz w:val="20"/>
        </w:rPr>
      </w:pPr>
      <w:r w:rsidRPr="00102E16">
        <w:rPr>
          <w:rFonts w:ascii="Tahoma" w:hAnsi="Tahoma" w:cs="Tahoma"/>
          <w:sz w:val="20"/>
        </w:rPr>
        <w:t>DEBERÁ</w:t>
      </w:r>
      <w:r w:rsidR="007A7DCD" w:rsidRPr="00102E16">
        <w:rPr>
          <w:rFonts w:ascii="Tahoma" w:hAnsi="Tahoma" w:cs="Tahoma"/>
          <w:sz w:val="20"/>
        </w:rPr>
        <w:t xml:space="preserve"> PRESENTAR</w:t>
      </w:r>
      <w:r w:rsidR="00113A4B" w:rsidRPr="00102E16">
        <w:rPr>
          <w:rFonts w:ascii="Tahoma" w:hAnsi="Tahoma" w:cs="Tahoma"/>
          <w:sz w:val="20"/>
        </w:rPr>
        <w:t xml:space="preserve"> EL INFORME DE RESULTADOS DE LAS PRUEBAS REALIZADAS A LA TELA </w:t>
      </w:r>
      <w:proofErr w:type="spellStart"/>
      <w:r w:rsidR="00113A4B" w:rsidRPr="00102E16">
        <w:rPr>
          <w:rFonts w:ascii="Tahoma" w:hAnsi="Tahoma" w:cs="Tahoma"/>
          <w:sz w:val="20"/>
        </w:rPr>
        <w:t>INDIOLINO</w:t>
      </w:r>
      <w:proofErr w:type="spellEnd"/>
      <w:r w:rsidR="00113A4B" w:rsidRPr="00102E16">
        <w:rPr>
          <w:rFonts w:ascii="Tahoma" w:hAnsi="Tahoma" w:cs="Tahoma"/>
          <w:sz w:val="20"/>
        </w:rPr>
        <w:t xml:space="preserve"> 100%</w:t>
      </w:r>
      <w:r w:rsidR="007A7DCD" w:rsidRPr="00102E16">
        <w:rPr>
          <w:rFonts w:ascii="Tahoma" w:hAnsi="Tahoma" w:cs="Tahoma"/>
          <w:sz w:val="20"/>
        </w:rPr>
        <w:t xml:space="preserve"> </w:t>
      </w:r>
      <w:proofErr w:type="spellStart"/>
      <w:r w:rsidR="00113A4B" w:rsidRPr="00102E16">
        <w:rPr>
          <w:rFonts w:ascii="Tahoma" w:hAnsi="Tahoma" w:cs="Tahoma"/>
          <w:sz w:val="20"/>
        </w:rPr>
        <w:t>ALGODON</w:t>
      </w:r>
      <w:proofErr w:type="spellEnd"/>
      <w:r w:rsidR="00113A4B" w:rsidRPr="00102E16">
        <w:rPr>
          <w:rFonts w:ascii="Tahoma" w:hAnsi="Tahoma" w:cs="Tahoma"/>
          <w:sz w:val="20"/>
        </w:rPr>
        <w:t xml:space="preserve"> </w:t>
      </w:r>
      <w:proofErr w:type="spellStart"/>
      <w:r w:rsidR="00113A4B" w:rsidRPr="00102E16">
        <w:rPr>
          <w:rFonts w:ascii="Tahoma" w:hAnsi="Tahoma" w:cs="Tahoma"/>
          <w:sz w:val="20"/>
        </w:rPr>
        <w:t>170GRM</w:t>
      </w:r>
      <w:proofErr w:type="spellEnd"/>
      <w:r w:rsidR="00113A4B" w:rsidRPr="00102E16">
        <w:rPr>
          <w:rFonts w:ascii="Tahoma" w:hAnsi="Tahoma" w:cs="Tahoma"/>
          <w:sz w:val="20"/>
        </w:rPr>
        <w:t xml:space="preserve">., SEGÚN LO OFERTADO, CONFORME AL ANEXO 15 CORRESPONDIENTE. LOS MÉTODOS DE PRUEBA QUE SE TIENEN QUE REALIZAR SEGÚN LA TELA REQUERIDA SE SEÑALAN EN LAS TABLAS DE VALORES DEL ANEXO TÉCNICO DE ESTA CONVOCATORIA. EL INFORME DE RESULTADOS DEBE SER EMITIDO POR UN LABORATORIO ACREDITADO ANTE LA ENTIDAD MEXICANA DE ACREDITACIÓN (EMA) EN CADA UNA DE LAS PRUEBAS REQUERIDAS Y DIRIGIDOS A NOMBRE O RAZÓN SOCIAL DEL LICITANTE QUE PRESENTA LA PROPUESTA, EN EL QUE SE INDIQUEN LOS RESULTADOS DE LA TELA, </w:t>
      </w:r>
      <w:r w:rsidR="007A7DCD" w:rsidRPr="00102E16">
        <w:rPr>
          <w:rFonts w:ascii="Tahoma" w:hAnsi="Tahoma" w:cs="Tahoma"/>
          <w:sz w:val="20"/>
        </w:rPr>
        <w:t>DE ACUERDO CON</w:t>
      </w:r>
      <w:r w:rsidR="00113A4B" w:rsidRPr="00102E16">
        <w:rPr>
          <w:rFonts w:ascii="Tahoma" w:hAnsi="Tahoma" w:cs="Tahoma"/>
          <w:sz w:val="20"/>
        </w:rPr>
        <w:t xml:space="preserve"> LO SOLICITADO EN LAS TABLAS DE VALORES, SEGÚN CORRESPONDA A DICHA TELA. LA FECHA DE EMISIÓN DE LOS INFORMES DE RESULTADOS DE LAS PRUEBAS DE LABORATORIO DEBE DE SER CON FECHA POSTERIOR A LA PUBLICACIÓN DE ESTA CONVOCATORIA (ÚNICAMENTE DEBERÁN PRESENTAR UN INFORME DE RESULTADOS POR DICHA TELA). NOTAS: 1.- LA CONVOCANTE SE RESERVA EL DERECHO DE VERIFICAR ANTE LA EMA EL REGISTRO VIGENTE DEL LABORATORIO QUE EFECTUÉ LAS PRUEBAS PRESENTADAS POR EL LICITANTE Y 2.- LA ÚLTIMA HOJA DE ESTE REQUISITO DEBERÁ ESTAR FIRMADA AUTÓGRAFAMENTE POR EL REPRESENTANTE LEGAL DEL LICITANTE.</w:t>
      </w:r>
    </w:p>
    <w:p w:rsidR="00113A4B" w:rsidRPr="00102E16" w:rsidRDefault="00113A4B" w:rsidP="00113A4B">
      <w:pPr>
        <w:numPr>
          <w:ilvl w:val="0"/>
          <w:numId w:val="8"/>
        </w:numPr>
        <w:tabs>
          <w:tab w:val="left" w:pos="1584"/>
          <w:tab w:val="left" w:pos="2304"/>
          <w:tab w:val="left" w:pos="3024"/>
          <w:tab w:val="left" w:pos="4608"/>
        </w:tabs>
        <w:spacing w:line="120" w:lineRule="atLeast"/>
        <w:rPr>
          <w:rFonts w:ascii="Tahoma" w:hAnsi="Tahoma" w:cs="Tahoma"/>
          <w:sz w:val="20"/>
        </w:rPr>
      </w:pPr>
      <w:r w:rsidRPr="00102E16">
        <w:rPr>
          <w:rFonts w:ascii="Tahoma" w:hAnsi="Tahoma" w:cs="Tahoma"/>
          <w:sz w:val="20"/>
        </w:rPr>
        <w:t xml:space="preserve">SE </w:t>
      </w:r>
      <w:r w:rsidR="00385803" w:rsidRPr="00102E16">
        <w:rPr>
          <w:rFonts w:ascii="Tahoma" w:hAnsi="Tahoma" w:cs="Tahoma"/>
          <w:sz w:val="20"/>
        </w:rPr>
        <w:t>DEBERÁ</w:t>
      </w:r>
      <w:r w:rsidR="007A7DCD" w:rsidRPr="00102E16">
        <w:rPr>
          <w:rFonts w:ascii="Tahoma" w:hAnsi="Tahoma" w:cs="Tahoma"/>
          <w:sz w:val="20"/>
        </w:rPr>
        <w:t xml:space="preserve"> PRESENTAR</w:t>
      </w:r>
      <w:r w:rsidRPr="00102E16">
        <w:rPr>
          <w:rFonts w:ascii="Tahoma" w:hAnsi="Tahoma" w:cs="Tahoma"/>
          <w:sz w:val="20"/>
        </w:rPr>
        <w:t xml:space="preserve"> COPIA DE LA ACREDITACIÓN DEL LABORATORIO (ACREDITACIÓN DE LOS MÉTODOS DE PRUEBA) QUE EMITIÓ LOS INFORMES DE RESULTADOS DE LAS PRUEBAS A LAS QUE HACE REFERENCIA EL INCISO T) DE ESTE MISMO NUMERAL.</w:t>
      </w:r>
    </w:p>
    <w:p w:rsidR="001C0F8B" w:rsidRPr="00102E16" w:rsidRDefault="001C0F8B" w:rsidP="001C0F8B">
      <w:pPr>
        <w:spacing w:after="80" w:line="276" w:lineRule="auto"/>
        <w:rPr>
          <w:rFonts w:ascii="Tahoma" w:hAnsi="Tahoma" w:cs="Tahoma"/>
          <w:sz w:val="20"/>
        </w:rPr>
      </w:pPr>
    </w:p>
    <w:p w:rsidR="00761C10" w:rsidRPr="00102E16" w:rsidRDefault="00032CDD" w:rsidP="00032CDD">
      <w:pPr>
        <w:numPr>
          <w:ilvl w:val="0"/>
          <w:numId w:val="8"/>
        </w:numPr>
        <w:spacing w:after="80" w:line="276" w:lineRule="auto"/>
        <w:rPr>
          <w:rFonts w:ascii="Tahoma" w:hAnsi="Tahoma" w:cs="Tahoma"/>
          <w:sz w:val="20"/>
        </w:rPr>
      </w:pPr>
      <w:r w:rsidRPr="00102E16">
        <w:rPr>
          <w:rFonts w:ascii="Tahoma" w:hAnsi="Tahoma" w:cs="Tahoma"/>
          <w:sz w:val="20"/>
        </w:rPr>
        <w:t>CARTA DEL FABRICANTE DE LA TELA DONDE EXPRESA QUE LA EMPRESA ESTÁ AUTORIZADA PARA EL MANEJO Y TRANSFORMACIÓN DE LA TELA</w:t>
      </w:r>
      <w:r w:rsidR="00EF2FF0" w:rsidRPr="00102E16">
        <w:rPr>
          <w:rFonts w:ascii="Tahoma" w:hAnsi="Tahoma" w:cs="Tahoma"/>
          <w:sz w:val="20"/>
        </w:rPr>
        <w:t>.</w:t>
      </w:r>
    </w:p>
    <w:p w:rsidR="00EF2FF0" w:rsidRPr="00102E16" w:rsidRDefault="00EF2FF0" w:rsidP="00EF2FF0">
      <w:pPr>
        <w:pStyle w:val="Prrafodelista"/>
        <w:rPr>
          <w:rFonts w:ascii="Tahoma" w:hAnsi="Tahoma" w:cs="Tahoma"/>
          <w:sz w:val="20"/>
        </w:rPr>
      </w:pPr>
    </w:p>
    <w:p w:rsidR="00EF2FF0" w:rsidRPr="00102E16" w:rsidRDefault="00EF2FF0" w:rsidP="00032CDD">
      <w:pPr>
        <w:numPr>
          <w:ilvl w:val="0"/>
          <w:numId w:val="8"/>
        </w:numPr>
        <w:spacing w:after="80" w:line="276" w:lineRule="auto"/>
        <w:rPr>
          <w:rFonts w:ascii="Tahoma" w:hAnsi="Tahoma" w:cs="Tahoma"/>
          <w:sz w:val="20"/>
        </w:rPr>
      </w:pPr>
      <w:r w:rsidRPr="00102E16">
        <w:rPr>
          <w:rFonts w:ascii="Tahoma" w:hAnsi="Tahoma" w:cs="Tahoma"/>
          <w:sz w:val="20"/>
        </w:rPr>
        <w:t>ANEXO 13. FIANZA DE CUMPLIMIENTO DE CONTRATO.</w:t>
      </w:r>
    </w:p>
    <w:p w:rsidR="00EF2FF0" w:rsidRPr="00102E16" w:rsidRDefault="00EF2FF0" w:rsidP="00EF2FF0">
      <w:pPr>
        <w:pStyle w:val="Prrafodelista"/>
        <w:rPr>
          <w:rFonts w:ascii="Tahoma" w:hAnsi="Tahoma" w:cs="Tahoma"/>
          <w:sz w:val="20"/>
        </w:rPr>
      </w:pPr>
    </w:p>
    <w:p w:rsidR="00EF2FF0" w:rsidRPr="00102E16" w:rsidRDefault="00EF2FF0" w:rsidP="00032CDD">
      <w:pPr>
        <w:numPr>
          <w:ilvl w:val="0"/>
          <w:numId w:val="8"/>
        </w:numPr>
        <w:spacing w:after="80" w:line="276" w:lineRule="auto"/>
        <w:rPr>
          <w:rFonts w:ascii="Tahoma" w:hAnsi="Tahoma" w:cs="Tahoma"/>
          <w:sz w:val="20"/>
        </w:rPr>
      </w:pPr>
      <w:r w:rsidRPr="00102E16">
        <w:rPr>
          <w:rFonts w:ascii="Tahoma" w:hAnsi="Tahoma" w:cs="Tahoma"/>
          <w:sz w:val="20"/>
        </w:rPr>
        <w:t>ANEXO 14. NO SUJETOS GARANTÍA DE CUMPLIMIENTO.</w:t>
      </w:r>
    </w:p>
    <w:p w:rsidR="00032CDD" w:rsidRPr="00102E16" w:rsidRDefault="00032CDD" w:rsidP="00032CDD">
      <w:pPr>
        <w:spacing w:after="80" w:line="276" w:lineRule="auto"/>
        <w:ind w:left="360"/>
        <w:rPr>
          <w:rFonts w:ascii="Tahoma" w:hAnsi="Tahoma" w:cs="Tahoma"/>
          <w:b/>
          <w:sz w:val="20"/>
        </w:rPr>
      </w:pPr>
    </w:p>
    <w:p w:rsidR="003F2F17" w:rsidRPr="00102E16" w:rsidRDefault="00E33368" w:rsidP="008B5F50">
      <w:pPr>
        <w:spacing w:after="80" w:line="276" w:lineRule="auto"/>
        <w:rPr>
          <w:rFonts w:ascii="Tahoma" w:hAnsi="Tahoma" w:cs="Tahoma"/>
          <w:b/>
          <w:sz w:val="20"/>
        </w:rPr>
      </w:pPr>
      <w:r w:rsidRPr="00102E16">
        <w:rPr>
          <w:rFonts w:ascii="Tahoma" w:hAnsi="Tahoma" w:cs="Tahoma"/>
          <w:b/>
          <w:sz w:val="20"/>
        </w:rPr>
        <w:t>RECOMENDACIONES GENERALES:</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w:t>
      </w:r>
      <w:r w:rsidR="00734903" w:rsidRPr="00102E16">
        <w:rPr>
          <w:rFonts w:ascii="Tahoma" w:hAnsi="Tahoma" w:cs="Tahoma"/>
          <w:sz w:val="20"/>
        </w:rPr>
        <w:t>DOCUMENTACIÓN</w:t>
      </w:r>
      <w:r w:rsidRPr="00102E16">
        <w:rPr>
          <w:rFonts w:ascii="Tahoma" w:hAnsi="Tahoma" w:cs="Tahoma"/>
          <w:sz w:val="20"/>
        </w:rPr>
        <w:t xml:space="preserve"> SOLICITADA  SE PRESENTARA DENTRO DE</w:t>
      </w:r>
      <w:r w:rsidR="00E33368" w:rsidRPr="00102E16">
        <w:rPr>
          <w:rFonts w:ascii="Tahoma" w:hAnsi="Tahoma" w:cs="Tahoma"/>
          <w:sz w:val="20"/>
        </w:rPr>
        <w:t xml:space="preserve"> UN SOLO</w:t>
      </w:r>
      <w:r w:rsidRPr="00102E16">
        <w:rPr>
          <w:rFonts w:ascii="Tahoma" w:hAnsi="Tahoma" w:cs="Tahoma"/>
          <w:sz w:val="20"/>
        </w:rPr>
        <w:t xml:space="preserve"> SOBRE CERRADO,  SELLADO CON CINTA ADHERIBLE Y ROTULADO CON LOS SIGUIENTES DATOS: “PROPUESTA </w:t>
      </w:r>
      <w:r w:rsidR="00734903" w:rsidRPr="00102E16">
        <w:rPr>
          <w:rFonts w:ascii="Tahoma" w:hAnsi="Tahoma" w:cs="Tahoma"/>
          <w:sz w:val="20"/>
        </w:rPr>
        <w:t>TÉCNICA</w:t>
      </w:r>
      <w:r w:rsidRPr="00102E16">
        <w:rPr>
          <w:rFonts w:ascii="Tahoma" w:hAnsi="Tahoma" w:cs="Tahoma"/>
          <w:sz w:val="20"/>
        </w:rPr>
        <w:t xml:space="preserve">”,  NUMERO DE </w:t>
      </w:r>
      <w:r w:rsidR="00734903" w:rsidRPr="00102E16">
        <w:rPr>
          <w:rFonts w:ascii="Tahoma" w:hAnsi="Tahoma" w:cs="Tahoma"/>
          <w:sz w:val="20"/>
        </w:rPr>
        <w:t>LICITACIÓN</w:t>
      </w:r>
      <w:r w:rsidRPr="00102E16">
        <w:rPr>
          <w:rFonts w:ascii="Tahoma" w:hAnsi="Tahoma" w:cs="Tahoma"/>
          <w:sz w:val="20"/>
        </w:rPr>
        <w:t xml:space="preserve">, </w:t>
      </w:r>
      <w:r w:rsidR="00734903" w:rsidRPr="00102E16">
        <w:rPr>
          <w:rFonts w:ascii="Tahoma" w:hAnsi="Tahoma" w:cs="Tahoma"/>
          <w:sz w:val="20"/>
        </w:rPr>
        <w:t>RAZÓN</w:t>
      </w:r>
      <w:r w:rsidRPr="00102E16">
        <w:rPr>
          <w:rFonts w:ascii="Tahoma" w:hAnsi="Tahoma" w:cs="Tahoma"/>
          <w:sz w:val="20"/>
        </w:rPr>
        <w:t xml:space="preserve"> SOCIAL, DOMICILIO, </w:t>
      </w:r>
      <w:r w:rsidR="00734903" w:rsidRPr="00102E16">
        <w:rPr>
          <w:rFonts w:ascii="Tahoma" w:hAnsi="Tahoma" w:cs="Tahoma"/>
          <w:sz w:val="20"/>
        </w:rPr>
        <w:t>TELÉFONO</w:t>
      </w:r>
      <w:r w:rsidRPr="00102E16">
        <w:rPr>
          <w:rFonts w:ascii="Tahoma" w:hAnsi="Tahoma" w:cs="Tahoma"/>
          <w:sz w:val="20"/>
        </w:rPr>
        <w:t xml:space="preserve"> Y NOMBRE DEL REPRESENTANTE QUE FIRME LA PROPUESTA Y LEYENDA QUE </w:t>
      </w:r>
      <w:r w:rsidR="00734903" w:rsidRPr="00102E16">
        <w:rPr>
          <w:rFonts w:ascii="Tahoma" w:hAnsi="Tahoma" w:cs="Tahoma"/>
          <w:sz w:val="20"/>
        </w:rPr>
        <w:t>DEBERÁ</w:t>
      </w:r>
      <w:r w:rsidRPr="00102E16">
        <w:rPr>
          <w:rFonts w:ascii="Tahoma" w:hAnsi="Tahoma" w:cs="Tahoma"/>
          <w:sz w:val="20"/>
        </w:rPr>
        <w:t xml:space="preserve"> DECIR </w:t>
      </w:r>
      <w:r w:rsidRPr="00102E16">
        <w:rPr>
          <w:rFonts w:ascii="Tahoma" w:hAnsi="Tahoma" w:cs="Tahoma"/>
          <w:b/>
          <w:sz w:val="20"/>
        </w:rPr>
        <w:t>NO ABRIR ANTES DE</w:t>
      </w:r>
      <w:r w:rsidR="002366EF" w:rsidRPr="00102E16">
        <w:rPr>
          <w:rFonts w:ascii="Tahoma" w:hAnsi="Tahoma" w:cs="Tahoma"/>
          <w:b/>
          <w:sz w:val="20"/>
        </w:rPr>
        <w:t xml:space="preserve"> </w:t>
      </w:r>
      <w:r w:rsidRPr="00102E16">
        <w:rPr>
          <w:rFonts w:ascii="Tahoma" w:hAnsi="Tahoma" w:cs="Tahoma"/>
          <w:b/>
          <w:sz w:val="20"/>
        </w:rPr>
        <w:t>L</w:t>
      </w:r>
      <w:r w:rsidR="00104D09" w:rsidRPr="00102E16">
        <w:rPr>
          <w:rFonts w:ascii="Tahoma" w:hAnsi="Tahoma" w:cs="Tahoma"/>
          <w:b/>
          <w:sz w:val="20"/>
        </w:rPr>
        <w:t xml:space="preserve">AS </w:t>
      </w:r>
      <w:r w:rsidR="00CE5D18" w:rsidRPr="00102E16">
        <w:rPr>
          <w:rFonts w:ascii="Tahoma" w:hAnsi="Tahoma" w:cs="Tahoma"/>
          <w:b/>
          <w:sz w:val="20"/>
        </w:rPr>
        <w:t>12</w:t>
      </w:r>
      <w:r w:rsidR="00067782" w:rsidRPr="00102E16">
        <w:rPr>
          <w:rFonts w:ascii="Tahoma" w:hAnsi="Tahoma" w:cs="Tahoma"/>
          <w:b/>
          <w:sz w:val="20"/>
        </w:rPr>
        <w:t>:</w:t>
      </w:r>
      <w:r w:rsidR="00EE75CA" w:rsidRPr="00102E16">
        <w:rPr>
          <w:rFonts w:ascii="Tahoma" w:hAnsi="Tahoma" w:cs="Tahoma"/>
          <w:b/>
          <w:sz w:val="20"/>
        </w:rPr>
        <w:t>00</w:t>
      </w:r>
      <w:r w:rsidR="002366EF" w:rsidRPr="00102E16">
        <w:rPr>
          <w:rFonts w:ascii="Tahoma" w:hAnsi="Tahoma" w:cs="Tahoma"/>
          <w:b/>
          <w:sz w:val="20"/>
        </w:rPr>
        <w:t xml:space="preserve"> HORAS DEL</w:t>
      </w:r>
      <w:r w:rsidR="002366EF" w:rsidRPr="00102E16">
        <w:rPr>
          <w:rFonts w:ascii="Tahoma" w:hAnsi="Tahoma" w:cs="Tahoma"/>
          <w:sz w:val="20"/>
        </w:rPr>
        <w:t xml:space="preserve"> </w:t>
      </w:r>
      <w:r w:rsidR="00734903" w:rsidRPr="00102E16">
        <w:rPr>
          <w:rFonts w:ascii="Tahoma" w:hAnsi="Tahoma" w:cs="Tahoma"/>
          <w:b/>
          <w:sz w:val="20"/>
        </w:rPr>
        <w:t>DÍA</w:t>
      </w:r>
      <w:r w:rsidR="00F87D57" w:rsidRPr="00102E16">
        <w:rPr>
          <w:rFonts w:ascii="Tahoma" w:hAnsi="Tahoma" w:cs="Tahoma"/>
          <w:b/>
          <w:sz w:val="20"/>
        </w:rPr>
        <w:t xml:space="preserve"> </w:t>
      </w:r>
      <w:r w:rsidR="00E106E1" w:rsidRPr="00102E16">
        <w:rPr>
          <w:rFonts w:ascii="Tahoma" w:hAnsi="Tahoma" w:cs="Tahoma"/>
          <w:b/>
          <w:sz w:val="20"/>
        </w:rPr>
        <w:t>19</w:t>
      </w:r>
      <w:r w:rsidR="00B171EF" w:rsidRPr="00102E16">
        <w:rPr>
          <w:rFonts w:ascii="Tahoma" w:hAnsi="Tahoma" w:cs="Tahoma"/>
          <w:b/>
          <w:sz w:val="20"/>
        </w:rPr>
        <w:t xml:space="preserve"> DE JULIO</w:t>
      </w:r>
      <w:r w:rsidRPr="00102E16">
        <w:rPr>
          <w:rFonts w:ascii="Tahoma" w:hAnsi="Tahoma" w:cs="Tahoma"/>
          <w:sz w:val="20"/>
        </w:rPr>
        <w:t xml:space="preserve"> DEL P</w:t>
      </w:r>
      <w:r w:rsidR="00E33368" w:rsidRPr="00102E16">
        <w:rPr>
          <w:rFonts w:ascii="Tahoma" w:hAnsi="Tahoma" w:cs="Tahoma"/>
          <w:sz w:val="20"/>
        </w:rPr>
        <w:t>RESENTE AÑO; SE REITERA A LOS LICITANTES QUE LA CONVOCANTE NO RECIBIRÁ NINGÚN DOCUMENTO QUE SE ENCUENTRE FUERA DE ESTE SOBRE DE PROPUESTA TÉCNICA.</w:t>
      </w:r>
    </w:p>
    <w:p w:rsidR="00E33368" w:rsidRPr="00102E16" w:rsidRDefault="00E33368" w:rsidP="008B5F50">
      <w:pPr>
        <w:spacing w:after="80" w:line="276" w:lineRule="auto"/>
        <w:rPr>
          <w:rFonts w:ascii="Tahoma" w:hAnsi="Tahoma" w:cs="Tahoma"/>
          <w:sz w:val="20"/>
        </w:rPr>
      </w:pPr>
    </w:p>
    <w:p w:rsidR="00E33368" w:rsidRPr="00102E16" w:rsidRDefault="00E33368" w:rsidP="008B5F50">
      <w:pPr>
        <w:spacing w:after="80" w:line="276" w:lineRule="auto"/>
        <w:rPr>
          <w:rFonts w:ascii="Tahoma" w:hAnsi="Tahoma" w:cs="Tahoma"/>
          <w:sz w:val="20"/>
        </w:rPr>
      </w:pPr>
      <w:r w:rsidRPr="00102E16">
        <w:rPr>
          <w:rFonts w:ascii="Tahoma" w:hAnsi="Tahoma" w:cs="Tahoma"/>
          <w:sz w:val="20"/>
        </w:rPr>
        <w:t xml:space="preserve">SE RECOMIENDA A LOS LICITANTES QUE PARA UN MEJOR CONTROL ADMINISTRATIVO DE SUS PROPUESTAS, LA MISMA SEA FOLIADA EN SU TOTALIDAD, SIN QUE EL INCUMPLIMIENTO DE ESTO SEA CAUSAL DE </w:t>
      </w:r>
      <w:proofErr w:type="spellStart"/>
      <w:r w:rsidRPr="00102E16">
        <w:rPr>
          <w:rFonts w:ascii="Tahoma" w:hAnsi="Tahoma" w:cs="Tahoma"/>
          <w:sz w:val="20"/>
        </w:rPr>
        <w:t>DESECHAMIENTO</w:t>
      </w:r>
      <w:proofErr w:type="spellEnd"/>
      <w:r w:rsidRPr="00102E16">
        <w:rPr>
          <w:rFonts w:ascii="Tahoma" w:hAnsi="Tahoma" w:cs="Tahoma"/>
          <w:sz w:val="20"/>
        </w:rPr>
        <w:t>.</w:t>
      </w:r>
    </w:p>
    <w:p w:rsidR="00E33368" w:rsidRPr="00102E16" w:rsidRDefault="00E33368" w:rsidP="008B5F50">
      <w:pPr>
        <w:spacing w:after="80" w:line="276" w:lineRule="auto"/>
        <w:rPr>
          <w:rFonts w:ascii="Tahoma" w:hAnsi="Tahoma" w:cs="Tahoma"/>
          <w:sz w:val="20"/>
        </w:rPr>
      </w:pPr>
    </w:p>
    <w:p w:rsidR="006D0A27" w:rsidRPr="00102E16" w:rsidRDefault="006D0A27" w:rsidP="006E2EE0">
      <w:pPr>
        <w:pStyle w:val="Ttulo2"/>
        <w:rPr>
          <w:rFonts w:ascii="Tahoma" w:hAnsi="Tahoma" w:cs="Tahoma"/>
        </w:rPr>
      </w:pPr>
      <w:r w:rsidRPr="00102E16">
        <w:rPr>
          <w:rFonts w:ascii="Tahoma" w:hAnsi="Tahoma" w:cs="Tahoma"/>
        </w:rPr>
        <w:t xml:space="preserve">6. PROPUESTA </w:t>
      </w:r>
      <w:r w:rsidR="00734903" w:rsidRPr="00102E16">
        <w:rPr>
          <w:rFonts w:ascii="Tahoma" w:hAnsi="Tahoma" w:cs="Tahoma"/>
        </w:rPr>
        <w:t>ECONÓMICA</w:t>
      </w:r>
      <w:r w:rsidRPr="00102E16">
        <w:rPr>
          <w:rFonts w:ascii="Tahoma" w:hAnsi="Tahoma" w:cs="Tahoma"/>
        </w:rPr>
        <w:t>.</w:t>
      </w:r>
    </w:p>
    <w:p w:rsidR="00E33368" w:rsidRPr="00102E16" w:rsidRDefault="00E33368" w:rsidP="00E33368">
      <w:pPr>
        <w:rPr>
          <w:rFonts w:ascii="Tahoma" w:hAnsi="Tahoma" w:cs="Tahoma"/>
          <w:sz w:val="20"/>
        </w:rPr>
      </w:pPr>
    </w:p>
    <w:p w:rsidR="006D0A27" w:rsidRPr="00102E16" w:rsidRDefault="006D0A27" w:rsidP="008B5F50">
      <w:pPr>
        <w:numPr>
          <w:ilvl w:val="0"/>
          <w:numId w:val="3"/>
        </w:numPr>
        <w:spacing w:after="80" w:line="276" w:lineRule="auto"/>
        <w:rPr>
          <w:rFonts w:ascii="Tahoma" w:hAnsi="Tahoma" w:cs="Tahoma"/>
          <w:sz w:val="20"/>
        </w:rPr>
      </w:pPr>
      <w:r w:rsidRPr="00102E16">
        <w:rPr>
          <w:rFonts w:ascii="Tahoma" w:hAnsi="Tahoma" w:cs="Tahoma"/>
          <w:sz w:val="20"/>
        </w:rPr>
        <w:t xml:space="preserve">LA PROPUESTA </w:t>
      </w:r>
      <w:r w:rsidR="00734903" w:rsidRPr="00102E16">
        <w:rPr>
          <w:rFonts w:ascii="Tahoma" w:hAnsi="Tahoma" w:cs="Tahoma"/>
          <w:sz w:val="20"/>
        </w:rPr>
        <w:t>ECONÓMICA</w:t>
      </w:r>
      <w:r w:rsidRPr="00102E16">
        <w:rPr>
          <w:rFonts w:ascii="Tahoma" w:hAnsi="Tahoma" w:cs="Tahoma"/>
          <w:sz w:val="20"/>
        </w:rPr>
        <w:t xml:space="preserve"> </w:t>
      </w:r>
      <w:r w:rsidR="00734903" w:rsidRPr="00102E16">
        <w:rPr>
          <w:rFonts w:ascii="Tahoma" w:hAnsi="Tahoma" w:cs="Tahoma"/>
          <w:sz w:val="20"/>
        </w:rPr>
        <w:t>DEBERÁ</w:t>
      </w:r>
      <w:r w:rsidRPr="00102E16">
        <w:rPr>
          <w:rFonts w:ascii="Tahoma" w:hAnsi="Tahoma" w:cs="Tahoma"/>
          <w:sz w:val="20"/>
        </w:rPr>
        <w:t xml:space="preserve"> SER ELABORADA</w:t>
      </w:r>
      <w:r w:rsidR="003407B7" w:rsidRPr="00102E16">
        <w:rPr>
          <w:rFonts w:ascii="Tahoma" w:hAnsi="Tahoma" w:cs="Tahoma"/>
          <w:sz w:val="20"/>
        </w:rPr>
        <w:t xml:space="preserve"> </w:t>
      </w:r>
      <w:r w:rsidRPr="00102E16">
        <w:rPr>
          <w:rFonts w:ascii="Tahoma" w:hAnsi="Tahoma" w:cs="Tahoma"/>
          <w:sz w:val="20"/>
        </w:rPr>
        <w:t>RESPECTO A</w:t>
      </w:r>
      <w:r w:rsidR="003407B7" w:rsidRPr="00102E16">
        <w:rPr>
          <w:rFonts w:ascii="Tahoma" w:hAnsi="Tahoma" w:cs="Tahoma"/>
          <w:sz w:val="20"/>
        </w:rPr>
        <w:t xml:space="preserve">L </w:t>
      </w:r>
      <w:r w:rsidR="00A7103E" w:rsidRPr="00102E16">
        <w:rPr>
          <w:rFonts w:ascii="Tahoma" w:hAnsi="Tahoma" w:cs="Tahoma"/>
          <w:b/>
          <w:sz w:val="20"/>
        </w:rPr>
        <w:t>ANEXO 1</w:t>
      </w:r>
      <w:r w:rsidR="008C669F" w:rsidRPr="00102E16">
        <w:rPr>
          <w:rFonts w:ascii="Tahoma" w:hAnsi="Tahoma" w:cs="Tahoma"/>
          <w:b/>
          <w:sz w:val="20"/>
        </w:rPr>
        <w:t xml:space="preserve">, </w:t>
      </w:r>
      <w:r w:rsidRPr="00102E16">
        <w:rPr>
          <w:rFonts w:ascii="Tahoma" w:hAnsi="Tahoma" w:cs="Tahoma"/>
          <w:sz w:val="20"/>
        </w:rPr>
        <w:t xml:space="preserve">EN PAPEL MEMBRETADO DE LA EMPRESA CONFORME AL FORMATO SEÑALADO COMO </w:t>
      </w:r>
      <w:r w:rsidR="003757B2" w:rsidRPr="00102E16">
        <w:rPr>
          <w:rFonts w:ascii="Tahoma" w:hAnsi="Tahoma" w:cs="Tahoma"/>
          <w:b/>
          <w:sz w:val="20"/>
        </w:rPr>
        <w:t xml:space="preserve">ANEXO </w:t>
      </w:r>
      <w:r w:rsidR="00E24733" w:rsidRPr="00102E16">
        <w:rPr>
          <w:rFonts w:ascii="Tahoma" w:hAnsi="Tahoma" w:cs="Tahoma"/>
          <w:b/>
          <w:sz w:val="20"/>
        </w:rPr>
        <w:t>1</w:t>
      </w:r>
      <w:r w:rsidR="00D428B6" w:rsidRPr="00102E16">
        <w:rPr>
          <w:rFonts w:ascii="Tahoma" w:hAnsi="Tahoma" w:cs="Tahoma"/>
          <w:b/>
          <w:sz w:val="20"/>
        </w:rPr>
        <w:t>2</w:t>
      </w:r>
      <w:r w:rsidRPr="00102E16">
        <w:rPr>
          <w:rFonts w:ascii="Tahoma" w:hAnsi="Tahoma" w:cs="Tahoma"/>
          <w:sz w:val="20"/>
        </w:rPr>
        <w:t xml:space="preserve">, </w:t>
      </w:r>
      <w:r w:rsidRPr="00102E16">
        <w:rPr>
          <w:rFonts w:ascii="Tahoma" w:hAnsi="Tahoma" w:cs="Tahoma"/>
          <w:sz w:val="20"/>
        </w:rPr>
        <w:lastRenderedPageBreak/>
        <w:t xml:space="preserve">FIRMADA POR LA PERSONA FACULTADA PARA ELLO, Y SE ENTREGARA EN ORIGINAL DENTRO DEL SOBRE QUE CONTIENE LA PROPUESTA </w:t>
      </w:r>
      <w:r w:rsidR="00734903" w:rsidRPr="00102E16">
        <w:rPr>
          <w:rFonts w:ascii="Tahoma" w:hAnsi="Tahoma" w:cs="Tahoma"/>
          <w:sz w:val="20"/>
        </w:rPr>
        <w:t>ECONÓMICA</w:t>
      </w:r>
      <w:r w:rsidRPr="00102E16">
        <w:rPr>
          <w:rFonts w:ascii="Tahoma" w:hAnsi="Tahoma" w:cs="Tahoma"/>
          <w:sz w:val="20"/>
        </w:rPr>
        <w:t>.</w:t>
      </w:r>
    </w:p>
    <w:p w:rsidR="006D0A27" w:rsidRPr="00102E16" w:rsidRDefault="006D0A27" w:rsidP="008B5F50">
      <w:pPr>
        <w:spacing w:after="80" w:line="276" w:lineRule="auto"/>
        <w:ind w:left="283"/>
        <w:rPr>
          <w:rFonts w:ascii="Tahoma" w:hAnsi="Tahoma" w:cs="Tahoma"/>
          <w:sz w:val="20"/>
        </w:rPr>
      </w:pPr>
      <w:r w:rsidRPr="00102E16">
        <w:rPr>
          <w:rFonts w:ascii="Tahoma" w:hAnsi="Tahoma" w:cs="Tahoma"/>
          <w:sz w:val="20"/>
        </w:rPr>
        <w:t>LAS COTIZACIONES SE PRESENTARAN CONFORME A LOS BIENES QUE SE DESCRIBEN</w:t>
      </w:r>
      <w:r w:rsidR="003407B7" w:rsidRPr="00102E16">
        <w:rPr>
          <w:rFonts w:ascii="Tahoma" w:hAnsi="Tahoma" w:cs="Tahoma"/>
          <w:sz w:val="20"/>
        </w:rPr>
        <w:t xml:space="preserve"> </w:t>
      </w:r>
      <w:r w:rsidRPr="00102E16">
        <w:rPr>
          <w:rFonts w:ascii="Tahoma" w:hAnsi="Tahoma" w:cs="Tahoma"/>
          <w:sz w:val="20"/>
        </w:rPr>
        <w:t>EN</w:t>
      </w:r>
      <w:r w:rsidR="003407B7" w:rsidRPr="00102E16">
        <w:rPr>
          <w:rFonts w:ascii="Tahoma" w:hAnsi="Tahoma" w:cs="Tahoma"/>
          <w:sz w:val="20"/>
        </w:rPr>
        <w:t xml:space="preserve"> </w:t>
      </w:r>
      <w:r w:rsidR="0039391D" w:rsidRPr="00102E16">
        <w:rPr>
          <w:rFonts w:ascii="Tahoma" w:hAnsi="Tahoma" w:cs="Tahoma"/>
          <w:sz w:val="20"/>
        </w:rPr>
        <w:t>E</w:t>
      </w:r>
      <w:r w:rsidR="003407B7" w:rsidRPr="00102E16">
        <w:rPr>
          <w:rFonts w:ascii="Tahoma" w:hAnsi="Tahoma" w:cs="Tahoma"/>
          <w:sz w:val="20"/>
        </w:rPr>
        <w:t xml:space="preserve">L </w:t>
      </w:r>
      <w:r w:rsidR="00A7103E" w:rsidRPr="00102E16">
        <w:rPr>
          <w:rFonts w:ascii="Tahoma" w:hAnsi="Tahoma" w:cs="Tahoma"/>
          <w:b/>
          <w:sz w:val="20"/>
        </w:rPr>
        <w:t>ANEXO 1</w:t>
      </w:r>
      <w:r w:rsidR="00E33368" w:rsidRPr="00102E16">
        <w:rPr>
          <w:rFonts w:ascii="Tahoma" w:hAnsi="Tahoma" w:cs="Tahoma"/>
          <w:b/>
          <w:sz w:val="20"/>
        </w:rPr>
        <w:t xml:space="preserve"> </w:t>
      </w:r>
      <w:r w:rsidRPr="00102E16">
        <w:rPr>
          <w:rFonts w:ascii="Tahoma" w:hAnsi="Tahoma" w:cs="Tahoma"/>
          <w:sz w:val="20"/>
        </w:rPr>
        <w:t xml:space="preserve">EN MONEDA NACIONAL Y LOS PRECIOS UNITARIOS OFERTADOS </w:t>
      </w:r>
      <w:r w:rsidR="00734903" w:rsidRPr="00102E16">
        <w:rPr>
          <w:rFonts w:ascii="Tahoma" w:hAnsi="Tahoma" w:cs="Tahoma"/>
          <w:sz w:val="20"/>
        </w:rPr>
        <w:t>ESTARÁN</w:t>
      </w:r>
      <w:r w:rsidRPr="00102E16">
        <w:rPr>
          <w:rFonts w:ascii="Tahoma" w:hAnsi="Tahoma" w:cs="Tahoma"/>
          <w:sz w:val="20"/>
        </w:rPr>
        <w:t xml:space="preserve"> VIGENTES DESDE EL ACTO DE APERTURA </w:t>
      </w:r>
      <w:r w:rsidR="00734903" w:rsidRPr="00102E16">
        <w:rPr>
          <w:rFonts w:ascii="Tahoma" w:hAnsi="Tahoma" w:cs="Tahoma"/>
          <w:sz w:val="20"/>
        </w:rPr>
        <w:t>ECONÓMICA</w:t>
      </w:r>
      <w:r w:rsidRPr="00102E16">
        <w:rPr>
          <w:rFonts w:ascii="Tahoma" w:hAnsi="Tahoma" w:cs="Tahoma"/>
          <w:sz w:val="20"/>
        </w:rPr>
        <w:t xml:space="preserve"> Y HASTA LA ENTREGA TOTAL DE LOS BIENES.</w:t>
      </w:r>
    </w:p>
    <w:p w:rsidR="006D0A27" w:rsidRPr="00102E16" w:rsidRDefault="00734903" w:rsidP="008B5F50">
      <w:pPr>
        <w:numPr>
          <w:ilvl w:val="0"/>
          <w:numId w:val="4"/>
        </w:numPr>
        <w:spacing w:after="80" w:line="276" w:lineRule="auto"/>
        <w:rPr>
          <w:rFonts w:ascii="Tahoma" w:hAnsi="Tahoma" w:cs="Tahoma"/>
          <w:sz w:val="20"/>
          <w:highlight w:val="yellow"/>
        </w:rPr>
      </w:pPr>
      <w:r w:rsidRPr="00102E16">
        <w:rPr>
          <w:rFonts w:ascii="Tahoma" w:hAnsi="Tahoma" w:cs="Tahoma"/>
          <w:sz w:val="20"/>
        </w:rPr>
        <w:t>GARANTÍA</w:t>
      </w:r>
      <w:r w:rsidR="006D0A27" w:rsidRPr="00102E16">
        <w:rPr>
          <w:rFonts w:ascii="Tahoma" w:hAnsi="Tahoma" w:cs="Tahoma"/>
          <w:sz w:val="20"/>
        </w:rPr>
        <w:t xml:space="preserve"> DE SERIEDAD DEL SOSTENIMIENTO DE LA PROPUESTA </w:t>
      </w:r>
      <w:r w:rsidRPr="00102E16">
        <w:rPr>
          <w:rFonts w:ascii="Tahoma" w:hAnsi="Tahoma" w:cs="Tahoma"/>
          <w:sz w:val="20"/>
        </w:rPr>
        <w:t>ECONÓMICA</w:t>
      </w:r>
      <w:r w:rsidR="00636779" w:rsidRPr="00102E16">
        <w:rPr>
          <w:rFonts w:ascii="Tahoma" w:hAnsi="Tahoma" w:cs="Tahoma"/>
          <w:sz w:val="20"/>
        </w:rPr>
        <w:t xml:space="preserve"> POR EL  5</w:t>
      </w:r>
      <w:r w:rsidR="006D0A27" w:rsidRPr="00102E16">
        <w:rPr>
          <w:rFonts w:ascii="Tahoma" w:hAnsi="Tahoma" w:cs="Tahoma"/>
          <w:sz w:val="20"/>
        </w:rPr>
        <w:t>%  (</w:t>
      </w:r>
      <w:proofErr w:type="spellStart"/>
      <w:r w:rsidR="00E33368" w:rsidRPr="00102E16">
        <w:rPr>
          <w:rFonts w:ascii="Tahoma" w:hAnsi="Tahoma" w:cs="Tahoma"/>
          <w:sz w:val="20"/>
        </w:rPr>
        <w:t>I.V.A</w:t>
      </w:r>
      <w:proofErr w:type="spellEnd"/>
      <w:r w:rsidR="00E33368" w:rsidRPr="00102E16">
        <w:rPr>
          <w:rFonts w:ascii="Tahoma" w:hAnsi="Tahoma" w:cs="Tahoma"/>
          <w:sz w:val="20"/>
        </w:rPr>
        <w:t>. INCLUIDO</w:t>
      </w:r>
      <w:r w:rsidR="006D0A27" w:rsidRPr="00102E16">
        <w:rPr>
          <w:rFonts w:ascii="Tahoma" w:hAnsi="Tahoma" w:cs="Tahoma"/>
          <w:sz w:val="20"/>
        </w:rPr>
        <w:t xml:space="preserve">) DE LA PROPUESTA </w:t>
      </w:r>
      <w:r w:rsidRPr="00102E16">
        <w:rPr>
          <w:rFonts w:ascii="Tahoma" w:hAnsi="Tahoma" w:cs="Tahoma"/>
          <w:sz w:val="20"/>
        </w:rPr>
        <w:t>ECONÓMICA</w:t>
      </w:r>
      <w:r w:rsidR="006D0A27" w:rsidRPr="00102E16">
        <w:rPr>
          <w:rFonts w:ascii="Tahoma" w:hAnsi="Tahoma" w:cs="Tahoma"/>
          <w:sz w:val="20"/>
        </w:rPr>
        <w:t xml:space="preserve"> QUE CORRESPONDA</w:t>
      </w:r>
      <w:r w:rsidR="003407B7" w:rsidRPr="00102E16">
        <w:rPr>
          <w:rFonts w:ascii="Tahoma" w:hAnsi="Tahoma" w:cs="Tahoma"/>
          <w:sz w:val="20"/>
        </w:rPr>
        <w:t xml:space="preserve"> </w:t>
      </w:r>
      <w:r w:rsidR="006D0A27" w:rsidRPr="00102E16">
        <w:rPr>
          <w:rFonts w:ascii="Tahoma" w:hAnsi="Tahoma" w:cs="Tahoma"/>
          <w:sz w:val="20"/>
        </w:rPr>
        <w:t>A LOS BIENES DE</w:t>
      </w:r>
      <w:r w:rsidR="003407B7" w:rsidRPr="00102E16">
        <w:rPr>
          <w:rFonts w:ascii="Tahoma" w:hAnsi="Tahoma" w:cs="Tahoma"/>
          <w:sz w:val="20"/>
        </w:rPr>
        <w:t xml:space="preserve">L </w:t>
      </w:r>
      <w:r w:rsidR="00A7103E" w:rsidRPr="00102E16">
        <w:rPr>
          <w:rFonts w:ascii="Tahoma" w:hAnsi="Tahoma" w:cs="Tahoma"/>
          <w:b/>
          <w:sz w:val="20"/>
        </w:rPr>
        <w:t>ANEXO 1</w:t>
      </w:r>
      <w:r w:rsidR="008C669F" w:rsidRPr="00102E16">
        <w:rPr>
          <w:rFonts w:ascii="Tahoma" w:hAnsi="Tahoma" w:cs="Tahoma"/>
          <w:b/>
          <w:sz w:val="20"/>
        </w:rPr>
        <w:t>,</w:t>
      </w:r>
      <w:r w:rsidR="006D0A27" w:rsidRPr="00102E16">
        <w:rPr>
          <w:rFonts w:ascii="Tahoma" w:hAnsi="Tahoma" w:cs="Tahoma"/>
          <w:sz w:val="20"/>
        </w:rPr>
        <w:t xml:space="preserve"> </w:t>
      </w:r>
      <w:r w:rsidRPr="00102E16">
        <w:rPr>
          <w:rFonts w:ascii="Tahoma" w:hAnsi="Tahoma" w:cs="Tahoma"/>
          <w:sz w:val="20"/>
        </w:rPr>
        <w:t>DEBERÁ</w:t>
      </w:r>
      <w:r w:rsidR="006D0A27" w:rsidRPr="00102E16">
        <w:rPr>
          <w:rFonts w:ascii="Tahoma" w:hAnsi="Tahoma" w:cs="Tahoma"/>
          <w:sz w:val="20"/>
        </w:rPr>
        <w:t xml:space="preserve"> SER CONSTITUIDA POR EL LICITANTE EN MONEDA NACIONAL, MEDIANTE CHEQUE  DE CAJA O CERTIFICADO  A FAVOR DE LOS </w:t>
      </w:r>
      <w:proofErr w:type="spellStart"/>
      <w:r w:rsidR="006D0A27" w:rsidRPr="00102E16">
        <w:rPr>
          <w:rFonts w:ascii="Tahoma" w:hAnsi="Tahoma" w:cs="Tahoma"/>
          <w:sz w:val="20"/>
        </w:rPr>
        <w:t>S.S.S.L.P</w:t>
      </w:r>
      <w:proofErr w:type="spellEnd"/>
      <w:r w:rsidR="006D0A27" w:rsidRPr="00102E16">
        <w:rPr>
          <w:rFonts w:ascii="Tahoma" w:hAnsi="Tahoma" w:cs="Tahoma"/>
          <w:sz w:val="20"/>
        </w:rPr>
        <w:t>.  POR UN</w:t>
      </w:r>
      <w:r w:rsidR="00A5613E" w:rsidRPr="00102E16">
        <w:rPr>
          <w:rFonts w:ascii="Tahoma" w:hAnsi="Tahoma" w:cs="Tahoma"/>
          <w:sz w:val="20"/>
        </w:rPr>
        <w:t xml:space="preserve"> IMPORTE IGUAL AL </w:t>
      </w:r>
      <w:r w:rsidR="002F3B39" w:rsidRPr="00102E16">
        <w:rPr>
          <w:rFonts w:ascii="Tahoma" w:hAnsi="Tahoma" w:cs="Tahoma"/>
          <w:sz w:val="20"/>
        </w:rPr>
        <w:t>5</w:t>
      </w:r>
      <w:r w:rsidR="006D0A27" w:rsidRPr="00102E16">
        <w:rPr>
          <w:rFonts w:ascii="Tahoma" w:hAnsi="Tahoma" w:cs="Tahoma"/>
          <w:sz w:val="20"/>
        </w:rPr>
        <w:t xml:space="preserve">% </w:t>
      </w:r>
      <w:r w:rsidR="00C446FB" w:rsidRPr="00102E16">
        <w:rPr>
          <w:rFonts w:ascii="Tahoma" w:hAnsi="Tahoma" w:cs="Tahoma"/>
          <w:sz w:val="20"/>
        </w:rPr>
        <w:t xml:space="preserve">CON EL </w:t>
      </w:r>
      <w:r w:rsidR="006D0A27" w:rsidRPr="00102E16">
        <w:rPr>
          <w:rFonts w:ascii="Tahoma" w:hAnsi="Tahoma" w:cs="Tahoma"/>
          <w:sz w:val="20"/>
        </w:rPr>
        <w:t>IMPUESTO AL VALOR AGREGADO</w:t>
      </w:r>
      <w:r w:rsidR="00C446FB" w:rsidRPr="00102E16">
        <w:rPr>
          <w:rFonts w:ascii="Tahoma" w:hAnsi="Tahoma" w:cs="Tahoma"/>
          <w:sz w:val="20"/>
        </w:rPr>
        <w:t xml:space="preserve"> DE CONFORMIDAD CON EL ARTICULO 47 ULTIMO PÁRRAFO DE LA LEY DE ADQUISICIONES DEL ESTADO DE SAN LUIS POTOSÍ</w:t>
      </w:r>
      <w:r w:rsidR="006D0A27" w:rsidRPr="00102E16">
        <w:rPr>
          <w:rFonts w:ascii="Tahoma" w:hAnsi="Tahoma" w:cs="Tahoma"/>
          <w:sz w:val="20"/>
        </w:rPr>
        <w:t>.</w:t>
      </w:r>
    </w:p>
    <w:p w:rsidR="006D0A27" w:rsidRPr="00102E16" w:rsidRDefault="006D0A27" w:rsidP="008B5F50">
      <w:pPr>
        <w:spacing w:after="80" w:line="276" w:lineRule="auto"/>
        <w:rPr>
          <w:rFonts w:ascii="Tahoma" w:hAnsi="Tahoma" w:cs="Tahoma"/>
          <w:sz w:val="20"/>
          <w:highlight w:val="yellow"/>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ESTA </w:t>
      </w:r>
      <w:r w:rsidR="00734903" w:rsidRPr="00102E16">
        <w:rPr>
          <w:rFonts w:ascii="Tahoma" w:hAnsi="Tahoma" w:cs="Tahoma"/>
          <w:sz w:val="20"/>
        </w:rPr>
        <w:t>DOCUMENTACIÓN</w:t>
      </w:r>
      <w:r w:rsidRPr="00102E16">
        <w:rPr>
          <w:rFonts w:ascii="Tahoma" w:hAnsi="Tahoma" w:cs="Tahoma"/>
          <w:sz w:val="20"/>
        </w:rPr>
        <w:t xml:space="preserve"> SE PRESENTARA EN </w:t>
      </w:r>
      <w:r w:rsidR="00C446FB" w:rsidRPr="00102E16">
        <w:rPr>
          <w:rFonts w:ascii="Tahoma" w:hAnsi="Tahoma" w:cs="Tahoma"/>
          <w:sz w:val="20"/>
        </w:rPr>
        <w:t>UN SOLO</w:t>
      </w:r>
      <w:r w:rsidRPr="00102E16">
        <w:rPr>
          <w:rFonts w:ascii="Tahoma" w:hAnsi="Tahoma" w:cs="Tahoma"/>
          <w:sz w:val="20"/>
        </w:rPr>
        <w:t xml:space="preserve"> SOBRE CERRADO Y SELLADO CON CINTA ADHERIBLE, ROTULADO CON LOS SIGUIENTES DATOS: “PROPUESTA </w:t>
      </w:r>
      <w:r w:rsidR="00734903" w:rsidRPr="00102E16">
        <w:rPr>
          <w:rFonts w:ascii="Tahoma" w:hAnsi="Tahoma" w:cs="Tahoma"/>
          <w:sz w:val="20"/>
        </w:rPr>
        <w:t>ECONÓMICA</w:t>
      </w:r>
      <w:r w:rsidRPr="00102E16">
        <w:rPr>
          <w:rFonts w:ascii="Tahoma" w:hAnsi="Tahoma" w:cs="Tahoma"/>
          <w:sz w:val="20"/>
        </w:rPr>
        <w:t xml:space="preserve">”, NUMERO DE </w:t>
      </w:r>
      <w:r w:rsidR="00734903" w:rsidRPr="00102E16">
        <w:rPr>
          <w:rFonts w:ascii="Tahoma" w:hAnsi="Tahoma" w:cs="Tahoma"/>
          <w:sz w:val="20"/>
        </w:rPr>
        <w:t>LICITACIÓN</w:t>
      </w:r>
      <w:r w:rsidRPr="00102E16">
        <w:rPr>
          <w:rFonts w:ascii="Tahoma" w:hAnsi="Tahoma" w:cs="Tahoma"/>
          <w:sz w:val="20"/>
        </w:rPr>
        <w:t xml:space="preserve">, </w:t>
      </w:r>
      <w:r w:rsidR="00734903" w:rsidRPr="00102E16">
        <w:rPr>
          <w:rFonts w:ascii="Tahoma" w:hAnsi="Tahoma" w:cs="Tahoma"/>
          <w:sz w:val="20"/>
        </w:rPr>
        <w:t>RAZÓN</w:t>
      </w:r>
      <w:r w:rsidRPr="00102E16">
        <w:rPr>
          <w:rFonts w:ascii="Tahoma" w:hAnsi="Tahoma" w:cs="Tahoma"/>
          <w:sz w:val="20"/>
        </w:rPr>
        <w:t xml:space="preserve"> SOCIAL, </w:t>
      </w:r>
      <w:r w:rsidR="00734903" w:rsidRPr="00102E16">
        <w:rPr>
          <w:rFonts w:ascii="Tahoma" w:hAnsi="Tahoma" w:cs="Tahoma"/>
          <w:sz w:val="20"/>
        </w:rPr>
        <w:t>DIRECCIÓN</w:t>
      </w:r>
      <w:r w:rsidRPr="00102E16">
        <w:rPr>
          <w:rFonts w:ascii="Tahoma" w:hAnsi="Tahoma" w:cs="Tahoma"/>
          <w:sz w:val="20"/>
        </w:rPr>
        <w:t xml:space="preserve">, </w:t>
      </w:r>
      <w:r w:rsidR="00734903" w:rsidRPr="00102E16">
        <w:rPr>
          <w:rFonts w:ascii="Tahoma" w:hAnsi="Tahoma" w:cs="Tahoma"/>
          <w:sz w:val="20"/>
        </w:rPr>
        <w:t>TELÉFONO</w:t>
      </w:r>
      <w:r w:rsidRPr="00102E16">
        <w:rPr>
          <w:rFonts w:ascii="Tahoma" w:hAnsi="Tahoma" w:cs="Tahoma"/>
          <w:sz w:val="20"/>
        </w:rPr>
        <w:t xml:space="preserve">  Y NOMBRE DEL REPRESENTANTE QUE FIRMA LA PROPUESTA.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PRECIOS PROPUESTOS </w:t>
      </w:r>
      <w:r w:rsidR="00734903" w:rsidRPr="00102E16">
        <w:rPr>
          <w:rFonts w:ascii="Tahoma" w:hAnsi="Tahoma" w:cs="Tahoma"/>
          <w:sz w:val="20"/>
        </w:rPr>
        <w:t>DEBERÁN</w:t>
      </w:r>
      <w:r w:rsidRPr="00102E16">
        <w:rPr>
          <w:rFonts w:ascii="Tahoma" w:hAnsi="Tahoma" w:cs="Tahoma"/>
          <w:sz w:val="20"/>
        </w:rPr>
        <w:t xml:space="preserve"> INCLUIR LOS COSTOS DE FLETE, SEGUROS Y MANIOBRAS CORRESPONDIENTES EN EL LUGAR SOLICITADO POR LOS </w:t>
      </w:r>
      <w:proofErr w:type="spellStart"/>
      <w:r w:rsidRPr="00102E16">
        <w:rPr>
          <w:rFonts w:ascii="Tahoma" w:hAnsi="Tahoma" w:cs="Tahoma"/>
          <w:sz w:val="20"/>
        </w:rPr>
        <w:t>S.S.S.L.P</w:t>
      </w:r>
      <w:proofErr w:type="spellEnd"/>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CASO DE QUE LA EMPRESA OTORGUE </w:t>
      </w:r>
      <w:r w:rsidR="00734903" w:rsidRPr="00102E16">
        <w:rPr>
          <w:rFonts w:ascii="Tahoma" w:hAnsi="Tahoma" w:cs="Tahoma"/>
          <w:sz w:val="20"/>
        </w:rPr>
        <w:t>ALGÚN</w:t>
      </w:r>
      <w:r w:rsidRPr="00102E16">
        <w:rPr>
          <w:rFonts w:ascii="Tahoma" w:hAnsi="Tahoma" w:cs="Tahoma"/>
          <w:sz w:val="20"/>
        </w:rPr>
        <w:t xml:space="preserve"> DESCUENTO ESPECIAL, </w:t>
      </w:r>
      <w:r w:rsidR="00734903" w:rsidRPr="00102E16">
        <w:rPr>
          <w:rFonts w:ascii="Tahoma" w:hAnsi="Tahoma" w:cs="Tahoma"/>
          <w:sz w:val="20"/>
        </w:rPr>
        <w:t>DEBERÁ</w:t>
      </w:r>
      <w:r w:rsidRPr="00102E16">
        <w:rPr>
          <w:rFonts w:ascii="Tahoma" w:hAnsi="Tahoma" w:cs="Tahoma"/>
          <w:sz w:val="20"/>
        </w:rPr>
        <w:t xml:space="preserve"> MENCIONARLO EXPRESAMENTE EN SU OFERTA </w:t>
      </w:r>
      <w:r w:rsidR="00734903" w:rsidRPr="00102E16">
        <w:rPr>
          <w:rFonts w:ascii="Tahoma" w:hAnsi="Tahoma" w:cs="Tahoma"/>
          <w:sz w:val="20"/>
        </w:rPr>
        <w:t>ECONÓMICA</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w:t>
      </w:r>
      <w:r w:rsidR="00734903" w:rsidRPr="00102E16">
        <w:rPr>
          <w:rFonts w:ascii="Tahoma" w:hAnsi="Tahoma" w:cs="Tahoma"/>
          <w:sz w:val="20"/>
        </w:rPr>
        <w:t>DOCUMENTACIÓN</w:t>
      </w:r>
      <w:r w:rsidRPr="00102E16">
        <w:rPr>
          <w:rFonts w:ascii="Tahoma" w:hAnsi="Tahoma" w:cs="Tahoma"/>
          <w:sz w:val="20"/>
        </w:rPr>
        <w:t xml:space="preserve"> QUE INTEGRAN LAS PROPUESTAS </w:t>
      </w:r>
      <w:r w:rsidR="00734903" w:rsidRPr="00102E16">
        <w:rPr>
          <w:rFonts w:ascii="Tahoma" w:hAnsi="Tahoma" w:cs="Tahoma"/>
          <w:sz w:val="20"/>
        </w:rPr>
        <w:t>TÉCNICA</w:t>
      </w:r>
      <w:r w:rsidRPr="00102E16">
        <w:rPr>
          <w:rFonts w:ascii="Tahoma" w:hAnsi="Tahoma" w:cs="Tahoma"/>
          <w:sz w:val="20"/>
        </w:rPr>
        <w:t xml:space="preserve"> Y </w:t>
      </w:r>
      <w:r w:rsidR="00734903" w:rsidRPr="00102E16">
        <w:rPr>
          <w:rFonts w:ascii="Tahoma" w:hAnsi="Tahoma" w:cs="Tahoma"/>
          <w:sz w:val="20"/>
        </w:rPr>
        <w:t>ECONÓMICA</w:t>
      </w:r>
      <w:r w:rsidRPr="00102E16">
        <w:rPr>
          <w:rFonts w:ascii="Tahoma" w:hAnsi="Tahoma" w:cs="Tahoma"/>
          <w:sz w:val="20"/>
        </w:rPr>
        <w:t xml:space="preserve"> QUE PRESENTE EL LICITANTE, </w:t>
      </w:r>
      <w:r w:rsidR="00734903" w:rsidRPr="00102E16">
        <w:rPr>
          <w:rFonts w:ascii="Tahoma" w:hAnsi="Tahoma" w:cs="Tahoma"/>
          <w:sz w:val="20"/>
        </w:rPr>
        <w:t>DEBERÁN</w:t>
      </w:r>
      <w:r w:rsidRPr="00102E16">
        <w:rPr>
          <w:rFonts w:ascii="Tahoma" w:hAnsi="Tahoma" w:cs="Tahoma"/>
          <w:sz w:val="20"/>
        </w:rPr>
        <w:t xml:space="preserve"> </w:t>
      </w:r>
      <w:r w:rsidR="00C446FB" w:rsidRPr="00102E16">
        <w:rPr>
          <w:rFonts w:ascii="Tahoma" w:hAnsi="Tahoma" w:cs="Tahoma"/>
          <w:sz w:val="20"/>
        </w:rPr>
        <w:t xml:space="preserve">OBLIGADAMENTE, </w:t>
      </w:r>
      <w:r w:rsidRPr="00102E16">
        <w:rPr>
          <w:rFonts w:ascii="Tahoma" w:hAnsi="Tahoma" w:cs="Tahoma"/>
          <w:sz w:val="20"/>
        </w:rPr>
        <w:t>ESTAR FIRMADAS POR EL REPRESENTANTE LEGAL CON FACULTADES PARA ELLO</w:t>
      </w:r>
      <w:r w:rsidR="00C446FB" w:rsidRPr="00102E16">
        <w:rPr>
          <w:rFonts w:ascii="Tahoma" w:hAnsi="Tahoma" w:cs="Tahoma"/>
          <w:sz w:val="20"/>
        </w:rPr>
        <w:t xml:space="preserve">; EL INCUMPLIMIENTO A ESTE APARTADO SERA CAUSAL DE </w:t>
      </w:r>
      <w:proofErr w:type="spellStart"/>
      <w:r w:rsidR="00C446FB" w:rsidRPr="00102E16">
        <w:rPr>
          <w:rFonts w:ascii="Tahoma" w:hAnsi="Tahoma" w:cs="Tahoma"/>
          <w:sz w:val="20"/>
        </w:rPr>
        <w:t>DESECHAMIENTO</w:t>
      </w:r>
      <w:proofErr w:type="spellEnd"/>
      <w:r w:rsidR="00C446FB" w:rsidRPr="00102E16">
        <w:rPr>
          <w:rFonts w:ascii="Tahoma" w:hAnsi="Tahoma" w:cs="Tahoma"/>
          <w:sz w:val="20"/>
        </w:rPr>
        <w:t xml:space="preserve"> DE LA PROPUESTA</w:t>
      </w:r>
      <w:r w:rsidRPr="00102E16">
        <w:rPr>
          <w:rFonts w:ascii="Tahoma" w:hAnsi="Tahoma" w:cs="Tahoma"/>
          <w:sz w:val="20"/>
        </w:rPr>
        <w:t>.</w:t>
      </w:r>
    </w:p>
    <w:p w:rsidR="003341DC" w:rsidRPr="00102E16" w:rsidRDefault="003341DC" w:rsidP="008B5F50">
      <w:pPr>
        <w:spacing w:after="80" w:line="276" w:lineRule="auto"/>
        <w:rPr>
          <w:rFonts w:ascii="Tahoma" w:hAnsi="Tahoma" w:cs="Tahoma"/>
          <w:sz w:val="20"/>
          <w:highlight w:val="yellow"/>
        </w:rPr>
      </w:pPr>
    </w:p>
    <w:p w:rsidR="006D0A27" w:rsidRPr="00102E16" w:rsidRDefault="00604EB0" w:rsidP="006E2EE0">
      <w:pPr>
        <w:pStyle w:val="Ttulo2"/>
        <w:rPr>
          <w:rFonts w:ascii="Tahoma" w:hAnsi="Tahoma" w:cs="Tahoma"/>
        </w:rPr>
      </w:pPr>
      <w:r w:rsidRPr="00102E16">
        <w:rPr>
          <w:rFonts w:ascii="Tahoma" w:hAnsi="Tahoma" w:cs="Tahoma"/>
        </w:rPr>
        <w:t>7</w:t>
      </w:r>
      <w:r w:rsidR="006D0A27" w:rsidRPr="00102E16">
        <w:rPr>
          <w:rFonts w:ascii="Tahoma" w:hAnsi="Tahoma" w:cs="Tahoma"/>
        </w:rPr>
        <w:t>. VISITA A LAS INSTALACIONES DE LOS LICITANTES.</w:t>
      </w:r>
    </w:p>
    <w:p w:rsidR="00C446FB" w:rsidRPr="00102E16" w:rsidRDefault="00C446FB" w:rsidP="008B5F50">
      <w:pPr>
        <w:spacing w:after="80" w:line="276" w:lineRule="auto"/>
        <w:rPr>
          <w:rFonts w:ascii="Tahoma" w:hAnsi="Tahoma" w:cs="Tahoma"/>
          <w:sz w:val="20"/>
          <w:highlight w:val="yellow"/>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w:t>
      </w:r>
      <w:proofErr w:type="spellStart"/>
      <w:r w:rsidRPr="00102E16">
        <w:rPr>
          <w:rFonts w:ascii="Tahoma" w:hAnsi="Tahoma" w:cs="Tahoma"/>
          <w:sz w:val="20"/>
        </w:rPr>
        <w:t>S.S.S.L.P</w:t>
      </w:r>
      <w:proofErr w:type="spellEnd"/>
      <w:r w:rsidRPr="00102E16">
        <w:rPr>
          <w:rFonts w:ascii="Tahoma" w:hAnsi="Tahoma" w:cs="Tahoma"/>
          <w:sz w:val="20"/>
        </w:rPr>
        <w:t xml:space="preserve">. </w:t>
      </w:r>
      <w:r w:rsidR="00734903" w:rsidRPr="00102E16">
        <w:rPr>
          <w:rFonts w:ascii="Tahoma" w:hAnsi="Tahoma" w:cs="Tahoma"/>
          <w:sz w:val="20"/>
        </w:rPr>
        <w:t>PODRÁN</w:t>
      </w:r>
      <w:r w:rsidRPr="00102E16">
        <w:rPr>
          <w:rFonts w:ascii="Tahoma" w:hAnsi="Tahoma" w:cs="Tahoma"/>
          <w:sz w:val="20"/>
        </w:rPr>
        <w:t xml:space="preserve"> </w:t>
      </w:r>
      <w:r w:rsidR="00C446FB" w:rsidRPr="00102E16">
        <w:rPr>
          <w:rFonts w:ascii="Tahoma" w:hAnsi="Tahoma" w:cs="Tahoma"/>
          <w:sz w:val="20"/>
        </w:rPr>
        <w:t xml:space="preserve">EN CUALQUIER MOMENTO DEL PROCESO DE LICITACIÓN, </w:t>
      </w:r>
      <w:r w:rsidRPr="00102E16">
        <w:rPr>
          <w:rFonts w:ascii="Tahoma" w:hAnsi="Tahoma" w:cs="Tahoma"/>
          <w:sz w:val="20"/>
        </w:rPr>
        <w:t>EFECTUAR LAS VISITAS QUE ESTIME CONVENIENTES A LAS INSTALACIONES DE LA</w:t>
      </w:r>
      <w:r w:rsidR="00C446FB" w:rsidRPr="00102E16">
        <w:rPr>
          <w:rFonts w:ascii="Tahoma" w:hAnsi="Tahoma" w:cs="Tahoma"/>
          <w:sz w:val="20"/>
        </w:rPr>
        <w:t>(S)</w:t>
      </w:r>
      <w:r w:rsidRPr="00102E16">
        <w:rPr>
          <w:rFonts w:ascii="Tahoma" w:hAnsi="Tahoma" w:cs="Tahoma"/>
          <w:sz w:val="20"/>
        </w:rPr>
        <w:t xml:space="preserve"> EMPRESA</w:t>
      </w:r>
      <w:r w:rsidR="00C446FB" w:rsidRPr="00102E16">
        <w:rPr>
          <w:rFonts w:ascii="Tahoma" w:hAnsi="Tahoma" w:cs="Tahoma"/>
          <w:sz w:val="20"/>
        </w:rPr>
        <w:t>(S)</w:t>
      </w:r>
      <w:r w:rsidRPr="00102E16">
        <w:rPr>
          <w:rFonts w:ascii="Tahoma" w:hAnsi="Tahoma" w:cs="Tahoma"/>
          <w:sz w:val="20"/>
        </w:rPr>
        <w:t xml:space="preserve"> CUYAS OFERTAS SEAN SUSCEPTIBLES DE </w:t>
      </w:r>
      <w:r w:rsidR="00734903" w:rsidRPr="00102E16">
        <w:rPr>
          <w:rFonts w:ascii="Tahoma" w:hAnsi="Tahoma" w:cs="Tahoma"/>
          <w:sz w:val="20"/>
        </w:rPr>
        <w:t>ADJUDICACIÓN</w:t>
      </w:r>
      <w:r w:rsidRPr="00102E16">
        <w:rPr>
          <w:rFonts w:ascii="Tahoma" w:hAnsi="Tahoma" w:cs="Tahoma"/>
          <w:sz w:val="20"/>
        </w:rPr>
        <w:t>.</w:t>
      </w:r>
    </w:p>
    <w:p w:rsidR="006D0A27" w:rsidRPr="00102E16" w:rsidRDefault="00604EB0" w:rsidP="006E2EE0">
      <w:pPr>
        <w:pStyle w:val="Ttulo1"/>
        <w:rPr>
          <w:rFonts w:ascii="Tahoma" w:hAnsi="Tahoma" w:cs="Tahoma"/>
        </w:rPr>
      </w:pPr>
      <w:r w:rsidRPr="00102E16">
        <w:rPr>
          <w:rFonts w:ascii="Tahoma" w:hAnsi="Tahoma" w:cs="Tahoma"/>
        </w:rPr>
        <w:t>8</w:t>
      </w:r>
      <w:r w:rsidR="006D0A27" w:rsidRPr="00102E16">
        <w:rPr>
          <w:rFonts w:ascii="Tahoma" w:hAnsi="Tahoma" w:cs="Tahoma"/>
        </w:rPr>
        <w:t xml:space="preserve">. CRITERIO PARA LA </w:t>
      </w:r>
      <w:r w:rsidR="00734903" w:rsidRPr="00102E16">
        <w:rPr>
          <w:rFonts w:ascii="Tahoma" w:hAnsi="Tahoma" w:cs="Tahoma"/>
        </w:rPr>
        <w:t>ADJUDICACIÓN</w:t>
      </w:r>
      <w:r w:rsidR="006D0A27" w:rsidRPr="00102E16">
        <w:rPr>
          <w:rFonts w:ascii="Tahoma" w:hAnsi="Tahoma" w:cs="Tahoma"/>
        </w:rPr>
        <w:t xml:space="preserve"> DEL PEDIDO.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LOS  </w:t>
      </w:r>
      <w:proofErr w:type="spellStart"/>
      <w:r w:rsidRPr="00102E16">
        <w:rPr>
          <w:rFonts w:ascii="Tahoma" w:hAnsi="Tahoma" w:cs="Tahoma"/>
          <w:sz w:val="20"/>
        </w:rPr>
        <w:t>S.S.S.L.P</w:t>
      </w:r>
      <w:proofErr w:type="spellEnd"/>
      <w:r w:rsidRPr="00102E16">
        <w:rPr>
          <w:rFonts w:ascii="Tahoma" w:hAnsi="Tahoma" w:cs="Tahoma"/>
          <w:sz w:val="20"/>
        </w:rPr>
        <w:t xml:space="preserve">. CON BASE EN EL RESULTADO QUE ARROJE EL </w:t>
      </w:r>
      <w:r w:rsidR="00734903" w:rsidRPr="00102E16">
        <w:rPr>
          <w:rFonts w:ascii="Tahoma" w:hAnsi="Tahoma" w:cs="Tahoma"/>
          <w:sz w:val="20"/>
        </w:rPr>
        <w:t>ANÁLISIS</w:t>
      </w:r>
      <w:r w:rsidRPr="00102E16">
        <w:rPr>
          <w:rFonts w:ascii="Tahoma" w:hAnsi="Tahoma" w:cs="Tahoma"/>
          <w:sz w:val="20"/>
        </w:rPr>
        <w:t xml:space="preserve"> SEÑALADO EN LA </w:t>
      </w:r>
      <w:r w:rsidR="00734903" w:rsidRPr="00102E16">
        <w:rPr>
          <w:rFonts w:ascii="Tahoma" w:hAnsi="Tahoma" w:cs="Tahoma"/>
          <w:sz w:val="20"/>
        </w:rPr>
        <w:t>SECCIÓN</w:t>
      </w:r>
      <w:r w:rsidRPr="00102E16">
        <w:rPr>
          <w:rFonts w:ascii="Tahoma" w:hAnsi="Tahoma" w:cs="Tahoma"/>
          <w:sz w:val="20"/>
        </w:rPr>
        <w:t xml:space="preserve"> I PUNTO 4.1.</w:t>
      </w:r>
      <w:r w:rsidR="00865E53" w:rsidRPr="00102E16">
        <w:rPr>
          <w:rFonts w:ascii="Tahoma" w:hAnsi="Tahoma" w:cs="Tahoma"/>
          <w:sz w:val="20"/>
        </w:rPr>
        <w:t>2</w:t>
      </w:r>
      <w:r w:rsidR="009B3AC9" w:rsidRPr="00102E16">
        <w:rPr>
          <w:rFonts w:ascii="Tahoma" w:hAnsi="Tahoma" w:cs="Tahoma"/>
          <w:sz w:val="20"/>
        </w:rPr>
        <w:t xml:space="preserve">, ADJUDICARA POR ANEXOS COMPLETOS </w:t>
      </w:r>
      <w:r w:rsidRPr="00102E16">
        <w:rPr>
          <w:rFonts w:ascii="Tahoma" w:hAnsi="Tahoma" w:cs="Tahoma"/>
          <w:sz w:val="20"/>
        </w:rPr>
        <w:t xml:space="preserve">A LA EMPRESA CUYA OFERTA </w:t>
      </w:r>
      <w:r w:rsidR="00734903" w:rsidRPr="00102E16">
        <w:rPr>
          <w:rFonts w:ascii="Tahoma" w:hAnsi="Tahoma" w:cs="Tahoma"/>
          <w:sz w:val="20"/>
        </w:rPr>
        <w:t>ECONÓMICA</w:t>
      </w:r>
      <w:r w:rsidRPr="00102E16">
        <w:rPr>
          <w:rFonts w:ascii="Tahoma" w:hAnsi="Tahoma" w:cs="Tahoma"/>
          <w:sz w:val="20"/>
        </w:rPr>
        <w:t xml:space="preserve"> PRESENTE LAS MEJORES CONDICIONES DE COMPRA EN CUANTO A CALIDAD, PRECIO, FINANCIAMIENTO, OPORTUNIDAD EN LA ENTREGA Y </w:t>
      </w:r>
      <w:r w:rsidR="00734903" w:rsidRPr="00102E16">
        <w:rPr>
          <w:rFonts w:ascii="Tahoma" w:hAnsi="Tahoma" w:cs="Tahoma"/>
          <w:sz w:val="20"/>
        </w:rPr>
        <w:t>DEMÁS</w:t>
      </w:r>
      <w:r w:rsidRPr="00102E16">
        <w:rPr>
          <w:rFonts w:ascii="Tahoma" w:hAnsi="Tahoma" w:cs="Tahoma"/>
          <w:sz w:val="20"/>
        </w:rPr>
        <w:t xml:space="preserve"> CIRCUNSTANCIAS PERTINENTES, ADJUDICARA EL PEDIDO CORRESPONDIENTE, EN LA INTELIGENCIA QUE EN CASO DE QUE EL PROVEEDOR RESULTE CON </w:t>
      </w:r>
      <w:r w:rsidR="00734903" w:rsidRPr="00102E16">
        <w:rPr>
          <w:rFonts w:ascii="Tahoma" w:hAnsi="Tahoma" w:cs="Tahoma"/>
          <w:sz w:val="20"/>
        </w:rPr>
        <w:t>ASIGNACIÓN</w:t>
      </w:r>
      <w:r w:rsidRPr="00102E16">
        <w:rPr>
          <w:rFonts w:ascii="Tahoma" w:hAnsi="Tahoma" w:cs="Tahoma"/>
          <w:sz w:val="20"/>
        </w:rPr>
        <w:t xml:space="preserve"> DE</w:t>
      </w:r>
      <w:r w:rsidR="00BD2AA4" w:rsidRPr="00102E16">
        <w:rPr>
          <w:rFonts w:ascii="Tahoma" w:hAnsi="Tahoma" w:cs="Tahoma"/>
          <w:sz w:val="20"/>
        </w:rPr>
        <w:t>L</w:t>
      </w:r>
      <w:r w:rsidRPr="00102E16">
        <w:rPr>
          <w:rFonts w:ascii="Tahoma" w:hAnsi="Tahoma" w:cs="Tahoma"/>
          <w:sz w:val="20"/>
        </w:rPr>
        <w:t xml:space="preserve"> </w:t>
      </w:r>
      <w:r w:rsidR="00A7103E" w:rsidRPr="00102E16">
        <w:rPr>
          <w:rFonts w:ascii="Tahoma" w:hAnsi="Tahoma" w:cs="Tahoma"/>
          <w:b/>
          <w:sz w:val="20"/>
        </w:rPr>
        <w:t>ANEXO 1</w:t>
      </w:r>
      <w:r w:rsidR="008C669F" w:rsidRPr="00102E16">
        <w:rPr>
          <w:rFonts w:ascii="Tahoma" w:hAnsi="Tahoma" w:cs="Tahoma"/>
          <w:b/>
          <w:sz w:val="20"/>
        </w:rPr>
        <w:t>,</w:t>
      </w:r>
      <w:r w:rsidRPr="00102E16">
        <w:rPr>
          <w:rFonts w:ascii="Tahoma" w:hAnsi="Tahoma" w:cs="Tahoma"/>
          <w:sz w:val="20"/>
        </w:rPr>
        <w:t xml:space="preserve"> DEBERÁ PRESENTAR FIANZA DE CUMPLIMIENTO DE CONTRATO.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EN CONDICIONES DE IGUALDAD, SE ADJUDICARA A LA POSTURA SOLVENTE CON EL PRECIO MAS BAJO.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EL CASO DE EMPATE EN LA </w:t>
      </w:r>
      <w:r w:rsidR="00734903" w:rsidRPr="00102E16">
        <w:rPr>
          <w:rFonts w:ascii="Tahoma" w:hAnsi="Tahoma" w:cs="Tahoma"/>
          <w:sz w:val="20"/>
        </w:rPr>
        <w:t>VALORACIÓN</w:t>
      </w:r>
      <w:r w:rsidRPr="00102E16">
        <w:rPr>
          <w:rFonts w:ascii="Tahoma" w:hAnsi="Tahoma" w:cs="Tahoma"/>
          <w:sz w:val="20"/>
        </w:rPr>
        <w:t xml:space="preserve"> DE LA </w:t>
      </w:r>
      <w:r w:rsidR="00734903" w:rsidRPr="00102E16">
        <w:rPr>
          <w:rFonts w:ascii="Tahoma" w:hAnsi="Tahoma" w:cs="Tahoma"/>
          <w:sz w:val="20"/>
        </w:rPr>
        <w:t>COTIZACIÓN</w:t>
      </w:r>
      <w:r w:rsidRPr="00102E16">
        <w:rPr>
          <w:rFonts w:ascii="Tahoma" w:hAnsi="Tahoma" w:cs="Tahoma"/>
          <w:sz w:val="20"/>
        </w:rPr>
        <w:t xml:space="preserve">, LA </w:t>
      </w:r>
      <w:r w:rsidR="00734903" w:rsidRPr="00102E16">
        <w:rPr>
          <w:rFonts w:ascii="Tahoma" w:hAnsi="Tahoma" w:cs="Tahoma"/>
          <w:sz w:val="20"/>
        </w:rPr>
        <w:t>ADJUDICACIÓN</w:t>
      </w:r>
      <w:r w:rsidRPr="00102E16">
        <w:rPr>
          <w:rFonts w:ascii="Tahoma" w:hAnsi="Tahoma" w:cs="Tahoma"/>
          <w:sz w:val="20"/>
        </w:rPr>
        <w:t xml:space="preserve"> SE </w:t>
      </w:r>
      <w:r w:rsidR="00C446FB" w:rsidRPr="00102E16">
        <w:rPr>
          <w:rFonts w:ascii="Tahoma" w:hAnsi="Tahoma" w:cs="Tahoma"/>
          <w:sz w:val="20"/>
        </w:rPr>
        <w:t>HARÁ</w:t>
      </w:r>
      <w:r w:rsidR="00104D09" w:rsidRPr="00102E16">
        <w:rPr>
          <w:rFonts w:ascii="Tahoma" w:hAnsi="Tahoma" w:cs="Tahoma"/>
          <w:sz w:val="20"/>
        </w:rPr>
        <w:t xml:space="preserve"> DE CONFORMIDAD CON LO SEÑALADO EN EL ARTICULO 18 DE LA LEY DE ADQUISICIONES DEL ESTADO DE SAN LUIS </w:t>
      </w:r>
      <w:r w:rsidR="00FA2338" w:rsidRPr="00102E16">
        <w:rPr>
          <w:rFonts w:ascii="Tahoma" w:hAnsi="Tahoma" w:cs="Tahoma"/>
          <w:sz w:val="20"/>
        </w:rPr>
        <w:t>POTOSÍ</w:t>
      </w:r>
      <w:r w:rsidR="00104D09" w:rsidRPr="00102E16">
        <w:rPr>
          <w:rFonts w:ascii="Tahoma" w:hAnsi="Tahoma" w:cs="Tahoma"/>
          <w:sz w:val="20"/>
        </w:rPr>
        <w:t>.</w:t>
      </w:r>
    </w:p>
    <w:p w:rsidR="006D0A27" w:rsidRPr="00102E16" w:rsidRDefault="006D0A27" w:rsidP="008B5F50">
      <w:pPr>
        <w:spacing w:after="80" w:line="276" w:lineRule="auto"/>
        <w:rPr>
          <w:rFonts w:ascii="Tahoma" w:hAnsi="Tahoma" w:cs="Tahoma"/>
          <w:b/>
          <w:sz w:val="20"/>
        </w:rPr>
      </w:pPr>
    </w:p>
    <w:p w:rsidR="006D0A27" w:rsidRPr="00102E16" w:rsidRDefault="00734903" w:rsidP="008B5F50">
      <w:pPr>
        <w:spacing w:line="276" w:lineRule="auto"/>
        <w:jc w:val="center"/>
        <w:rPr>
          <w:rFonts w:ascii="Tahoma" w:hAnsi="Tahoma" w:cs="Tahoma"/>
          <w:b/>
          <w:sz w:val="20"/>
          <w:lang w:val="en-US"/>
        </w:rPr>
      </w:pPr>
      <w:r w:rsidRPr="00102E16">
        <w:rPr>
          <w:rFonts w:ascii="Tahoma" w:hAnsi="Tahoma" w:cs="Tahoma"/>
          <w:b/>
          <w:sz w:val="20"/>
          <w:lang w:val="en-US"/>
        </w:rPr>
        <w:t>S</w:t>
      </w:r>
      <w:r w:rsidR="003341DC" w:rsidRPr="00102E16">
        <w:rPr>
          <w:rFonts w:ascii="Tahoma" w:hAnsi="Tahoma" w:cs="Tahoma"/>
          <w:b/>
          <w:sz w:val="20"/>
          <w:lang w:val="en-US"/>
        </w:rPr>
        <w:t xml:space="preserve"> </w:t>
      </w:r>
      <w:r w:rsidRPr="00102E16">
        <w:rPr>
          <w:rFonts w:ascii="Tahoma" w:hAnsi="Tahoma" w:cs="Tahoma"/>
          <w:b/>
          <w:sz w:val="20"/>
          <w:lang w:val="en-US"/>
        </w:rPr>
        <w:t>E</w:t>
      </w:r>
      <w:r w:rsidR="003341DC" w:rsidRPr="00102E16">
        <w:rPr>
          <w:rFonts w:ascii="Tahoma" w:hAnsi="Tahoma" w:cs="Tahoma"/>
          <w:b/>
          <w:sz w:val="20"/>
          <w:lang w:val="en-US"/>
        </w:rPr>
        <w:t xml:space="preserve"> </w:t>
      </w:r>
      <w:r w:rsidRPr="00102E16">
        <w:rPr>
          <w:rFonts w:ascii="Tahoma" w:hAnsi="Tahoma" w:cs="Tahoma"/>
          <w:b/>
          <w:sz w:val="20"/>
          <w:lang w:val="en-US"/>
        </w:rPr>
        <w:t>C</w:t>
      </w:r>
      <w:r w:rsidR="003341DC" w:rsidRPr="00102E16">
        <w:rPr>
          <w:rFonts w:ascii="Tahoma" w:hAnsi="Tahoma" w:cs="Tahoma"/>
          <w:b/>
          <w:sz w:val="20"/>
          <w:lang w:val="en-US"/>
        </w:rPr>
        <w:t xml:space="preserve"> </w:t>
      </w:r>
      <w:proofErr w:type="spellStart"/>
      <w:r w:rsidRPr="00102E16">
        <w:rPr>
          <w:rFonts w:ascii="Tahoma" w:hAnsi="Tahoma" w:cs="Tahoma"/>
          <w:b/>
          <w:sz w:val="20"/>
          <w:lang w:val="en-US"/>
        </w:rPr>
        <w:t>C</w:t>
      </w:r>
      <w:proofErr w:type="spellEnd"/>
      <w:r w:rsidR="003341DC" w:rsidRPr="00102E16">
        <w:rPr>
          <w:rFonts w:ascii="Tahoma" w:hAnsi="Tahoma" w:cs="Tahoma"/>
          <w:b/>
          <w:sz w:val="20"/>
          <w:lang w:val="en-US"/>
        </w:rPr>
        <w:t xml:space="preserve"> </w:t>
      </w:r>
      <w:r w:rsidRPr="00102E16">
        <w:rPr>
          <w:rFonts w:ascii="Tahoma" w:hAnsi="Tahoma" w:cs="Tahoma"/>
          <w:b/>
          <w:sz w:val="20"/>
          <w:lang w:val="en-US"/>
        </w:rPr>
        <w:t>I</w:t>
      </w:r>
      <w:r w:rsidR="003341DC" w:rsidRPr="00102E16">
        <w:rPr>
          <w:rFonts w:ascii="Tahoma" w:hAnsi="Tahoma" w:cs="Tahoma"/>
          <w:b/>
          <w:sz w:val="20"/>
          <w:lang w:val="en-US"/>
        </w:rPr>
        <w:t xml:space="preserve"> </w:t>
      </w:r>
      <w:r w:rsidRPr="00102E16">
        <w:rPr>
          <w:rFonts w:ascii="Tahoma" w:hAnsi="Tahoma" w:cs="Tahoma"/>
          <w:b/>
          <w:sz w:val="20"/>
          <w:lang w:val="en-US"/>
        </w:rPr>
        <w:t>Ó</w:t>
      </w:r>
      <w:r w:rsidR="003341DC" w:rsidRPr="00102E16">
        <w:rPr>
          <w:rFonts w:ascii="Tahoma" w:hAnsi="Tahoma" w:cs="Tahoma"/>
          <w:b/>
          <w:sz w:val="20"/>
          <w:lang w:val="en-US"/>
        </w:rPr>
        <w:t xml:space="preserve"> </w:t>
      </w:r>
      <w:r w:rsidRPr="00102E16">
        <w:rPr>
          <w:rFonts w:ascii="Tahoma" w:hAnsi="Tahoma" w:cs="Tahoma"/>
          <w:b/>
          <w:sz w:val="20"/>
          <w:lang w:val="en-US"/>
        </w:rPr>
        <w:t>N</w:t>
      </w:r>
      <w:r w:rsidR="003341DC" w:rsidRPr="00102E16">
        <w:rPr>
          <w:rFonts w:ascii="Tahoma" w:hAnsi="Tahoma" w:cs="Tahoma"/>
          <w:b/>
          <w:sz w:val="20"/>
          <w:lang w:val="en-US"/>
        </w:rPr>
        <w:t xml:space="preserve">   </w:t>
      </w:r>
      <w:r w:rsidR="006D0A27" w:rsidRPr="00102E16">
        <w:rPr>
          <w:rFonts w:ascii="Tahoma" w:hAnsi="Tahoma" w:cs="Tahoma"/>
          <w:b/>
          <w:sz w:val="20"/>
          <w:lang w:val="en-US"/>
        </w:rPr>
        <w:t xml:space="preserve"> I</w:t>
      </w:r>
      <w:r w:rsidR="003341DC" w:rsidRPr="00102E16">
        <w:rPr>
          <w:rFonts w:ascii="Tahoma" w:hAnsi="Tahoma" w:cs="Tahoma"/>
          <w:b/>
          <w:sz w:val="20"/>
          <w:lang w:val="en-US"/>
        </w:rPr>
        <w:t xml:space="preserve"> </w:t>
      </w:r>
      <w:proofErr w:type="spellStart"/>
      <w:r w:rsidR="006D0A27" w:rsidRPr="00102E16">
        <w:rPr>
          <w:rFonts w:ascii="Tahoma" w:hAnsi="Tahoma" w:cs="Tahoma"/>
          <w:b/>
          <w:sz w:val="20"/>
          <w:lang w:val="en-US"/>
        </w:rPr>
        <w:t>I</w:t>
      </w:r>
      <w:proofErr w:type="spellEnd"/>
      <w:r w:rsidR="003341DC" w:rsidRPr="00102E16">
        <w:rPr>
          <w:rFonts w:ascii="Tahoma" w:hAnsi="Tahoma" w:cs="Tahoma"/>
          <w:b/>
          <w:sz w:val="20"/>
          <w:lang w:val="en-US"/>
        </w:rPr>
        <w:t xml:space="preserve"> </w:t>
      </w:r>
      <w:proofErr w:type="spellStart"/>
      <w:r w:rsidR="006D0A27" w:rsidRPr="00102E16">
        <w:rPr>
          <w:rFonts w:ascii="Tahoma" w:hAnsi="Tahoma" w:cs="Tahoma"/>
          <w:b/>
          <w:sz w:val="20"/>
          <w:lang w:val="en-US"/>
        </w:rPr>
        <w:t>I</w:t>
      </w:r>
      <w:proofErr w:type="spellEnd"/>
      <w:r w:rsidR="003341DC" w:rsidRPr="00102E16">
        <w:rPr>
          <w:rFonts w:ascii="Tahoma" w:hAnsi="Tahoma" w:cs="Tahoma"/>
          <w:b/>
          <w:sz w:val="20"/>
          <w:lang w:val="en-US"/>
        </w:rPr>
        <w:t xml:space="preserve">   -   T E R C E R A</w:t>
      </w:r>
    </w:p>
    <w:p w:rsidR="006D0A27" w:rsidRPr="00102E16" w:rsidRDefault="006D0A27" w:rsidP="008B5F50">
      <w:pPr>
        <w:spacing w:after="80" w:line="276" w:lineRule="auto"/>
        <w:rPr>
          <w:rFonts w:ascii="Tahoma" w:hAnsi="Tahoma" w:cs="Tahoma"/>
          <w:b/>
          <w:sz w:val="20"/>
          <w:lang w:val="en-US"/>
        </w:rPr>
      </w:pPr>
    </w:p>
    <w:p w:rsidR="006D0A27" w:rsidRPr="00102E16" w:rsidRDefault="006D0A27" w:rsidP="008B5F50">
      <w:pPr>
        <w:spacing w:after="80" w:line="276" w:lineRule="auto"/>
        <w:jc w:val="center"/>
        <w:rPr>
          <w:rFonts w:ascii="Tahoma" w:hAnsi="Tahoma" w:cs="Tahoma"/>
          <w:b/>
          <w:sz w:val="20"/>
        </w:rPr>
      </w:pPr>
      <w:r w:rsidRPr="00102E16">
        <w:rPr>
          <w:rFonts w:ascii="Tahoma" w:hAnsi="Tahoma" w:cs="Tahoma"/>
          <w:b/>
          <w:sz w:val="20"/>
        </w:rPr>
        <w:t>OBLIGACIONES CONTRACTUALES GENERALES</w:t>
      </w:r>
    </w:p>
    <w:p w:rsidR="006D0A27" w:rsidRPr="00102E16" w:rsidRDefault="006D0A27" w:rsidP="008B5F50">
      <w:pPr>
        <w:spacing w:after="80" w:line="276" w:lineRule="auto"/>
        <w:rPr>
          <w:rFonts w:ascii="Tahoma" w:hAnsi="Tahoma" w:cs="Tahoma"/>
          <w:b/>
          <w:sz w:val="20"/>
        </w:rPr>
      </w:pPr>
    </w:p>
    <w:p w:rsidR="006D0A27" w:rsidRPr="00102E16" w:rsidRDefault="006D0A27" w:rsidP="00C446FB">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 xml:space="preserve">1. </w:t>
      </w:r>
      <w:r w:rsidR="00734903" w:rsidRPr="00102E16">
        <w:rPr>
          <w:rFonts w:ascii="Tahoma" w:hAnsi="Tahoma" w:cs="Tahoma"/>
          <w:b/>
          <w:sz w:val="20"/>
        </w:rPr>
        <w:t>CELEBRACIÓN</w:t>
      </w:r>
      <w:r w:rsidRPr="00102E16">
        <w:rPr>
          <w:rFonts w:ascii="Tahoma" w:hAnsi="Tahoma" w:cs="Tahoma"/>
          <w:b/>
          <w:sz w:val="20"/>
        </w:rPr>
        <w:t xml:space="preserve"> DEL CONTRATO</w:t>
      </w:r>
    </w:p>
    <w:p w:rsidR="006D0A27" w:rsidRPr="00102E16" w:rsidRDefault="006D0A27" w:rsidP="008B5F50">
      <w:pPr>
        <w:spacing w:after="80" w:line="276" w:lineRule="auto"/>
        <w:rPr>
          <w:rFonts w:ascii="Tahoma" w:hAnsi="Tahoma" w:cs="Tahoma"/>
          <w:sz w:val="20"/>
        </w:rPr>
      </w:pPr>
    </w:p>
    <w:p w:rsidR="006D0A27" w:rsidRPr="00102E16" w:rsidRDefault="00FA2338" w:rsidP="008B5F50">
      <w:pPr>
        <w:spacing w:after="80" w:line="276" w:lineRule="auto"/>
        <w:rPr>
          <w:rFonts w:ascii="Tahoma" w:hAnsi="Tahoma" w:cs="Tahoma"/>
          <w:sz w:val="20"/>
        </w:rPr>
      </w:pPr>
      <w:r w:rsidRPr="00102E16">
        <w:rPr>
          <w:rFonts w:ascii="Tahoma" w:hAnsi="Tahoma" w:cs="Tahoma"/>
          <w:sz w:val="20"/>
        </w:rPr>
        <w:t xml:space="preserve">LOS PROVEEDORES SE OBLIGAN EN CASO DE ADJUDICACIÓN A FIRMAR EL CONTRATO EL </w:t>
      </w:r>
      <w:r w:rsidRPr="00102E16">
        <w:rPr>
          <w:rFonts w:ascii="Tahoma" w:hAnsi="Tahoma" w:cs="Tahoma"/>
          <w:b/>
          <w:sz w:val="20"/>
        </w:rPr>
        <w:t xml:space="preserve">DÍA </w:t>
      </w:r>
      <w:proofErr w:type="spellStart"/>
      <w:r w:rsidR="008177F0" w:rsidRPr="00102E16">
        <w:rPr>
          <w:rFonts w:ascii="Tahoma" w:hAnsi="Tahoma" w:cs="Tahoma"/>
          <w:b/>
          <w:sz w:val="20"/>
        </w:rPr>
        <w:t>1RO</w:t>
      </w:r>
      <w:proofErr w:type="spellEnd"/>
      <w:r w:rsidR="008177F0" w:rsidRPr="00102E16">
        <w:rPr>
          <w:rFonts w:ascii="Tahoma" w:hAnsi="Tahoma" w:cs="Tahoma"/>
          <w:b/>
          <w:sz w:val="20"/>
        </w:rPr>
        <w:t>. DE AGOSTO</w:t>
      </w:r>
      <w:r w:rsidR="005B5B6D" w:rsidRPr="00102E16">
        <w:rPr>
          <w:rFonts w:ascii="Tahoma" w:hAnsi="Tahoma" w:cs="Tahoma"/>
          <w:b/>
          <w:sz w:val="20"/>
        </w:rPr>
        <w:t xml:space="preserve"> DE</w:t>
      </w:r>
      <w:r w:rsidRPr="00102E16">
        <w:rPr>
          <w:rFonts w:ascii="Tahoma" w:hAnsi="Tahoma" w:cs="Tahoma"/>
          <w:b/>
          <w:sz w:val="20"/>
        </w:rPr>
        <w:t xml:space="preserve">L AÑO EN CURSO </w:t>
      </w:r>
      <w:r w:rsidRPr="00102E16">
        <w:rPr>
          <w:rFonts w:ascii="Tahoma" w:hAnsi="Tahoma" w:cs="Tahoma"/>
          <w:sz w:val="20"/>
        </w:rPr>
        <w:t xml:space="preserve">SIENDO ESTA FIJA  Y POR NINGÚN MOTIVO EXISTIRÁ PRORROGA PARA LA FIRMA, LA CUAL SE REALIZARA EN LAS OFICINAS DEL DEPARTAMENTO DE NORMATIVIDAD CONTRATOS Y CONTROL DE BIENES INMUEBLES, ADSCRITA A LA SUBDIRECCIÓN JURÍDICA, UBICADAS EN </w:t>
      </w:r>
      <w:r w:rsidR="00A77C42" w:rsidRPr="00102E16">
        <w:rPr>
          <w:rFonts w:ascii="Tahoma" w:hAnsi="Tahoma" w:cs="Tahoma"/>
          <w:sz w:val="20"/>
        </w:rPr>
        <w:t xml:space="preserve">PROLONGACIÓN CALZADA DE GUADALUPE NO. 5850, LOMAS DE LA VIRGEN, </w:t>
      </w:r>
      <w:proofErr w:type="spellStart"/>
      <w:r w:rsidR="00A77C42" w:rsidRPr="00102E16">
        <w:rPr>
          <w:rFonts w:ascii="Tahoma" w:hAnsi="Tahoma" w:cs="Tahoma"/>
          <w:sz w:val="20"/>
        </w:rPr>
        <w:t>CP</w:t>
      </w:r>
      <w:proofErr w:type="spellEnd"/>
      <w:r w:rsidR="00A77C42" w:rsidRPr="00102E16">
        <w:rPr>
          <w:rFonts w:ascii="Tahoma" w:hAnsi="Tahoma" w:cs="Tahoma"/>
          <w:sz w:val="20"/>
        </w:rPr>
        <w:t xml:space="preserve"> 78380, </w:t>
      </w:r>
      <w:r w:rsidRPr="00102E16">
        <w:rPr>
          <w:rFonts w:ascii="Tahoma" w:hAnsi="Tahoma" w:cs="Tahoma"/>
          <w:sz w:val="20"/>
        </w:rPr>
        <w:t xml:space="preserve">DE LA CIUDAD DE SAN LUIS POTOSÍ EN HORARIO DE 8:00 A 15:00 </w:t>
      </w:r>
      <w:proofErr w:type="spellStart"/>
      <w:r w:rsidRPr="00102E16">
        <w:rPr>
          <w:rFonts w:ascii="Tahoma" w:hAnsi="Tahoma" w:cs="Tahoma"/>
          <w:sz w:val="20"/>
        </w:rPr>
        <w:t>HRS</w:t>
      </w:r>
      <w:proofErr w:type="spellEnd"/>
      <w:r w:rsidRPr="00102E16">
        <w:rPr>
          <w:rFonts w:ascii="Tahoma" w:hAnsi="Tahoma" w:cs="Tahoma"/>
          <w:sz w:val="20"/>
        </w:rPr>
        <w:t xml:space="preserve">. ENTREGANDO AL MOMENTO LA FIANZA DE  GARANTÍA DE CUMPLIMIENTO DE CONTRATO Y PEDIDO </w:t>
      </w:r>
      <w:r w:rsidRPr="00102E16">
        <w:rPr>
          <w:rFonts w:ascii="Tahoma" w:hAnsi="Tahoma" w:cs="Tahoma"/>
          <w:b/>
          <w:sz w:val="20"/>
        </w:rPr>
        <w:t>ANEXO 1</w:t>
      </w:r>
      <w:r w:rsidR="00D428B6" w:rsidRPr="00102E16">
        <w:rPr>
          <w:rFonts w:ascii="Tahoma" w:hAnsi="Tahoma" w:cs="Tahoma"/>
          <w:b/>
          <w:sz w:val="20"/>
        </w:rPr>
        <w:t>3</w:t>
      </w:r>
      <w:r w:rsidRPr="00102E16">
        <w:rPr>
          <w:rFonts w:ascii="Tahoma" w:hAnsi="Tahoma" w:cs="Tahoma"/>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EL SUPUESTO DE QUE EL PROVEEDOR NO FIRME EL  CONTRATO  POR CAUSAS IMPUTABLES A EL, EN LA FECHA Y HORA QUE SE LE SEA DADA A CONOCER, </w:t>
      </w:r>
      <w:r w:rsidR="00922AA8" w:rsidRPr="00102E16">
        <w:rPr>
          <w:rFonts w:ascii="Tahoma" w:hAnsi="Tahoma" w:cs="Tahoma"/>
          <w:sz w:val="20"/>
        </w:rPr>
        <w:t xml:space="preserve">SERA FACULTAD DE LA CONVOCANTE HACER </w:t>
      </w:r>
      <w:r w:rsidRPr="00102E16">
        <w:rPr>
          <w:rFonts w:ascii="Tahoma" w:hAnsi="Tahoma" w:cs="Tahoma"/>
          <w:sz w:val="20"/>
        </w:rPr>
        <w:t xml:space="preserve">EFECTIVA LA FIANZA DE </w:t>
      </w:r>
      <w:r w:rsidR="00734903" w:rsidRPr="00102E16">
        <w:rPr>
          <w:rFonts w:ascii="Tahoma" w:hAnsi="Tahoma" w:cs="Tahoma"/>
          <w:sz w:val="20"/>
        </w:rPr>
        <w:t>GARANTÍA</w:t>
      </w:r>
      <w:r w:rsidRPr="00102E16">
        <w:rPr>
          <w:rFonts w:ascii="Tahoma" w:hAnsi="Tahoma" w:cs="Tahoma"/>
          <w:sz w:val="20"/>
        </w:rPr>
        <w:t xml:space="preserve"> DE SOSTENIMIENTO DE LA OFERTA PROCEDIÉNDOSE  CONFORME A LA NORMATIVIDAD APLICABLE EN LA LEY DE LA MATERIA.</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EL REPRESENTANTE DEL LICITANTE ADJUDICADO QUE FIRME EL CONTRATO </w:t>
      </w:r>
      <w:r w:rsidR="00734903" w:rsidRPr="00102E16">
        <w:rPr>
          <w:rFonts w:ascii="Tahoma" w:hAnsi="Tahoma" w:cs="Tahoma"/>
          <w:sz w:val="20"/>
        </w:rPr>
        <w:t>DEBERÁ</w:t>
      </w:r>
      <w:r w:rsidRPr="00102E16">
        <w:rPr>
          <w:rFonts w:ascii="Tahoma" w:hAnsi="Tahoma" w:cs="Tahoma"/>
          <w:sz w:val="20"/>
        </w:rPr>
        <w:t xml:space="preserve"> PRESENTAR EL PODER NOTARIAL EN DONDE SE ACREDITE TENER FACULTADES LEGALES EXPRESAS PARA COMPROMETERSE Y CONTRATAR EN NOMBRE Y </w:t>
      </w:r>
      <w:r w:rsidR="00734903" w:rsidRPr="00102E16">
        <w:rPr>
          <w:rFonts w:ascii="Tahoma" w:hAnsi="Tahoma" w:cs="Tahoma"/>
          <w:sz w:val="20"/>
        </w:rPr>
        <w:t>REPRESENTACIÓN</w:t>
      </w:r>
      <w:r w:rsidRPr="00102E16">
        <w:rPr>
          <w:rFonts w:ascii="Tahoma" w:hAnsi="Tahoma" w:cs="Tahoma"/>
          <w:sz w:val="20"/>
        </w:rPr>
        <w:t xml:space="preserve"> DE LA EMPRESA.  </w:t>
      </w:r>
    </w:p>
    <w:p w:rsidR="006D0A27" w:rsidRPr="00102E16" w:rsidRDefault="006D0A27" w:rsidP="008B5F50">
      <w:pPr>
        <w:spacing w:after="80" w:line="276" w:lineRule="auto"/>
        <w:rPr>
          <w:rFonts w:ascii="Tahoma" w:hAnsi="Tahoma" w:cs="Tahoma"/>
          <w:sz w:val="20"/>
        </w:rPr>
      </w:pPr>
    </w:p>
    <w:p w:rsidR="00541ADF" w:rsidRPr="00102E16" w:rsidRDefault="00541ADF" w:rsidP="00541ADF">
      <w:pPr>
        <w:numPr>
          <w:ilvl w:val="1"/>
          <w:numId w:val="33"/>
        </w:numPr>
        <w:spacing w:after="80" w:line="276" w:lineRule="auto"/>
        <w:rPr>
          <w:rFonts w:ascii="Tahoma" w:hAnsi="Tahoma" w:cs="Tahoma"/>
          <w:sz w:val="20"/>
        </w:rPr>
      </w:pPr>
      <w:r w:rsidRPr="00102E16">
        <w:rPr>
          <w:rFonts w:ascii="Tahoma" w:hAnsi="Tahoma" w:cs="Tahoma"/>
          <w:sz w:val="20"/>
        </w:rPr>
        <w:t>PARA FIRMA DE PROPUESTA, CONTRATO Y PEDIDO.</w:t>
      </w:r>
    </w:p>
    <w:p w:rsidR="00541ADF" w:rsidRPr="00102E16" w:rsidRDefault="00541ADF" w:rsidP="008B5F50">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LOS LICITA</w:t>
      </w:r>
      <w:r w:rsidR="00583391" w:rsidRPr="00102E16">
        <w:rPr>
          <w:rFonts w:ascii="Tahoma" w:hAnsi="Tahoma" w:cs="Tahoma"/>
          <w:sz w:val="20"/>
        </w:rPr>
        <w:t>N</w:t>
      </w:r>
      <w:r w:rsidRPr="00102E16">
        <w:rPr>
          <w:rFonts w:ascii="Tahoma" w:hAnsi="Tahoma" w:cs="Tahoma"/>
          <w:sz w:val="20"/>
        </w:rPr>
        <w:t>TE</w:t>
      </w:r>
      <w:r w:rsidR="00583391" w:rsidRPr="00102E16">
        <w:rPr>
          <w:rFonts w:ascii="Tahoma" w:hAnsi="Tahoma" w:cs="Tahoma"/>
          <w:sz w:val="20"/>
        </w:rPr>
        <w:t>S</w:t>
      </w:r>
      <w:r w:rsidRPr="00102E16">
        <w:rPr>
          <w:rFonts w:ascii="Tahoma" w:hAnsi="Tahoma" w:cs="Tahoma"/>
          <w:sz w:val="20"/>
        </w:rPr>
        <w:t xml:space="preserve"> CON ADJUDICACIÓN </w:t>
      </w:r>
      <w:r w:rsidR="00734903" w:rsidRPr="00102E16">
        <w:rPr>
          <w:rFonts w:ascii="Tahoma" w:hAnsi="Tahoma" w:cs="Tahoma"/>
          <w:sz w:val="20"/>
        </w:rPr>
        <w:t>DEBERÁN</w:t>
      </w:r>
      <w:r w:rsidRPr="00102E16">
        <w:rPr>
          <w:rFonts w:ascii="Tahoma" w:hAnsi="Tahoma" w:cs="Tahoma"/>
          <w:sz w:val="20"/>
        </w:rPr>
        <w:t xml:space="preserve"> PRESENTAR PARA LA FIRMA DEL CONTRATO LA DOCUMENTACIÓN SIGUIENTE:</w:t>
      </w:r>
    </w:p>
    <w:p w:rsidR="006D0A27" w:rsidRPr="00102E16" w:rsidRDefault="006D0A27" w:rsidP="008B5F50">
      <w:pPr>
        <w:numPr>
          <w:ilvl w:val="0"/>
          <w:numId w:val="23"/>
        </w:numPr>
        <w:spacing w:after="80" w:line="276" w:lineRule="auto"/>
        <w:rPr>
          <w:rFonts w:ascii="Tahoma" w:hAnsi="Tahoma" w:cs="Tahoma"/>
          <w:sz w:val="20"/>
        </w:rPr>
      </w:pPr>
      <w:r w:rsidRPr="00102E16">
        <w:rPr>
          <w:rFonts w:ascii="Tahoma" w:hAnsi="Tahoma" w:cs="Tahoma"/>
          <w:sz w:val="20"/>
        </w:rPr>
        <w:t xml:space="preserve">EN CASO DE QUE EL REPRESENTANTE QUE  ACUDA PARA LA FIRMA DEL CONTRATO DE LA EMPRESA QUE RESULTE ADJUDICADA SEA DISTINTO DE LA PERSONA QUE ESTA FACULTADA PARA LA FIRMA DE PROPUESTAS, </w:t>
      </w:r>
      <w:r w:rsidR="00734903" w:rsidRPr="00102E16">
        <w:rPr>
          <w:rFonts w:ascii="Tahoma" w:hAnsi="Tahoma" w:cs="Tahoma"/>
          <w:sz w:val="20"/>
        </w:rPr>
        <w:t>DEBERÁ</w:t>
      </w:r>
      <w:r w:rsidRPr="00102E16">
        <w:rPr>
          <w:rFonts w:ascii="Tahoma" w:hAnsi="Tahoma" w:cs="Tahoma"/>
          <w:sz w:val="20"/>
        </w:rPr>
        <w:t xml:space="preserve"> PRESENTAR PODER NOTARIAL EN LOS </w:t>
      </w:r>
      <w:r w:rsidR="00734903" w:rsidRPr="00102E16">
        <w:rPr>
          <w:rFonts w:ascii="Tahoma" w:hAnsi="Tahoma" w:cs="Tahoma"/>
          <w:sz w:val="20"/>
        </w:rPr>
        <w:t>TÉRMINOS</w:t>
      </w:r>
      <w:r w:rsidRPr="00102E16">
        <w:rPr>
          <w:rFonts w:ascii="Tahoma" w:hAnsi="Tahoma" w:cs="Tahoma"/>
          <w:sz w:val="20"/>
        </w:rPr>
        <w:t xml:space="preserve"> DE LO SOLICITADO EN EL PUNTO 4 </w:t>
      </w:r>
      <w:r w:rsidR="00734903" w:rsidRPr="00102E16">
        <w:rPr>
          <w:rFonts w:ascii="Tahoma" w:hAnsi="Tahoma" w:cs="Tahoma"/>
          <w:sz w:val="20"/>
        </w:rPr>
        <w:t>FRACCIÓN</w:t>
      </w:r>
      <w:r w:rsidRPr="00102E16">
        <w:rPr>
          <w:rFonts w:ascii="Tahoma" w:hAnsi="Tahoma" w:cs="Tahoma"/>
          <w:sz w:val="20"/>
        </w:rPr>
        <w:t xml:space="preserve"> I INCISO B DE LA </w:t>
      </w:r>
      <w:r w:rsidR="00734903" w:rsidRPr="00102E16">
        <w:rPr>
          <w:rFonts w:ascii="Tahoma" w:hAnsi="Tahoma" w:cs="Tahoma"/>
          <w:sz w:val="20"/>
        </w:rPr>
        <w:t>SECCIÓN</w:t>
      </w:r>
      <w:r w:rsidRPr="00102E16">
        <w:rPr>
          <w:rFonts w:ascii="Tahoma" w:hAnsi="Tahoma" w:cs="Tahoma"/>
          <w:sz w:val="20"/>
        </w:rPr>
        <w:t xml:space="preserve"> II, ANEXANDO SU IDENTIFICACIÓN OFICIAL CON </w:t>
      </w:r>
      <w:r w:rsidR="00734903" w:rsidRPr="00102E16">
        <w:rPr>
          <w:rFonts w:ascii="Tahoma" w:hAnsi="Tahoma" w:cs="Tahoma"/>
          <w:sz w:val="20"/>
        </w:rPr>
        <w:t>FOTOGRAFÍA</w:t>
      </w:r>
      <w:r w:rsidRPr="00102E16">
        <w:rPr>
          <w:rFonts w:ascii="Tahoma" w:hAnsi="Tahoma" w:cs="Tahoma"/>
          <w:sz w:val="20"/>
        </w:rPr>
        <w:t xml:space="preserve">.  </w:t>
      </w:r>
    </w:p>
    <w:p w:rsidR="006D0A27" w:rsidRPr="00102E16" w:rsidRDefault="006D0A27" w:rsidP="008B5F50">
      <w:pPr>
        <w:numPr>
          <w:ilvl w:val="0"/>
          <w:numId w:val="23"/>
        </w:numPr>
        <w:spacing w:after="80" w:line="276" w:lineRule="auto"/>
        <w:rPr>
          <w:rFonts w:ascii="Tahoma" w:hAnsi="Tahoma" w:cs="Tahoma"/>
          <w:sz w:val="20"/>
        </w:rPr>
      </w:pPr>
      <w:r w:rsidRPr="00102E16">
        <w:rPr>
          <w:rFonts w:ascii="Tahoma" w:hAnsi="Tahoma" w:cs="Tahoma"/>
          <w:sz w:val="20"/>
        </w:rPr>
        <w:t xml:space="preserve">FIANZA EXPEDIDA POR INSTITUCIÓN AFIANZADORA LEGALMENTE CONSTITUIDA </w:t>
      </w:r>
      <w:r w:rsidR="00EB7943" w:rsidRPr="00102E16">
        <w:rPr>
          <w:rFonts w:ascii="Tahoma" w:hAnsi="Tahoma" w:cs="Tahoma"/>
          <w:sz w:val="20"/>
        </w:rPr>
        <w:t xml:space="preserve">EN EL </w:t>
      </w:r>
      <w:r w:rsidR="00734903" w:rsidRPr="00102E16">
        <w:rPr>
          <w:rFonts w:ascii="Tahoma" w:hAnsi="Tahoma" w:cs="Tahoma"/>
          <w:sz w:val="20"/>
        </w:rPr>
        <w:t>PAÍS</w:t>
      </w:r>
      <w:r w:rsidR="00EB7943" w:rsidRPr="00102E16">
        <w:rPr>
          <w:rFonts w:ascii="Tahoma" w:hAnsi="Tahoma" w:cs="Tahoma"/>
          <w:sz w:val="20"/>
        </w:rPr>
        <w:t xml:space="preserve">, CONFORME AL </w:t>
      </w:r>
      <w:r w:rsidR="00EB7943" w:rsidRPr="00102E16">
        <w:rPr>
          <w:rFonts w:ascii="Tahoma" w:hAnsi="Tahoma" w:cs="Tahoma"/>
          <w:b/>
          <w:sz w:val="20"/>
        </w:rPr>
        <w:t>ANEXO 1</w:t>
      </w:r>
      <w:r w:rsidR="00D428B6" w:rsidRPr="00102E16">
        <w:rPr>
          <w:rFonts w:ascii="Tahoma" w:hAnsi="Tahoma" w:cs="Tahoma"/>
          <w:b/>
          <w:sz w:val="20"/>
        </w:rPr>
        <w:t>3</w:t>
      </w:r>
      <w:r w:rsidRPr="00102E16">
        <w:rPr>
          <w:rFonts w:ascii="Tahoma" w:hAnsi="Tahoma" w:cs="Tahoma"/>
          <w:b/>
          <w:sz w:val="20"/>
        </w:rPr>
        <w:t>,</w:t>
      </w:r>
      <w:r w:rsidRPr="00102E16">
        <w:rPr>
          <w:rFonts w:ascii="Tahoma" w:hAnsi="Tahoma" w:cs="Tahoma"/>
          <w:sz w:val="20"/>
        </w:rPr>
        <w:t xml:space="preserve"> PARA LO CUAL EN EL ACTA DE FALLO SE LES PROPORCIONARA EL NUMERO DE CONTRATO Y LA FECHA DEL MISMO, LA CUAL </w:t>
      </w:r>
      <w:r w:rsidR="00734903" w:rsidRPr="00102E16">
        <w:rPr>
          <w:rFonts w:ascii="Tahoma" w:hAnsi="Tahoma" w:cs="Tahoma"/>
          <w:sz w:val="20"/>
        </w:rPr>
        <w:t>SERÁ</w:t>
      </w:r>
      <w:r w:rsidRPr="00102E16">
        <w:rPr>
          <w:rFonts w:ascii="Tahoma" w:hAnsi="Tahoma" w:cs="Tahoma"/>
          <w:sz w:val="20"/>
        </w:rPr>
        <w:t xml:space="preserve"> EL </w:t>
      </w:r>
      <w:r w:rsidR="00734903" w:rsidRPr="00102E16">
        <w:rPr>
          <w:rFonts w:ascii="Tahoma" w:hAnsi="Tahoma" w:cs="Tahoma"/>
          <w:sz w:val="20"/>
        </w:rPr>
        <w:t>DÍA</w:t>
      </w:r>
      <w:r w:rsidRPr="00102E16">
        <w:rPr>
          <w:rFonts w:ascii="Tahoma" w:hAnsi="Tahoma" w:cs="Tahoma"/>
          <w:sz w:val="20"/>
        </w:rPr>
        <w:t xml:space="preserve"> QUE SE LES CITA PARA LA FIRMA DEL CONTRATO.</w:t>
      </w:r>
    </w:p>
    <w:p w:rsidR="00C446FB" w:rsidRPr="00102E16" w:rsidRDefault="00C446FB" w:rsidP="00C446FB">
      <w:pPr>
        <w:spacing w:after="80" w:line="276" w:lineRule="auto"/>
        <w:rPr>
          <w:rFonts w:ascii="Tahoma" w:hAnsi="Tahoma" w:cs="Tahoma"/>
          <w:b/>
          <w:sz w:val="20"/>
        </w:rPr>
      </w:pPr>
    </w:p>
    <w:p w:rsidR="00C446FB" w:rsidRPr="00102E16" w:rsidRDefault="003341DC" w:rsidP="00C446FB">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2. PARA GARANTIZAR EL CUMPLIMIENTO DEL CONTRATO Y PEDIDO</w:t>
      </w:r>
    </w:p>
    <w:p w:rsidR="00C446FB" w:rsidRPr="00102E16" w:rsidRDefault="00C446FB" w:rsidP="00C446FB">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LAS EMPRESAS QUE RESULTEN ADJUDICA</w:t>
      </w:r>
      <w:r w:rsidR="00F45FA4" w:rsidRPr="00102E16">
        <w:rPr>
          <w:rFonts w:ascii="Tahoma" w:hAnsi="Tahoma" w:cs="Tahoma"/>
          <w:sz w:val="20"/>
        </w:rPr>
        <w:t>DAS CON IMPORTES INFERIORES A $</w:t>
      </w:r>
      <w:r w:rsidR="00F024E5" w:rsidRPr="00102E16">
        <w:rPr>
          <w:rFonts w:ascii="Tahoma" w:hAnsi="Tahoma" w:cs="Tahoma"/>
          <w:sz w:val="20"/>
        </w:rPr>
        <w:t>95,051.25</w:t>
      </w:r>
      <w:r w:rsidRPr="00102E16">
        <w:rPr>
          <w:rFonts w:ascii="Tahoma" w:hAnsi="Tahoma" w:cs="Tahoma"/>
          <w:sz w:val="20"/>
        </w:rPr>
        <w:t xml:space="preserve"> ANTES DEL IMPUESTO AL VALOR AGREGADO, </w:t>
      </w:r>
      <w:r w:rsidR="00734903" w:rsidRPr="00102E16">
        <w:rPr>
          <w:rFonts w:ascii="Tahoma" w:hAnsi="Tahoma" w:cs="Tahoma"/>
          <w:sz w:val="20"/>
        </w:rPr>
        <w:t>DEBERÁ</w:t>
      </w:r>
      <w:r w:rsidRPr="00102E16">
        <w:rPr>
          <w:rFonts w:ascii="Tahoma" w:hAnsi="Tahoma" w:cs="Tahoma"/>
          <w:sz w:val="20"/>
        </w:rPr>
        <w:t xml:space="preserve"> ENTREGAR CARTA DE </w:t>
      </w:r>
      <w:r w:rsidR="00734903" w:rsidRPr="00102E16">
        <w:rPr>
          <w:rFonts w:ascii="Tahoma" w:hAnsi="Tahoma" w:cs="Tahoma"/>
          <w:sz w:val="20"/>
        </w:rPr>
        <w:t>GARANTÍA</w:t>
      </w:r>
      <w:r w:rsidR="00922AA8" w:rsidRPr="00102E16">
        <w:rPr>
          <w:rFonts w:ascii="Tahoma" w:hAnsi="Tahoma" w:cs="Tahoma"/>
          <w:sz w:val="20"/>
        </w:rPr>
        <w:t xml:space="preserve"> AL DEPARTAMENTO DE ADQUISICIONES CONFORME LA FECHA PACTADA PARA LA FIRMA DEL CONTRATO</w:t>
      </w:r>
      <w:r w:rsidRPr="00102E16">
        <w:rPr>
          <w:rFonts w:ascii="Tahoma" w:hAnsi="Tahoma" w:cs="Tahoma"/>
          <w:sz w:val="20"/>
        </w:rPr>
        <w:t xml:space="preserve">, LA CUAL </w:t>
      </w:r>
      <w:r w:rsidR="00734903" w:rsidRPr="00102E16">
        <w:rPr>
          <w:rFonts w:ascii="Tahoma" w:hAnsi="Tahoma" w:cs="Tahoma"/>
          <w:sz w:val="20"/>
        </w:rPr>
        <w:t>DEBERÁ</w:t>
      </w:r>
      <w:r w:rsidRPr="00102E16">
        <w:rPr>
          <w:rFonts w:ascii="Tahoma" w:hAnsi="Tahoma" w:cs="Tahoma"/>
          <w:sz w:val="20"/>
        </w:rPr>
        <w:t xml:space="preserve"> SER EN PAPEL MEMBRETADO DE LA EMPRESA FIRMADA POR LA PERSONA CON FACULTADES PARA CONTRATAR </w:t>
      </w:r>
      <w:r w:rsidRPr="00102E16">
        <w:rPr>
          <w:rFonts w:ascii="Tahoma" w:hAnsi="Tahoma" w:cs="Tahoma"/>
          <w:b/>
          <w:sz w:val="20"/>
        </w:rPr>
        <w:t>ANEXO 1</w:t>
      </w:r>
      <w:r w:rsidR="00D428B6" w:rsidRPr="00102E16">
        <w:rPr>
          <w:rFonts w:ascii="Tahoma" w:hAnsi="Tahoma" w:cs="Tahoma"/>
          <w:b/>
          <w:sz w:val="20"/>
        </w:rPr>
        <w:t>4</w:t>
      </w:r>
      <w:r w:rsidRPr="00102E16">
        <w:rPr>
          <w:rFonts w:ascii="Tahoma" w:hAnsi="Tahoma" w:cs="Tahoma"/>
          <w:b/>
          <w:sz w:val="20"/>
        </w:rPr>
        <w:t>.</w:t>
      </w:r>
      <w:r w:rsidRPr="00102E16">
        <w:rPr>
          <w:rFonts w:ascii="Tahoma" w:hAnsi="Tahoma" w:cs="Tahoma"/>
          <w:sz w:val="20"/>
        </w:rPr>
        <w:t xml:space="preserve"> </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lastRenderedPageBreak/>
        <w:t>LAS EMPRESAS QUE RESULTEN ADJUDICADAS POR UN MONTO SUPERIOR A LOS $</w:t>
      </w:r>
      <w:r w:rsidR="00FD70AA" w:rsidRPr="00102E16">
        <w:rPr>
          <w:rFonts w:ascii="Tahoma" w:hAnsi="Tahoma" w:cs="Tahoma"/>
          <w:sz w:val="20"/>
        </w:rPr>
        <w:t>95,051.25</w:t>
      </w:r>
      <w:r w:rsidRPr="00102E16">
        <w:rPr>
          <w:rFonts w:ascii="Tahoma" w:hAnsi="Tahoma" w:cs="Tahoma"/>
          <w:sz w:val="20"/>
        </w:rPr>
        <w:t xml:space="preserve"> ANTES DEL  IMPUESTO AL VALOR  AGREGADO  </w:t>
      </w:r>
      <w:r w:rsidR="00734903" w:rsidRPr="00102E16">
        <w:rPr>
          <w:rFonts w:ascii="Tahoma" w:hAnsi="Tahoma" w:cs="Tahoma"/>
          <w:sz w:val="20"/>
        </w:rPr>
        <w:t>DEBERÁN</w:t>
      </w:r>
      <w:r w:rsidRPr="00102E16">
        <w:rPr>
          <w:rFonts w:ascii="Tahoma" w:hAnsi="Tahoma" w:cs="Tahoma"/>
          <w:sz w:val="20"/>
        </w:rPr>
        <w:t xml:space="preserve"> GARANTIZAR EL CUMPLIMIENTO DEL CONTRATO Y PEDIDO, MEDIANTE FIANZA EXPEDIDA POR </w:t>
      </w:r>
      <w:r w:rsidR="00734903" w:rsidRPr="00102E16">
        <w:rPr>
          <w:rFonts w:ascii="Tahoma" w:hAnsi="Tahoma" w:cs="Tahoma"/>
          <w:sz w:val="20"/>
        </w:rPr>
        <w:t>INSTITUCIÓN</w:t>
      </w:r>
      <w:r w:rsidRPr="00102E16">
        <w:rPr>
          <w:rFonts w:ascii="Tahoma" w:hAnsi="Tahoma" w:cs="Tahoma"/>
          <w:sz w:val="20"/>
        </w:rPr>
        <w:t xml:space="preserve"> AFIANZADORA DEBIDAMENTE AUTORIZADA PARA TAL EFECTO, DE ACUERDO AL </w:t>
      </w:r>
      <w:r w:rsidRPr="00102E16">
        <w:rPr>
          <w:rFonts w:ascii="Tahoma" w:hAnsi="Tahoma" w:cs="Tahoma"/>
          <w:b/>
          <w:sz w:val="20"/>
        </w:rPr>
        <w:t>ANEXO No. 1</w:t>
      </w:r>
      <w:r w:rsidR="00D428B6" w:rsidRPr="00102E16">
        <w:rPr>
          <w:rFonts w:ascii="Tahoma" w:hAnsi="Tahoma" w:cs="Tahoma"/>
          <w:b/>
          <w:sz w:val="20"/>
        </w:rPr>
        <w:t>3</w:t>
      </w:r>
      <w:r w:rsidR="00016D0F" w:rsidRPr="00102E16">
        <w:rPr>
          <w:rFonts w:ascii="Tahoma" w:hAnsi="Tahoma" w:cs="Tahoma"/>
          <w:sz w:val="20"/>
        </w:rPr>
        <w:t xml:space="preserve"> </w:t>
      </w:r>
      <w:r w:rsidR="00636779" w:rsidRPr="00102E16">
        <w:rPr>
          <w:rFonts w:ascii="Tahoma" w:hAnsi="Tahoma" w:cs="Tahoma"/>
          <w:sz w:val="20"/>
        </w:rPr>
        <w:t>POR UN IMPORTE DEL 30</w:t>
      </w:r>
      <w:r w:rsidRPr="00102E16">
        <w:rPr>
          <w:rFonts w:ascii="Tahoma" w:hAnsi="Tahoma" w:cs="Tahoma"/>
          <w:sz w:val="20"/>
        </w:rPr>
        <w:t xml:space="preserve">% DEL VALOR TOTAL DEL MONTO </w:t>
      </w:r>
      <w:r w:rsidR="00734903" w:rsidRPr="00102E16">
        <w:rPr>
          <w:rFonts w:ascii="Tahoma" w:hAnsi="Tahoma" w:cs="Tahoma"/>
          <w:sz w:val="20"/>
        </w:rPr>
        <w:t>MÍNIMO</w:t>
      </w:r>
      <w:r w:rsidRPr="00102E16">
        <w:rPr>
          <w:rFonts w:ascii="Tahoma" w:hAnsi="Tahoma" w:cs="Tahoma"/>
          <w:sz w:val="20"/>
        </w:rPr>
        <w:t xml:space="preserve"> ADJUDICADO DEL CONTRATO Y PEDIDO INCLUYENDO EL IMPUESTO AL VALOR AGREGADO A FAVOR DE LOS SERVICIOS DE SALUD DE SAN LUIS </w:t>
      </w:r>
      <w:r w:rsidR="00734903" w:rsidRPr="00102E16">
        <w:rPr>
          <w:rFonts w:ascii="Tahoma" w:hAnsi="Tahoma" w:cs="Tahoma"/>
          <w:sz w:val="20"/>
        </w:rPr>
        <w:t>POTOSÍ</w:t>
      </w:r>
      <w:r w:rsidRPr="00102E16">
        <w:rPr>
          <w:rFonts w:ascii="Tahoma" w:hAnsi="Tahoma" w:cs="Tahoma"/>
          <w:sz w:val="20"/>
        </w:rPr>
        <w:t xml:space="preserve">, MISMA QUE </w:t>
      </w:r>
      <w:r w:rsidR="00734903" w:rsidRPr="00102E16">
        <w:rPr>
          <w:rFonts w:ascii="Tahoma" w:hAnsi="Tahoma" w:cs="Tahoma"/>
          <w:sz w:val="20"/>
        </w:rPr>
        <w:t>ESTARÁ</w:t>
      </w:r>
      <w:r w:rsidRPr="00102E16">
        <w:rPr>
          <w:rFonts w:ascii="Tahoma" w:hAnsi="Tahoma" w:cs="Tahoma"/>
          <w:sz w:val="20"/>
        </w:rPr>
        <w:t xml:space="preserve"> VIGENTE DESDE LA FIRMA DEL CONTRATO Y HASTA DOS AÑOS </w:t>
      </w:r>
      <w:r w:rsidR="00734903" w:rsidRPr="00102E16">
        <w:rPr>
          <w:rFonts w:ascii="Tahoma" w:hAnsi="Tahoma" w:cs="Tahoma"/>
          <w:sz w:val="20"/>
        </w:rPr>
        <w:t>DESPUÉS</w:t>
      </w:r>
      <w:r w:rsidRPr="00102E16">
        <w:rPr>
          <w:rFonts w:ascii="Tahoma" w:hAnsi="Tahoma" w:cs="Tahoma"/>
          <w:sz w:val="20"/>
        </w:rPr>
        <w:t xml:space="preserve"> DE LA ULTIMA ENTREGA TOTAL DE LOS BIENES QUE AMPARA EL PEDIDO Y CONTRATO.</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CASO DE QUE LOS SERVICIOS DE SALUD DE SAN LUIS </w:t>
      </w:r>
      <w:r w:rsidR="00734903" w:rsidRPr="00102E16">
        <w:rPr>
          <w:rFonts w:ascii="Tahoma" w:hAnsi="Tahoma" w:cs="Tahoma"/>
          <w:sz w:val="20"/>
        </w:rPr>
        <w:t>POTOSÍ</w:t>
      </w:r>
      <w:r w:rsidRPr="00102E16">
        <w:rPr>
          <w:rFonts w:ascii="Tahoma" w:hAnsi="Tahoma" w:cs="Tahoma"/>
          <w:sz w:val="20"/>
        </w:rPr>
        <w:t xml:space="preserve"> SOLICITEN AL PROVEEDOR ADJUDICADO INSUMOS POR UN MONTO MAYOR AL </w:t>
      </w:r>
      <w:r w:rsidR="00734903" w:rsidRPr="00102E16">
        <w:rPr>
          <w:rFonts w:ascii="Tahoma" w:hAnsi="Tahoma" w:cs="Tahoma"/>
          <w:sz w:val="20"/>
        </w:rPr>
        <w:t>MÍNIMO</w:t>
      </w:r>
      <w:r w:rsidRPr="00102E16">
        <w:rPr>
          <w:rFonts w:ascii="Tahoma" w:hAnsi="Tahoma" w:cs="Tahoma"/>
          <w:sz w:val="20"/>
        </w:rPr>
        <w:t xml:space="preserve"> A CONTRATAR, ESTE </w:t>
      </w:r>
      <w:r w:rsidR="00734903" w:rsidRPr="00102E16">
        <w:rPr>
          <w:rFonts w:ascii="Tahoma" w:hAnsi="Tahoma" w:cs="Tahoma"/>
          <w:sz w:val="20"/>
        </w:rPr>
        <w:t>DEBERÁ</w:t>
      </w:r>
      <w:r w:rsidRPr="00102E16">
        <w:rPr>
          <w:rFonts w:ascii="Tahoma" w:hAnsi="Tahoma" w:cs="Tahoma"/>
          <w:sz w:val="20"/>
        </w:rPr>
        <w:t xml:space="preserve"> PRESENTAR </w:t>
      </w:r>
      <w:r w:rsidR="00734903" w:rsidRPr="00102E16">
        <w:rPr>
          <w:rFonts w:ascii="Tahoma" w:hAnsi="Tahoma" w:cs="Tahoma"/>
          <w:sz w:val="20"/>
        </w:rPr>
        <w:t>AMPLIACIÓN</w:t>
      </w:r>
      <w:r w:rsidRPr="00102E16">
        <w:rPr>
          <w:rFonts w:ascii="Tahoma" w:hAnsi="Tahoma" w:cs="Tahoma"/>
          <w:sz w:val="20"/>
        </w:rPr>
        <w:t xml:space="preserve"> DE LA FIANZA CORRESPONDIENTE.</w:t>
      </w:r>
    </w:p>
    <w:p w:rsidR="006D0A27" w:rsidRPr="00102E16" w:rsidRDefault="00734903" w:rsidP="008B5F50">
      <w:pPr>
        <w:spacing w:after="80" w:line="276" w:lineRule="auto"/>
        <w:rPr>
          <w:rFonts w:ascii="Tahoma" w:hAnsi="Tahoma" w:cs="Tahoma"/>
          <w:sz w:val="20"/>
        </w:rPr>
      </w:pPr>
      <w:r w:rsidRPr="00102E16">
        <w:rPr>
          <w:rFonts w:ascii="Tahoma" w:hAnsi="Tahoma" w:cs="Tahoma"/>
          <w:sz w:val="20"/>
        </w:rPr>
        <w:t>DEBERÁ</w:t>
      </w:r>
      <w:r w:rsidR="006D0A27" w:rsidRPr="00102E16">
        <w:rPr>
          <w:rFonts w:ascii="Tahoma" w:hAnsi="Tahoma" w:cs="Tahoma"/>
          <w:sz w:val="20"/>
        </w:rPr>
        <w:t xml:space="preserve"> PRESENTARSE FIANZA  EN LOS </w:t>
      </w:r>
      <w:r w:rsidRPr="00102E16">
        <w:rPr>
          <w:rFonts w:ascii="Tahoma" w:hAnsi="Tahoma" w:cs="Tahoma"/>
          <w:sz w:val="20"/>
        </w:rPr>
        <w:t>TÉRMINOS</w:t>
      </w:r>
      <w:r w:rsidR="006D0A27" w:rsidRPr="00102E16">
        <w:rPr>
          <w:rFonts w:ascii="Tahoma" w:hAnsi="Tahoma" w:cs="Tahoma"/>
          <w:sz w:val="20"/>
        </w:rPr>
        <w:t xml:space="preserve"> QUE SE HACE REFERENCIA EN EL </w:t>
      </w:r>
      <w:r w:rsidRPr="00102E16">
        <w:rPr>
          <w:rFonts w:ascii="Tahoma" w:hAnsi="Tahoma" w:cs="Tahoma"/>
          <w:sz w:val="20"/>
        </w:rPr>
        <w:t>PÁRRAFO</w:t>
      </w:r>
      <w:r w:rsidR="006D0A27" w:rsidRPr="00102E16">
        <w:rPr>
          <w:rFonts w:ascii="Tahoma" w:hAnsi="Tahoma" w:cs="Tahoma"/>
          <w:sz w:val="20"/>
        </w:rPr>
        <w:t xml:space="preserve"> QUE ANTECEDE, POR LOS BIENES EN LISTADOS EN </w:t>
      </w:r>
      <w:r w:rsidR="00691374" w:rsidRPr="00102E16">
        <w:rPr>
          <w:rFonts w:ascii="Tahoma" w:hAnsi="Tahoma" w:cs="Tahoma"/>
          <w:sz w:val="20"/>
        </w:rPr>
        <w:t>E</w:t>
      </w:r>
      <w:r w:rsidR="00BD2AA4" w:rsidRPr="00102E16">
        <w:rPr>
          <w:rFonts w:ascii="Tahoma" w:hAnsi="Tahoma" w:cs="Tahoma"/>
          <w:sz w:val="20"/>
        </w:rPr>
        <w:t>L</w:t>
      </w:r>
      <w:r w:rsidR="006D0A27" w:rsidRPr="00102E16">
        <w:rPr>
          <w:rFonts w:ascii="Tahoma" w:hAnsi="Tahoma" w:cs="Tahoma"/>
          <w:sz w:val="20"/>
        </w:rPr>
        <w:t xml:space="preserve"> </w:t>
      </w:r>
      <w:r w:rsidR="00D60E7F" w:rsidRPr="00102E16">
        <w:rPr>
          <w:rFonts w:ascii="Tahoma" w:hAnsi="Tahoma" w:cs="Tahoma"/>
          <w:b/>
          <w:sz w:val="20"/>
        </w:rPr>
        <w:t>ANEXO 1</w:t>
      </w:r>
      <w:r w:rsidR="004D676C" w:rsidRPr="00102E16">
        <w:rPr>
          <w:rFonts w:ascii="Tahoma" w:hAnsi="Tahoma" w:cs="Tahoma"/>
          <w:b/>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EN LA </w:t>
      </w:r>
      <w:r w:rsidR="00734903" w:rsidRPr="00102E16">
        <w:rPr>
          <w:rFonts w:ascii="Tahoma" w:hAnsi="Tahoma" w:cs="Tahoma"/>
          <w:sz w:val="20"/>
        </w:rPr>
        <w:t>REDACCIÓN</w:t>
      </w:r>
      <w:r w:rsidR="00636779" w:rsidRPr="00102E16">
        <w:rPr>
          <w:rFonts w:ascii="Tahoma" w:hAnsi="Tahoma" w:cs="Tahoma"/>
          <w:sz w:val="20"/>
        </w:rPr>
        <w:t xml:space="preserve"> DE LA FIANZA DEL 30</w:t>
      </w:r>
      <w:r w:rsidRPr="00102E16">
        <w:rPr>
          <w:rFonts w:ascii="Tahoma" w:hAnsi="Tahoma" w:cs="Tahoma"/>
          <w:sz w:val="20"/>
        </w:rPr>
        <w:t xml:space="preserve">% SE </w:t>
      </w:r>
      <w:r w:rsidR="00734903" w:rsidRPr="00102E16">
        <w:rPr>
          <w:rFonts w:ascii="Tahoma" w:hAnsi="Tahoma" w:cs="Tahoma"/>
          <w:sz w:val="20"/>
        </w:rPr>
        <w:t>DEBERÁ</w:t>
      </w:r>
      <w:r w:rsidRPr="00102E16">
        <w:rPr>
          <w:rFonts w:ascii="Tahoma" w:hAnsi="Tahoma" w:cs="Tahoma"/>
          <w:sz w:val="20"/>
        </w:rPr>
        <w:t xml:space="preserve"> TRANSCRIBIR DE ACUERDO AL </w:t>
      </w:r>
      <w:r w:rsidRPr="00102E16">
        <w:rPr>
          <w:rFonts w:ascii="Tahoma" w:hAnsi="Tahoma" w:cs="Tahoma"/>
          <w:b/>
          <w:sz w:val="20"/>
        </w:rPr>
        <w:t>ANEXO 1</w:t>
      </w:r>
      <w:r w:rsidR="00E24733" w:rsidRPr="00102E16">
        <w:rPr>
          <w:rFonts w:ascii="Tahoma" w:hAnsi="Tahoma" w:cs="Tahoma"/>
          <w:b/>
          <w:sz w:val="20"/>
        </w:rPr>
        <w:t>4</w:t>
      </w:r>
      <w:r w:rsidRPr="00102E16">
        <w:rPr>
          <w:rFonts w:ascii="Tahoma" w:hAnsi="Tahoma" w:cs="Tahoma"/>
          <w:b/>
          <w:sz w:val="20"/>
        </w:rPr>
        <w:t>.</w:t>
      </w: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ESTA </w:t>
      </w:r>
      <w:r w:rsidR="00734903" w:rsidRPr="00102E16">
        <w:rPr>
          <w:rFonts w:ascii="Tahoma" w:hAnsi="Tahoma" w:cs="Tahoma"/>
          <w:sz w:val="20"/>
        </w:rPr>
        <w:t>GARANTÍA</w:t>
      </w:r>
      <w:r w:rsidRPr="00102E16">
        <w:rPr>
          <w:rFonts w:ascii="Tahoma" w:hAnsi="Tahoma" w:cs="Tahoma"/>
          <w:sz w:val="20"/>
        </w:rPr>
        <w:t xml:space="preserve"> </w:t>
      </w:r>
      <w:r w:rsidR="00734903" w:rsidRPr="00102E16">
        <w:rPr>
          <w:rFonts w:ascii="Tahoma" w:hAnsi="Tahoma" w:cs="Tahoma"/>
          <w:sz w:val="20"/>
        </w:rPr>
        <w:t>DEBERÁ</w:t>
      </w:r>
      <w:r w:rsidRPr="00102E16">
        <w:rPr>
          <w:rFonts w:ascii="Tahoma" w:hAnsi="Tahoma" w:cs="Tahoma"/>
          <w:sz w:val="20"/>
        </w:rPr>
        <w:t xml:space="preserve"> PRESENTARSE EN UN TERMINO QUE NO EXCEDERÁ DE 10 </w:t>
      </w:r>
      <w:r w:rsidR="00734903" w:rsidRPr="00102E16">
        <w:rPr>
          <w:rFonts w:ascii="Tahoma" w:hAnsi="Tahoma" w:cs="Tahoma"/>
          <w:sz w:val="20"/>
        </w:rPr>
        <w:t>DÍAS</w:t>
      </w:r>
      <w:r w:rsidRPr="00102E16">
        <w:rPr>
          <w:rFonts w:ascii="Tahoma" w:hAnsi="Tahoma" w:cs="Tahoma"/>
          <w:sz w:val="20"/>
        </w:rPr>
        <w:t xml:space="preserve"> </w:t>
      </w:r>
      <w:r w:rsidR="00734903" w:rsidRPr="00102E16">
        <w:rPr>
          <w:rFonts w:ascii="Tahoma" w:hAnsi="Tahoma" w:cs="Tahoma"/>
          <w:sz w:val="20"/>
        </w:rPr>
        <w:t>HÁBILES</w:t>
      </w:r>
      <w:r w:rsidRPr="00102E16">
        <w:rPr>
          <w:rFonts w:ascii="Tahoma" w:hAnsi="Tahoma" w:cs="Tahoma"/>
          <w:sz w:val="20"/>
        </w:rPr>
        <w:t xml:space="preserve"> POSTERIORES A LA </w:t>
      </w:r>
      <w:r w:rsidR="00734903" w:rsidRPr="00102E16">
        <w:rPr>
          <w:rFonts w:ascii="Tahoma" w:hAnsi="Tahoma" w:cs="Tahoma"/>
          <w:sz w:val="20"/>
        </w:rPr>
        <w:t>NOTIFICACIÓN</w:t>
      </w:r>
      <w:r w:rsidRPr="00102E16">
        <w:rPr>
          <w:rFonts w:ascii="Tahoma" w:hAnsi="Tahoma" w:cs="Tahoma"/>
          <w:sz w:val="20"/>
        </w:rPr>
        <w:t xml:space="preserve"> DEL FALLO </w:t>
      </w:r>
      <w:r w:rsidR="00734903" w:rsidRPr="00102E16">
        <w:rPr>
          <w:rFonts w:ascii="Tahoma" w:hAnsi="Tahoma" w:cs="Tahoma"/>
          <w:sz w:val="20"/>
        </w:rPr>
        <w:t>ECONÓMICO</w:t>
      </w:r>
      <w:r w:rsidRPr="00102E16">
        <w:rPr>
          <w:rFonts w:ascii="Tahoma" w:hAnsi="Tahoma" w:cs="Tahoma"/>
          <w:sz w:val="20"/>
        </w:rPr>
        <w:t xml:space="preserve"> Y EN EL MOMENTO DE LLEVAR A CABO LA FIRMA  DEL CONTRATO Y PEDIDO,  CABE MENCIONAR, QUE AL MOMENTO DE RECIBIR </w:t>
      </w:r>
      <w:r w:rsidR="00734903" w:rsidRPr="00102E16">
        <w:rPr>
          <w:rFonts w:ascii="Tahoma" w:hAnsi="Tahoma" w:cs="Tahoma"/>
          <w:sz w:val="20"/>
        </w:rPr>
        <w:t>MODIFICACIÓN</w:t>
      </w:r>
      <w:r w:rsidRPr="00102E16">
        <w:rPr>
          <w:rFonts w:ascii="Tahoma" w:hAnsi="Tahoma" w:cs="Tahoma"/>
          <w:sz w:val="20"/>
        </w:rPr>
        <w:t xml:space="preserve"> AL (LOS) PEDIDO (S), EL PROVEEDOR </w:t>
      </w:r>
      <w:r w:rsidR="00734903" w:rsidRPr="00102E16">
        <w:rPr>
          <w:rFonts w:ascii="Tahoma" w:hAnsi="Tahoma" w:cs="Tahoma"/>
          <w:sz w:val="20"/>
        </w:rPr>
        <w:t>DEBERÁ</w:t>
      </w:r>
      <w:r w:rsidRPr="00102E16">
        <w:rPr>
          <w:rFonts w:ascii="Tahoma" w:hAnsi="Tahoma" w:cs="Tahoma"/>
          <w:sz w:val="20"/>
        </w:rPr>
        <w:t xml:space="preserve"> PRESENTAR EL ENDOSO  DE SU FIANZA RESPECTIVA, DE ACUERDO CON LAS  DISPOSICIONES LEGALES INHERENTES  Y A </w:t>
      </w:r>
      <w:r w:rsidR="00734903" w:rsidRPr="00102E16">
        <w:rPr>
          <w:rFonts w:ascii="Tahoma" w:hAnsi="Tahoma" w:cs="Tahoma"/>
          <w:sz w:val="20"/>
        </w:rPr>
        <w:t>SATISFACCIÓN</w:t>
      </w:r>
      <w:r w:rsidRPr="00102E16">
        <w:rPr>
          <w:rFonts w:ascii="Tahoma" w:hAnsi="Tahoma" w:cs="Tahoma"/>
          <w:sz w:val="20"/>
        </w:rPr>
        <w:t xml:space="preserve"> DE LOS </w:t>
      </w:r>
      <w:proofErr w:type="spellStart"/>
      <w:r w:rsidRPr="00102E16">
        <w:rPr>
          <w:rFonts w:ascii="Tahoma" w:hAnsi="Tahoma" w:cs="Tahoma"/>
          <w:sz w:val="20"/>
        </w:rPr>
        <w:t>S.S.S.L.P</w:t>
      </w:r>
      <w:proofErr w:type="spellEnd"/>
      <w:r w:rsidRPr="00102E16">
        <w:rPr>
          <w:rFonts w:ascii="Tahoma" w:hAnsi="Tahoma" w:cs="Tahoma"/>
          <w:sz w:val="20"/>
        </w:rPr>
        <w:t>. DE TAL MANERA QUE LA MISMA SIGA  GARANTIZANDO PLENAMENTE EL PEDIDO Y CONTRATO.</w:t>
      </w:r>
    </w:p>
    <w:p w:rsidR="006D0A27" w:rsidRPr="00102E16" w:rsidRDefault="006D0A27" w:rsidP="008B5F50">
      <w:pPr>
        <w:pStyle w:val="Textoindependiente3"/>
        <w:spacing w:line="276" w:lineRule="auto"/>
        <w:rPr>
          <w:rFonts w:cs="Tahoma"/>
        </w:rPr>
      </w:pPr>
      <w:r w:rsidRPr="00102E16">
        <w:rPr>
          <w:rFonts w:cs="Tahoma"/>
        </w:rPr>
        <w:t xml:space="preserve">“LA PRESENTE FIANZA </w:t>
      </w:r>
      <w:r w:rsidR="00734903" w:rsidRPr="00102E16">
        <w:rPr>
          <w:rFonts w:cs="Tahoma"/>
        </w:rPr>
        <w:t>PERMANECERÁ</w:t>
      </w:r>
      <w:r w:rsidRPr="00102E16">
        <w:rPr>
          <w:rFonts w:cs="Tahoma"/>
        </w:rPr>
        <w:t xml:space="preserve"> EN VIGOR DESDE LA FECHA DE SU </w:t>
      </w:r>
      <w:r w:rsidR="00734903" w:rsidRPr="00102E16">
        <w:rPr>
          <w:rFonts w:cs="Tahoma"/>
        </w:rPr>
        <w:t>EXPEDICIÓN</w:t>
      </w:r>
      <w:r w:rsidRPr="00102E16">
        <w:rPr>
          <w:rFonts w:cs="Tahoma"/>
        </w:rPr>
        <w:t xml:space="preserve"> Y DURANTE LA </w:t>
      </w:r>
      <w:r w:rsidR="00734903" w:rsidRPr="00102E16">
        <w:rPr>
          <w:rFonts w:cs="Tahoma"/>
        </w:rPr>
        <w:t>SUBSTANCIACIÓN</w:t>
      </w:r>
      <w:r w:rsidRPr="00102E16">
        <w:rPr>
          <w:rFonts w:cs="Tahoma"/>
        </w:rPr>
        <w:t xml:space="preserve"> DE TODOS LOS RECURSOS LEGALES O JUICIOS QUE SE INTERPONGAN, HASTA QUE SE DICTE </w:t>
      </w:r>
      <w:r w:rsidR="00734903" w:rsidRPr="00102E16">
        <w:rPr>
          <w:rFonts w:cs="Tahoma"/>
        </w:rPr>
        <w:t>RESOLUCIÓN</w:t>
      </w:r>
      <w:r w:rsidRPr="00102E16">
        <w:rPr>
          <w:rFonts w:cs="Tahoma"/>
        </w:rPr>
        <w:t xml:space="preserve"> DEFINITIVA POR AUTORIDAD COMPETENTE”.</w:t>
      </w:r>
    </w:p>
    <w:p w:rsidR="003341DC" w:rsidRPr="00102E16" w:rsidRDefault="003341DC" w:rsidP="003341DC">
      <w:pPr>
        <w:spacing w:after="80" w:line="276" w:lineRule="auto"/>
        <w:rPr>
          <w:rFonts w:ascii="Tahoma" w:hAnsi="Tahoma" w:cs="Tahoma"/>
          <w:b/>
          <w:sz w:val="20"/>
        </w:rPr>
      </w:pPr>
    </w:p>
    <w:p w:rsidR="003341DC" w:rsidRPr="00102E16" w:rsidRDefault="003341DC" w:rsidP="003341DC">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3. FACTURACIÓN</w:t>
      </w:r>
    </w:p>
    <w:p w:rsidR="003341DC" w:rsidRPr="00102E16" w:rsidRDefault="003341DC" w:rsidP="003341DC">
      <w:pPr>
        <w:spacing w:after="80" w:line="276" w:lineRule="auto"/>
        <w:rPr>
          <w:rFonts w:ascii="Tahoma" w:hAnsi="Tahoma" w:cs="Tahoma"/>
          <w:sz w:val="20"/>
        </w:rPr>
      </w:pPr>
    </w:p>
    <w:p w:rsidR="006D0A27" w:rsidRPr="00102E16" w:rsidRDefault="006D0A27" w:rsidP="008B5F50">
      <w:pPr>
        <w:pStyle w:val="Textoindependiente3"/>
        <w:spacing w:line="276" w:lineRule="auto"/>
        <w:rPr>
          <w:rFonts w:cs="Tahoma"/>
        </w:rPr>
      </w:pPr>
      <w:r w:rsidRPr="00102E16">
        <w:rPr>
          <w:rFonts w:cs="Tahoma"/>
        </w:rPr>
        <w:t xml:space="preserve">EL PROVEEDOR </w:t>
      </w:r>
      <w:r w:rsidR="00734903" w:rsidRPr="00102E16">
        <w:rPr>
          <w:rFonts w:cs="Tahoma"/>
        </w:rPr>
        <w:t>DEBERÁ</w:t>
      </w:r>
      <w:r w:rsidRPr="00102E16">
        <w:rPr>
          <w:rFonts w:cs="Tahoma"/>
        </w:rPr>
        <w:t xml:space="preserve"> ENTREGAR LA SIGUIENTE </w:t>
      </w:r>
      <w:r w:rsidR="00734903" w:rsidRPr="00102E16">
        <w:rPr>
          <w:rFonts w:cs="Tahoma"/>
        </w:rPr>
        <w:t>DOCUMENTACIÓN</w:t>
      </w:r>
      <w:r w:rsidRPr="00102E16">
        <w:rPr>
          <w:rFonts w:cs="Tahoma"/>
        </w:rPr>
        <w:t xml:space="preserve"> DEBIDAMENTE </w:t>
      </w:r>
      <w:proofErr w:type="spellStart"/>
      <w:r w:rsidRPr="00102E16">
        <w:rPr>
          <w:rFonts w:cs="Tahoma"/>
        </w:rPr>
        <w:t>REQUISITADA</w:t>
      </w:r>
      <w:proofErr w:type="spellEnd"/>
      <w:r w:rsidRPr="00102E16">
        <w:rPr>
          <w:rFonts w:cs="Tahoma"/>
        </w:rPr>
        <w:t xml:space="preserve"> EN ORIGINAL Y </w:t>
      </w:r>
      <w:r w:rsidR="00035FE1" w:rsidRPr="00102E16">
        <w:rPr>
          <w:rFonts w:cs="Tahoma"/>
        </w:rPr>
        <w:t>CUATRO</w:t>
      </w:r>
      <w:r w:rsidRPr="00102E16">
        <w:rPr>
          <w:rFonts w:cs="Tahoma"/>
        </w:rPr>
        <w:t xml:space="preserve"> COPIAS</w:t>
      </w:r>
      <w:r w:rsidR="00865E53" w:rsidRPr="00102E16">
        <w:rPr>
          <w:rFonts w:cs="Tahoma"/>
        </w:rPr>
        <w:t xml:space="preserve"> EN EL DEPARTAMENTO DE RECURSOS MATERIALES UBICADO EN </w:t>
      </w:r>
      <w:r w:rsidR="00D02ACB" w:rsidRPr="00102E16">
        <w:rPr>
          <w:rFonts w:cs="Tahoma"/>
        </w:rPr>
        <w:t>AV. DE LA PAZ</w:t>
      </w:r>
      <w:r w:rsidR="00686FDA" w:rsidRPr="00102E16">
        <w:rPr>
          <w:rFonts w:cs="Tahoma"/>
        </w:rPr>
        <w:t xml:space="preserve"> NO. </w:t>
      </w:r>
      <w:r w:rsidR="00D02ACB" w:rsidRPr="00102E16">
        <w:rPr>
          <w:rFonts w:cs="Tahoma"/>
        </w:rPr>
        <w:t>645</w:t>
      </w:r>
      <w:r w:rsidR="00686FDA" w:rsidRPr="00102E16">
        <w:rPr>
          <w:rFonts w:cs="Tahoma"/>
        </w:rPr>
        <w:t xml:space="preserve">, </w:t>
      </w:r>
      <w:r w:rsidR="00D02ACB" w:rsidRPr="00102E16">
        <w:rPr>
          <w:rFonts w:cs="Tahoma"/>
        </w:rPr>
        <w:t>BARRIO DE TLAXCALA</w:t>
      </w:r>
      <w:r w:rsidR="00686FDA" w:rsidRPr="00102E16">
        <w:rPr>
          <w:rFonts w:cs="Tahoma"/>
        </w:rPr>
        <w:t xml:space="preserve">, </w:t>
      </w:r>
      <w:r w:rsidR="007A32AF" w:rsidRPr="00102E16">
        <w:rPr>
          <w:rFonts w:cs="Tahoma"/>
        </w:rPr>
        <w:t>C.P.</w:t>
      </w:r>
      <w:r w:rsidR="00686FDA" w:rsidRPr="00102E16">
        <w:rPr>
          <w:rFonts w:cs="Tahoma"/>
        </w:rPr>
        <w:t xml:space="preserve"> 78</w:t>
      </w:r>
      <w:r w:rsidR="00D02ACB" w:rsidRPr="00102E16">
        <w:rPr>
          <w:rFonts w:cs="Tahoma"/>
        </w:rPr>
        <w:t>030</w:t>
      </w:r>
      <w:r w:rsidR="007A32AF" w:rsidRPr="00102E16">
        <w:rPr>
          <w:rFonts w:cs="Tahoma"/>
        </w:rPr>
        <w:t xml:space="preserve">, </w:t>
      </w:r>
      <w:r w:rsidR="00865E53" w:rsidRPr="00102E16">
        <w:rPr>
          <w:rFonts w:cs="Tahoma"/>
        </w:rPr>
        <w:t xml:space="preserve">SAN LUIS </w:t>
      </w:r>
      <w:r w:rsidR="00734903" w:rsidRPr="00102E16">
        <w:rPr>
          <w:rFonts w:cs="Tahoma"/>
        </w:rPr>
        <w:t>POTOSÍ</w:t>
      </w:r>
      <w:r w:rsidR="00865E53" w:rsidRPr="00102E16">
        <w:rPr>
          <w:rFonts w:cs="Tahoma"/>
        </w:rPr>
        <w:t xml:space="preserve">, </w:t>
      </w:r>
      <w:proofErr w:type="spellStart"/>
      <w:r w:rsidR="00865E53" w:rsidRPr="00102E16">
        <w:rPr>
          <w:rFonts w:cs="Tahoma"/>
        </w:rPr>
        <w:t>S.L.P</w:t>
      </w:r>
      <w:proofErr w:type="spellEnd"/>
      <w:r w:rsidR="00865E53" w:rsidRPr="00102E16">
        <w:rPr>
          <w:rFonts w:cs="Tahoma"/>
        </w:rPr>
        <w:t>.</w:t>
      </w:r>
      <w:r w:rsidRPr="00102E16">
        <w:rPr>
          <w:rFonts w:cs="Tahoma"/>
        </w:rPr>
        <w:t xml:space="preserve"> </w:t>
      </w:r>
    </w:p>
    <w:p w:rsidR="006D0A27" w:rsidRPr="00102E16" w:rsidRDefault="006D0A27" w:rsidP="008B5F50">
      <w:pPr>
        <w:numPr>
          <w:ilvl w:val="0"/>
          <w:numId w:val="18"/>
        </w:numPr>
        <w:spacing w:line="276" w:lineRule="auto"/>
        <w:rPr>
          <w:rFonts w:ascii="Tahoma" w:hAnsi="Tahoma" w:cs="Tahoma"/>
          <w:sz w:val="20"/>
        </w:rPr>
      </w:pPr>
      <w:r w:rsidRPr="00102E16">
        <w:rPr>
          <w:rFonts w:ascii="Tahoma" w:hAnsi="Tahoma" w:cs="Tahoma"/>
          <w:sz w:val="20"/>
        </w:rPr>
        <w:t xml:space="preserve">FACTURA A NOMBRE DE LOS SERVICIOS DE SALUD DE SAN LUIS </w:t>
      </w:r>
      <w:r w:rsidR="007A32AF" w:rsidRPr="00102E16">
        <w:rPr>
          <w:rFonts w:ascii="Tahoma" w:hAnsi="Tahoma" w:cs="Tahoma"/>
          <w:sz w:val="20"/>
        </w:rPr>
        <w:t xml:space="preserve">POTOSÍ, </w:t>
      </w:r>
      <w:r w:rsidR="00C41836" w:rsidRPr="00102E16">
        <w:rPr>
          <w:rFonts w:ascii="Tahoma" w:hAnsi="Tahoma" w:cs="Tahoma"/>
          <w:sz w:val="20"/>
        </w:rPr>
        <w:t>LA</w:t>
      </w:r>
      <w:r w:rsidR="004B37B5" w:rsidRPr="00102E16">
        <w:rPr>
          <w:rFonts w:ascii="Tahoma" w:hAnsi="Tahoma" w:cs="Tahoma"/>
          <w:sz w:val="20"/>
        </w:rPr>
        <w:t>S</w:t>
      </w:r>
      <w:r w:rsidR="00C41836" w:rsidRPr="00102E16">
        <w:rPr>
          <w:rFonts w:ascii="Tahoma" w:hAnsi="Tahoma" w:cs="Tahoma"/>
          <w:sz w:val="20"/>
        </w:rPr>
        <w:t xml:space="preserve"> CUAL</w:t>
      </w:r>
      <w:r w:rsidR="004B37B5" w:rsidRPr="00102E16">
        <w:rPr>
          <w:rFonts w:ascii="Tahoma" w:hAnsi="Tahoma" w:cs="Tahoma"/>
          <w:sz w:val="20"/>
        </w:rPr>
        <w:t>ES</w:t>
      </w:r>
      <w:r w:rsidR="00C41836" w:rsidRPr="00102E16">
        <w:rPr>
          <w:rFonts w:ascii="Tahoma" w:hAnsi="Tahoma" w:cs="Tahoma"/>
          <w:sz w:val="20"/>
        </w:rPr>
        <w:t xml:space="preserve"> </w:t>
      </w:r>
      <w:r w:rsidR="003341DC" w:rsidRPr="00102E16">
        <w:rPr>
          <w:rFonts w:ascii="Tahoma" w:hAnsi="Tahoma" w:cs="Tahoma"/>
          <w:sz w:val="20"/>
        </w:rPr>
        <w:t>DEBERÁ</w:t>
      </w:r>
      <w:r w:rsidR="004B37B5" w:rsidRPr="00102E16">
        <w:rPr>
          <w:rFonts w:ascii="Tahoma" w:hAnsi="Tahoma" w:cs="Tahoma"/>
          <w:sz w:val="20"/>
        </w:rPr>
        <w:t>N</w:t>
      </w:r>
      <w:r w:rsidR="00C41836" w:rsidRPr="00102E16">
        <w:rPr>
          <w:rFonts w:ascii="Tahoma" w:hAnsi="Tahoma" w:cs="Tahoma"/>
          <w:sz w:val="20"/>
        </w:rPr>
        <w:t xml:space="preserve"> DE CONTENER LA </w:t>
      </w:r>
      <w:r w:rsidR="003341DC" w:rsidRPr="00102E16">
        <w:rPr>
          <w:rFonts w:ascii="Tahoma" w:hAnsi="Tahoma" w:cs="Tahoma"/>
          <w:sz w:val="20"/>
        </w:rPr>
        <w:t>DESCRIPCIÓN</w:t>
      </w:r>
      <w:r w:rsidR="00C41836" w:rsidRPr="00102E16">
        <w:rPr>
          <w:rFonts w:ascii="Tahoma" w:hAnsi="Tahoma" w:cs="Tahoma"/>
          <w:sz w:val="20"/>
        </w:rPr>
        <w:t xml:space="preserve"> </w:t>
      </w:r>
      <w:r w:rsidR="003341DC" w:rsidRPr="00102E16">
        <w:rPr>
          <w:rFonts w:ascii="Tahoma" w:hAnsi="Tahoma" w:cs="Tahoma"/>
          <w:sz w:val="20"/>
        </w:rPr>
        <w:t>IDÉNTICA</w:t>
      </w:r>
      <w:r w:rsidR="00C41836" w:rsidRPr="00102E16">
        <w:rPr>
          <w:rFonts w:ascii="Tahoma" w:hAnsi="Tahoma" w:cs="Tahoma"/>
          <w:sz w:val="20"/>
        </w:rPr>
        <w:t xml:space="preserve"> A LA QUE SE ASIENTA EN LA PROPUESTA DE </w:t>
      </w:r>
      <w:r w:rsidR="003341DC" w:rsidRPr="00102E16">
        <w:rPr>
          <w:rFonts w:ascii="Tahoma" w:hAnsi="Tahoma" w:cs="Tahoma"/>
          <w:sz w:val="20"/>
        </w:rPr>
        <w:t>ADJUDICACIÓN</w:t>
      </w:r>
      <w:r w:rsidR="00C41836" w:rsidRPr="00102E16">
        <w:rPr>
          <w:rFonts w:ascii="Tahoma" w:hAnsi="Tahoma" w:cs="Tahoma"/>
          <w:sz w:val="20"/>
        </w:rPr>
        <w:t xml:space="preserve"> DEL FALLO Y/O PEDIDO.</w:t>
      </w:r>
    </w:p>
    <w:p w:rsidR="00E3742E" w:rsidRPr="00102E16" w:rsidRDefault="00E3742E" w:rsidP="00E3742E">
      <w:pPr>
        <w:numPr>
          <w:ilvl w:val="0"/>
          <w:numId w:val="18"/>
        </w:numPr>
        <w:spacing w:line="276" w:lineRule="auto"/>
        <w:rPr>
          <w:rFonts w:ascii="Tahoma" w:hAnsi="Tahoma" w:cs="Tahoma"/>
          <w:sz w:val="20"/>
        </w:rPr>
      </w:pPr>
      <w:r w:rsidRPr="00102E16">
        <w:rPr>
          <w:rFonts w:ascii="Tahoma" w:hAnsi="Tahoma" w:cs="Tahoma"/>
          <w:sz w:val="20"/>
        </w:rPr>
        <w:t xml:space="preserve">DERIVADO DE LAS MODIFICACIONES IMPLEMENTADAS POR EL SERVICIO DE ADMINISTRACIÓN TRIBUTARIA </w:t>
      </w:r>
      <w:proofErr w:type="spellStart"/>
      <w:r w:rsidRPr="00102E16">
        <w:rPr>
          <w:rFonts w:ascii="Tahoma" w:hAnsi="Tahoma" w:cs="Tahoma"/>
          <w:sz w:val="20"/>
        </w:rPr>
        <w:t>SAT</w:t>
      </w:r>
      <w:proofErr w:type="spellEnd"/>
      <w:r w:rsidRPr="00102E16">
        <w:rPr>
          <w:rFonts w:ascii="Tahoma" w:hAnsi="Tahoma" w:cs="Tahoma"/>
          <w:sz w:val="20"/>
        </w:rPr>
        <w:t xml:space="preserve"> A LA FACTURACIÓN ELECTRÓNICA VERSIÓN 3.3,  EN RELACIÓN A LOS COMPROBANTES QUE SE GENEREN  A ESTOS SERVICIOS DE SALUD DE SAN LUIS POTOSÍ, DEBERÁ TENER EN CONSIDERACIÓN LOS SIGUIENTES PUNTOS: FORMA DE PAGO: 99 POR DEFINIR; MÉTODO DE PAGO: </w:t>
      </w:r>
      <w:proofErr w:type="spellStart"/>
      <w:r w:rsidRPr="00102E16">
        <w:rPr>
          <w:rFonts w:ascii="Tahoma" w:hAnsi="Tahoma" w:cs="Tahoma"/>
          <w:sz w:val="20"/>
        </w:rPr>
        <w:t>PPD</w:t>
      </w:r>
      <w:proofErr w:type="spellEnd"/>
      <w:r w:rsidRPr="00102E16">
        <w:rPr>
          <w:rFonts w:ascii="Tahoma" w:hAnsi="Tahoma" w:cs="Tahoma"/>
          <w:sz w:val="20"/>
        </w:rPr>
        <w:t xml:space="preserve"> PAGO EN PARCIALIDADES; USO DE </w:t>
      </w:r>
      <w:proofErr w:type="spellStart"/>
      <w:r w:rsidRPr="00102E16">
        <w:rPr>
          <w:rFonts w:ascii="Tahoma" w:hAnsi="Tahoma" w:cs="Tahoma"/>
          <w:sz w:val="20"/>
        </w:rPr>
        <w:t>CFDI</w:t>
      </w:r>
      <w:proofErr w:type="spellEnd"/>
      <w:r w:rsidRPr="00102E16">
        <w:rPr>
          <w:rFonts w:ascii="Tahoma" w:hAnsi="Tahoma" w:cs="Tahoma"/>
          <w:sz w:val="20"/>
        </w:rPr>
        <w:t xml:space="preserve">: </w:t>
      </w:r>
      <w:proofErr w:type="spellStart"/>
      <w:r w:rsidRPr="00102E16">
        <w:rPr>
          <w:rFonts w:ascii="Tahoma" w:hAnsi="Tahoma" w:cs="Tahoma"/>
          <w:sz w:val="20"/>
        </w:rPr>
        <w:t>G03</w:t>
      </w:r>
      <w:proofErr w:type="spellEnd"/>
      <w:r w:rsidRPr="00102E16">
        <w:rPr>
          <w:rFonts w:ascii="Tahoma" w:hAnsi="Tahoma" w:cs="Tahoma"/>
          <w:sz w:val="20"/>
        </w:rPr>
        <w:t>. GASTOS EN GENERAL.</w:t>
      </w:r>
    </w:p>
    <w:p w:rsidR="006D0A27" w:rsidRPr="00102E16" w:rsidRDefault="00734903" w:rsidP="008B5F50">
      <w:pPr>
        <w:numPr>
          <w:ilvl w:val="0"/>
          <w:numId w:val="18"/>
        </w:numPr>
        <w:spacing w:line="276" w:lineRule="auto"/>
        <w:rPr>
          <w:rFonts w:ascii="Tahoma" w:hAnsi="Tahoma" w:cs="Tahoma"/>
          <w:sz w:val="20"/>
        </w:rPr>
      </w:pPr>
      <w:r w:rsidRPr="00102E16">
        <w:rPr>
          <w:rFonts w:ascii="Tahoma" w:hAnsi="Tahoma" w:cs="Tahoma"/>
          <w:sz w:val="20"/>
        </w:rPr>
        <w:t>REMISIÓN</w:t>
      </w:r>
      <w:r w:rsidR="006D0A27" w:rsidRPr="00102E16">
        <w:rPr>
          <w:rFonts w:ascii="Tahoma" w:hAnsi="Tahoma" w:cs="Tahoma"/>
          <w:sz w:val="20"/>
        </w:rPr>
        <w:t xml:space="preserve"> </w:t>
      </w:r>
    </w:p>
    <w:p w:rsidR="006D0A27" w:rsidRPr="00102E16" w:rsidRDefault="006D0A27" w:rsidP="008B5F50">
      <w:pPr>
        <w:numPr>
          <w:ilvl w:val="0"/>
          <w:numId w:val="18"/>
        </w:numPr>
        <w:spacing w:line="276" w:lineRule="auto"/>
        <w:rPr>
          <w:rFonts w:ascii="Tahoma" w:hAnsi="Tahoma" w:cs="Tahoma"/>
          <w:sz w:val="20"/>
        </w:rPr>
      </w:pPr>
      <w:r w:rsidRPr="00102E16">
        <w:rPr>
          <w:rFonts w:ascii="Tahoma" w:hAnsi="Tahoma" w:cs="Tahoma"/>
          <w:sz w:val="20"/>
        </w:rPr>
        <w:t>COPIA DEL PEDIDO</w:t>
      </w:r>
    </w:p>
    <w:p w:rsidR="00BE38C0" w:rsidRPr="00102E16" w:rsidRDefault="00BE38C0" w:rsidP="008B5F50">
      <w:pPr>
        <w:numPr>
          <w:ilvl w:val="0"/>
          <w:numId w:val="18"/>
        </w:numPr>
        <w:spacing w:line="276" w:lineRule="auto"/>
        <w:rPr>
          <w:rFonts w:ascii="Tahoma" w:hAnsi="Tahoma" w:cs="Tahoma"/>
          <w:sz w:val="20"/>
        </w:rPr>
      </w:pPr>
      <w:r w:rsidRPr="00102E16">
        <w:rPr>
          <w:rFonts w:ascii="Tahoma" w:hAnsi="Tahoma" w:cs="Tahoma"/>
          <w:sz w:val="20"/>
        </w:rPr>
        <w:t>COPIA DE FIANZA SELLADA Y FIRMADA POR LA SUBDIRECCIÓN JURÍDICA.</w:t>
      </w:r>
    </w:p>
    <w:p w:rsidR="006D0A27" w:rsidRPr="00102E16" w:rsidRDefault="006D0A27" w:rsidP="008B5F50">
      <w:pPr>
        <w:spacing w:line="276" w:lineRule="auto"/>
        <w:rPr>
          <w:rFonts w:ascii="Tahoma" w:hAnsi="Tahoma" w:cs="Tahoma"/>
          <w:sz w:val="20"/>
        </w:rPr>
      </w:pPr>
      <w:r w:rsidRPr="00102E16">
        <w:rPr>
          <w:rFonts w:ascii="Tahoma" w:hAnsi="Tahoma" w:cs="Tahoma"/>
          <w:sz w:val="20"/>
        </w:rPr>
        <w:lastRenderedPageBreak/>
        <w:t xml:space="preserve">ESTA </w:t>
      </w:r>
      <w:r w:rsidR="00734903" w:rsidRPr="00102E16">
        <w:rPr>
          <w:rFonts w:ascii="Tahoma" w:hAnsi="Tahoma" w:cs="Tahoma"/>
          <w:sz w:val="20"/>
        </w:rPr>
        <w:t>DOCUMENTACIÓN</w:t>
      </w:r>
      <w:r w:rsidRPr="00102E16">
        <w:rPr>
          <w:rFonts w:ascii="Tahoma" w:hAnsi="Tahoma" w:cs="Tahoma"/>
          <w:sz w:val="20"/>
        </w:rPr>
        <w:t xml:space="preserve"> SE PRESENTARA FIRMADA</w:t>
      </w:r>
      <w:r w:rsidR="007F3B32" w:rsidRPr="00102E16">
        <w:rPr>
          <w:rFonts w:ascii="Tahoma" w:hAnsi="Tahoma" w:cs="Tahoma"/>
          <w:sz w:val="20"/>
        </w:rPr>
        <w:t xml:space="preserve"> Y SELLADA</w:t>
      </w:r>
      <w:r w:rsidRPr="00102E16">
        <w:rPr>
          <w:rFonts w:ascii="Tahoma" w:hAnsi="Tahoma" w:cs="Tahoma"/>
          <w:sz w:val="20"/>
        </w:rPr>
        <w:t xml:space="preserve"> POR LOS RESPONSABLES DE ACUERDO AL PUNTO 8.1 </w:t>
      </w:r>
      <w:r w:rsidR="00734903" w:rsidRPr="00102E16">
        <w:rPr>
          <w:rFonts w:ascii="Tahoma" w:hAnsi="Tahoma" w:cs="Tahoma"/>
          <w:sz w:val="20"/>
        </w:rPr>
        <w:t>SECCIÓN</w:t>
      </w:r>
      <w:r w:rsidR="00495AAF" w:rsidRPr="00102E16">
        <w:rPr>
          <w:rFonts w:ascii="Tahoma" w:hAnsi="Tahoma" w:cs="Tahoma"/>
          <w:sz w:val="20"/>
        </w:rPr>
        <w:t xml:space="preserve"> III DE ESTAS BASES Y DE CONFORMIDAD CON LAS DISPOSICIONES FISCALES VIGENTES.</w:t>
      </w:r>
    </w:p>
    <w:p w:rsidR="003341DC" w:rsidRPr="00102E16" w:rsidRDefault="003341DC" w:rsidP="003341DC">
      <w:pPr>
        <w:spacing w:line="276" w:lineRule="auto"/>
        <w:rPr>
          <w:rFonts w:ascii="Tahoma" w:hAnsi="Tahoma" w:cs="Tahoma"/>
          <w:b/>
          <w:sz w:val="20"/>
        </w:rPr>
      </w:pPr>
    </w:p>
    <w:p w:rsidR="006D0A27" w:rsidRPr="00102E16" w:rsidRDefault="003341DC" w:rsidP="00541ADF">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sz w:val="20"/>
        </w:rPr>
      </w:pPr>
      <w:r w:rsidRPr="00102E16">
        <w:rPr>
          <w:rFonts w:ascii="Tahoma" w:hAnsi="Tahoma" w:cs="Tahoma"/>
          <w:b/>
          <w:sz w:val="20"/>
        </w:rPr>
        <w:t>4. CONDICIONES DE PAGO QUE SE APLICARAN</w:t>
      </w:r>
    </w:p>
    <w:p w:rsidR="00541ADF" w:rsidRPr="00102E16" w:rsidRDefault="00541ADF" w:rsidP="008B5F50">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LOS PAGOS SE EFECTUARAN EN MONEDA NACI</w:t>
      </w:r>
      <w:r w:rsidR="006300F7" w:rsidRPr="00102E16">
        <w:rPr>
          <w:rFonts w:ascii="Tahoma" w:hAnsi="Tahoma" w:cs="Tahoma"/>
          <w:sz w:val="20"/>
        </w:rPr>
        <w:t>ONAL, DENTRO DE LOS 2</w:t>
      </w:r>
      <w:r w:rsidR="00C3385B" w:rsidRPr="00102E16">
        <w:rPr>
          <w:rFonts w:ascii="Tahoma" w:hAnsi="Tahoma" w:cs="Tahoma"/>
          <w:sz w:val="20"/>
        </w:rPr>
        <w:t>0</w:t>
      </w:r>
      <w:r w:rsidRPr="00102E16">
        <w:rPr>
          <w:rFonts w:ascii="Tahoma" w:hAnsi="Tahoma" w:cs="Tahoma"/>
          <w:sz w:val="20"/>
        </w:rPr>
        <w:t xml:space="preserve"> </w:t>
      </w:r>
      <w:r w:rsidR="00734903" w:rsidRPr="00102E16">
        <w:rPr>
          <w:rFonts w:ascii="Tahoma" w:hAnsi="Tahoma" w:cs="Tahoma"/>
          <w:sz w:val="20"/>
        </w:rPr>
        <w:t>DÍAS</w:t>
      </w:r>
      <w:r w:rsidRPr="00102E16">
        <w:rPr>
          <w:rFonts w:ascii="Tahoma" w:hAnsi="Tahoma" w:cs="Tahoma"/>
          <w:sz w:val="20"/>
        </w:rPr>
        <w:t xml:space="preserve"> </w:t>
      </w:r>
      <w:r w:rsidR="00734903" w:rsidRPr="00102E16">
        <w:rPr>
          <w:rFonts w:ascii="Tahoma" w:hAnsi="Tahoma" w:cs="Tahoma"/>
          <w:sz w:val="20"/>
        </w:rPr>
        <w:t>HÁBILES</w:t>
      </w:r>
      <w:r w:rsidRPr="00102E16">
        <w:rPr>
          <w:rFonts w:ascii="Tahoma" w:hAnsi="Tahoma" w:cs="Tahoma"/>
          <w:sz w:val="20"/>
        </w:rPr>
        <w:t xml:space="preserve"> CONTADOS A PARTIR DE</w:t>
      </w:r>
      <w:r w:rsidR="003341DC" w:rsidRPr="00102E16">
        <w:rPr>
          <w:rFonts w:ascii="Tahoma" w:hAnsi="Tahoma" w:cs="Tahoma"/>
          <w:sz w:val="20"/>
        </w:rPr>
        <w:t>L DÍA SIGUIENTE HÁBIL DE</w:t>
      </w:r>
      <w:r w:rsidRPr="00102E16">
        <w:rPr>
          <w:rFonts w:ascii="Tahoma" w:hAnsi="Tahoma" w:cs="Tahoma"/>
          <w:sz w:val="20"/>
        </w:rPr>
        <w:t xml:space="preserve"> LA FECHA DE </w:t>
      </w:r>
      <w:r w:rsidR="00734903" w:rsidRPr="00102E16">
        <w:rPr>
          <w:rFonts w:ascii="Tahoma" w:hAnsi="Tahoma" w:cs="Tahoma"/>
          <w:sz w:val="20"/>
        </w:rPr>
        <w:t>PRESENTACIÓN</w:t>
      </w:r>
      <w:r w:rsidRPr="00102E16">
        <w:rPr>
          <w:rFonts w:ascii="Tahoma" w:hAnsi="Tahoma" w:cs="Tahoma"/>
          <w:sz w:val="20"/>
        </w:rPr>
        <w:t xml:space="preserve"> DE LA  FACTURA Y ENTREGA TOTAL DE LOS BIENES, ACOMPAÑADA DEL DOCUMENTO DE </w:t>
      </w:r>
      <w:r w:rsidR="00734903" w:rsidRPr="00102E16">
        <w:rPr>
          <w:rFonts w:ascii="Tahoma" w:hAnsi="Tahoma" w:cs="Tahoma"/>
          <w:sz w:val="20"/>
        </w:rPr>
        <w:t>RECEPCIÓN</w:t>
      </w:r>
      <w:r w:rsidR="00CE21C9" w:rsidRPr="00102E16">
        <w:rPr>
          <w:rFonts w:ascii="Tahoma" w:hAnsi="Tahoma" w:cs="Tahoma"/>
          <w:sz w:val="20"/>
        </w:rPr>
        <w:t xml:space="preserve"> DEBIDAMENTE SELLADOS Y FIRMADOS</w:t>
      </w:r>
      <w:r w:rsidRPr="00102E16">
        <w:rPr>
          <w:rFonts w:ascii="Tahoma" w:hAnsi="Tahoma" w:cs="Tahoma"/>
          <w:sz w:val="20"/>
        </w:rPr>
        <w:t xml:space="preserve"> </w:t>
      </w:r>
      <w:r w:rsidR="00CE21C9" w:rsidRPr="00102E16">
        <w:rPr>
          <w:rFonts w:ascii="Tahoma" w:hAnsi="Tahoma" w:cs="Tahoma"/>
          <w:sz w:val="20"/>
        </w:rPr>
        <w:t xml:space="preserve">DE LOS ALMACENES </w:t>
      </w:r>
      <w:r w:rsidRPr="00102E16">
        <w:rPr>
          <w:rFonts w:ascii="Tahoma" w:hAnsi="Tahoma" w:cs="Tahoma"/>
          <w:sz w:val="20"/>
        </w:rPr>
        <w:t xml:space="preserve">Y COPIA DEL PEDIDO, LA </w:t>
      </w:r>
      <w:r w:rsidR="00734903" w:rsidRPr="00102E16">
        <w:rPr>
          <w:rFonts w:ascii="Tahoma" w:hAnsi="Tahoma" w:cs="Tahoma"/>
          <w:sz w:val="20"/>
        </w:rPr>
        <w:t>DOCUMENTACIÓN</w:t>
      </w:r>
      <w:r w:rsidRPr="00102E16">
        <w:rPr>
          <w:rFonts w:ascii="Tahoma" w:hAnsi="Tahoma" w:cs="Tahoma"/>
          <w:sz w:val="20"/>
        </w:rPr>
        <w:t xml:space="preserve"> RESPECTIVA SE ENTREGARA EN LAS OFICINAS DEL DEPARTAMENTO DE RECURSOS MATERIALES CON DOMICILIO EN </w:t>
      </w:r>
      <w:r w:rsidR="004B13BF" w:rsidRPr="00102E16">
        <w:rPr>
          <w:rFonts w:ascii="Tahoma" w:hAnsi="Tahoma" w:cs="Tahoma"/>
          <w:sz w:val="20"/>
        </w:rPr>
        <w:t xml:space="preserve">AV. DE LA PAZ </w:t>
      </w:r>
      <w:r w:rsidR="00D27EE8" w:rsidRPr="00102E16">
        <w:rPr>
          <w:rFonts w:ascii="Tahoma" w:hAnsi="Tahoma" w:cs="Tahoma"/>
          <w:sz w:val="20"/>
        </w:rPr>
        <w:t xml:space="preserve">No. </w:t>
      </w:r>
      <w:r w:rsidR="004B13BF" w:rsidRPr="00102E16">
        <w:rPr>
          <w:rFonts w:ascii="Tahoma" w:hAnsi="Tahoma" w:cs="Tahoma"/>
          <w:sz w:val="20"/>
        </w:rPr>
        <w:t>645, BARRIO DE TLAXCALA, C.P. 78030</w:t>
      </w:r>
      <w:r w:rsidR="00A77C42" w:rsidRPr="00102E16">
        <w:rPr>
          <w:rFonts w:ascii="Tahoma" w:hAnsi="Tahoma" w:cs="Tahoma"/>
          <w:sz w:val="20"/>
        </w:rPr>
        <w:t xml:space="preserve">, </w:t>
      </w:r>
      <w:r w:rsidRPr="00102E16">
        <w:rPr>
          <w:rFonts w:ascii="Tahoma" w:hAnsi="Tahoma" w:cs="Tahoma"/>
          <w:sz w:val="20"/>
        </w:rPr>
        <w:t xml:space="preserve">EN LA CIUDAD DE SAN LUIS </w:t>
      </w:r>
      <w:r w:rsidR="00734903" w:rsidRPr="00102E16">
        <w:rPr>
          <w:rFonts w:ascii="Tahoma" w:hAnsi="Tahoma" w:cs="Tahoma"/>
          <w:sz w:val="20"/>
        </w:rPr>
        <w:t>POTOSÍ</w:t>
      </w:r>
      <w:r w:rsidRPr="00102E16">
        <w:rPr>
          <w:rFonts w:ascii="Tahoma" w:hAnsi="Tahoma" w:cs="Tahoma"/>
          <w:sz w:val="20"/>
        </w:rPr>
        <w:t xml:space="preserve">, EN DONDE SE PROPORCIONARA EL </w:t>
      </w:r>
      <w:r w:rsidR="00734903" w:rsidRPr="00102E16">
        <w:rPr>
          <w:rFonts w:ascii="Tahoma" w:hAnsi="Tahoma" w:cs="Tahoma"/>
          <w:sz w:val="20"/>
        </w:rPr>
        <w:t>CONTRA RECIBO</w:t>
      </w:r>
      <w:r w:rsidRPr="00102E16">
        <w:rPr>
          <w:rFonts w:ascii="Tahoma" w:hAnsi="Tahoma" w:cs="Tahoma"/>
          <w:sz w:val="20"/>
        </w:rPr>
        <w:t xml:space="preserve"> CORRESPONDIENTE A LA </w:t>
      </w:r>
      <w:r w:rsidR="00734903" w:rsidRPr="00102E16">
        <w:rPr>
          <w:rFonts w:ascii="Tahoma" w:hAnsi="Tahoma" w:cs="Tahoma"/>
          <w:sz w:val="20"/>
        </w:rPr>
        <w:t>RECEPCIÓN</w:t>
      </w:r>
      <w:r w:rsidRPr="00102E16">
        <w:rPr>
          <w:rFonts w:ascii="Tahoma" w:hAnsi="Tahoma" w:cs="Tahoma"/>
          <w:sz w:val="20"/>
        </w:rPr>
        <w:t xml:space="preserve"> DE LOS DOCUMENTOS; CON ESTE SE PRESENTARAN EN EL DEPARTAMENTO DE RECURSOS FINANCIEROS, UBICADO EN </w:t>
      </w:r>
      <w:r w:rsidR="00A77C42" w:rsidRPr="00102E16">
        <w:rPr>
          <w:rFonts w:ascii="Tahoma" w:hAnsi="Tahoma" w:cs="Tahoma"/>
          <w:sz w:val="20"/>
        </w:rPr>
        <w:t xml:space="preserve">PROLONGACIÓN CALZADA DE GUADALUPE NO. 5850, LOMAS DE LA VIRGEN, </w:t>
      </w:r>
      <w:proofErr w:type="spellStart"/>
      <w:r w:rsidR="00A77C42" w:rsidRPr="00102E16">
        <w:rPr>
          <w:rFonts w:ascii="Tahoma" w:hAnsi="Tahoma" w:cs="Tahoma"/>
          <w:sz w:val="20"/>
        </w:rPr>
        <w:t>CP</w:t>
      </w:r>
      <w:proofErr w:type="spellEnd"/>
      <w:r w:rsidR="00A77C42" w:rsidRPr="00102E16">
        <w:rPr>
          <w:rFonts w:ascii="Tahoma" w:hAnsi="Tahoma" w:cs="Tahoma"/>
          <w:sz w:val="20"/>
        </w:rPr>
        <w:t xml:space="preserve"> 78380</w:t>
      </w:r>
      <w:r w:rsidR="00884CC6" w:rsidRPr="00102E16">
        <w:rPr>
          <w:rFonts w:ascii="Tahoma" w:hAnsi="Tahoma" w:cs="Tahoma"/>
          <w:sz w:val="20"/>
        </w:rPr>
        <w:t>.</w:t>
      </w:r>
    </w:p>
    <w:p w:rsidR="00E3742E" w:rsidRPr="00102E16" w:rsidRDefault="00E3742E" w:rsidP="008B5F50">
      <w:pPr>
        <w:spacing w:after="80" w:line="276" w:lineRule="auto"/>
        <w:rPr>
          <w:rFonts w:ascii="Tahoma" w:hAnsi="Tahoma" w:cs="Tahoma"/>
          <w:sz w:val="20"/>
        </w:rPr>
      </w:pPr>
    </w:p>
    <w:p w:rsidR="00541ADF" w:rsidRPr="00102E16" w:rsidRDefault="00541ADF" w:rsidP="008B5F50">
      <w:pPr>
        <w:spacing w:after="80" w:line="276" w:lineRule="auto"/>
        <w:rPr>
          <w:rFonts w:ascii="Tahoma" w:hAnsi="Tahoma" w:cs="Tahoma"/>
          <w:sz w:val="20"/>
        </w:rPr>
      </w:pPr>
    </w:p>
    <w:p w:rsidR="003341DC" w:rsidRPr="00102E16" w:rsidRDefault="003341DC" w:rsidP="003341DC">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5. PROCEDIMIENTO DE INSPECCIÓN Y CONTROL DE CALIDAD</w:t>
      </w:r>
    </w:p>
    <w:p w:rsidR="003341DC" w:rsidRPr="00102E16" w:rsidRDefault="003341DC" w:rsidP="003341DC">
      <w:pPr>
        <w:spacing w:after="80" w:line="276" w:lineRule="auto"/>
        <w:rPr>
          <w:rFonts w:ascii="Tahoma" w:hAnsi="Tahoma" w:cs="Tahoma"/>
          <w:sz w:val="20"/>
        </w:rPr>
      </w:pPr>
    </w:p>
    <w:p w:rsidR="006D0A27" w:rsidRPr="00102E16" w:rsidRDefault="006D0A27" w:rsidP="00F25474">
      <w:pPr>
        <w:spacing w:after="80" w:line="276" w:lineRule="auto"/>
        <w:rPr>
          <w:rFonts w:ascii="Tahoma" w:hAnsi="Tahoma" w:cs="Tahoma"/>
          <w:sz w:val="20"/>
        </w:rPr>
      </w:pPr>
      <w:r w:rsidRPr="00102E16">
        <w:rPr>
          <w:rFonts w:ascii="Tahoma" w:hAnsi="Tahoma" w:cs="Tahoma"/>
          <w:sz w:val="20"/>
        </w:rPr>
        <w:t xml:space="preserve">LOS PROCEDIMIENTOS DE </w:t>
      </w:r>
      <w:r w:rsidR="00734903" w:rsidRPr="00102E16">
        <w:rPr>
          <w:rFonts w:ascii="Tahoma" w:hAnsi="Tahoma" w:cs="Tahoma"/>
          <w:sz w:val="20"/>
        </w:rPr>
        <w:t>INSPECCIÓN</w:t>
      </w:r>
      <w:r w:rsidRPr="00102E16">
        <w:rPr>
          <w:rFonts w:ascii="Tahoma" w:hAnsi="Tahoma" w:cs="Tahoma"/>
          <w:sz w:val="20"/>
        </w:rPr>
        <w:t xml:space="preserve"> Y PRUEBAS DE CONTROL DE CALIDAD QUE LOS </w:t>
      </w:r>
      <w:proofErr w:type="spellStart"/>
      <w:r w:rsidRPr="00102E16">
        <w:rPr>
          <w:rFonts w:ascii="Tahoma" w:hAnsi="Tahoma" w:cs="Tahoma"/>
          <w:sz w:val="20"/>
        </w:rPr>
        <w:t>S.S.S.L.P</w:t>
      </w:r>
      <w:proofErr w:type="spellEnd"/>
      <w:r w:rsidRPr="00102E16">
        <w:rPr>
          <w:rFonts w:ascii="Tahoma" w:hAnsi="Tahoma" w:cs="Tahoma"/>
          <w:sz w:val="20"/>
        </w:rPr>
        <w:t>. CONSIDERE PROCEDENTES DE REALIZAR A LOS BIENES RECIBIDOS, SE EFECTUARAN CON CARGO AL PROVEEDOR ADJUDICADO.</w:t>
      </w:r>
    </w:p>
    <w:p w:rsidR="006D0A27" w:rsidRPr="00102E16" w:rsidRDefault="003341DC" w:rsidP="007A4FF5">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sz w:val="20"/>
        </w:rPr>
      </w:pPr>
      <w:r w:rsidRPr="00102E16">
        <w:rPr>
          <w:rFonts w:ascii="Tahoma" w:hAnsi="Tahoma" w:cs="Tahoma"/>
          <w:b/>
          <w:sz w:val="20"/>
        </w:rPr>
        <w:t>6. IMPUESTOS Y DERECHOS</w:t>
      </w:r>
    </w:p>
    <w:p w:rsidR="007A4FF5" w:rsidRPr="00102E16" w:rsidRDefault="007A4FF5" w:rsidP="008B5F50">
      <w:pPr>
        <w:spacing w:after="80" w:line="276" w:lineRule="auto"/>
        <w:rPr>
          <w:rFonts w:ascii="Tahoma" w:hAnsi="Tahoma" w:cs="Tahoma"/>
          <w:sz w:val="20"/>
        </w:rPr>
      </w:pPr>
    </w:p>
    <w:p w:rsidR="006D0A27" w:rsidRPr="00102E16" w:rsidRDefault="006D0A27" w:rsidP="008B5F50">
      <w:pPr>
        <w:spacing w:after="80" w:line="276" w:lineRule="auto"/>
        <w:rPr>
          <w:rFonts w:ascii="Tahoma" w:hAnsi="Tahoma" w:cs="Tahoma"/>
          <w:sz w:val="20"/>
        </w:rPr>
      </w:pPr>
      <w:r w:rsidRPr="00102E16">
        <w:rPr>
          <w:rFonts w:ascii="Tahoma" w:hAnsi="Tahoma" w:cs="Tahoma"/>
          <w:sz w:val="20"/>
        </w:rPr>
        <w:t xml:space="preserve">LA CONVOCANTE SE OBLIGA A CUBRIR IMPUESTO AL VALOR AGREGADO (IVA) SIEMPRE Y CUANDO CORRESPONDA SU PAGO SEGÚN LAS DISPOSICIONES FISCALES VIGENTES. CUALQUIER OTRO IMPUESTO O DERECHO </w:t>
      </w:r>
      <w:r w:rsidR="00734903" w:rsidRPr="00102E16">
        <w:rPr>
          <w:rFonts w:ascii="Tahoma" w:hAnsi="Tahoma" w:cs="Tahoma"/>
          <w:sz w:val="20"/>
        </w:rPr>
        <w:t>DEBERÁ</w:t>
      </w:r>
      <w:r w:rsidRPr="00102E16">
        <w:rPr>
          <w:rFonts w:ascii="Tahoma" w:hAnsi="Tahoma" w:cs="Tahoma"/>
          <w:sz w:val="20"/>
        </w:rPr>
        <w:t xml:space="preserve"> SER CUBIERTO POR EL PROVEEDOR, POR LO QUE EL IMPORTE DE ESTOS, </w:t>
      </w:r>
      <w:r w:rsidR="00734903" w:rsidRPr="00102E16">
        <w:rPr>
          <w:rFonts w:ascii="Tahoma" w:hAnsi="Tahoma" w:cs="Tahoma"/>
          <w:sz w:val="20"/>
        </w:rPr>
        <w:t>DEBERÁN</w:t>
      </w:r>
      <w:r w:rsidRPr="00102E16">
        <w:rPr>
          <w:rFonts w:ascii="Tahoma" w:hAnsi="Tahoma" w:cs="Tahoma"/>
          <w:sz w:val="20"/>
        </w:rPr>
        <w:t xml:space="preserve"> ESTAR INCLUIDOS EN EL PRECIO UNITARIO OFERTADOS. </w:t>
      </w:r>
    </w:p>
    <w:p w:rsidR="006D0A27" w:rsidRPr="00102E16" w:rsidRDefault="006D0A27" w:rsidP="008B5F50">
      <w:pPr>
        <w:spacing w:after="80" w:line="276" w:lineRule="auto"/>
        <w:rPr>
          <w:rFonts w:ascii="Tahoma" w:hAnsi="Tahoma" w:cs="Tahoma"/>
          <w:b/>
          <w:sz w:val="20"/>
        </w:rPr>
      </w:pPr>
    </w:p>
    <w:p w:rsidR="003341DC" w:rsidRPr="00102E16" w:rsidRDefault="003341DC" w:rsidP="003341DC">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7. PATENTES, MARCAS Y DERECHOS DE AUTOR</w:t>
      </w:r>
    </w:p>
    <w:p w:rsidR="006D0A27" w:rsidRPr="00102E16" w:rsidRDefault="00F25474" w:rsidP="00F25474">
      <w:pPr>
        <w:spacing w:line="276" w:lineRule="auto"/>
        <w:rPr>
          <w:rFonts w:ascii="Tahoma" w:hAnsi="Tahoma" w:cs="Tahoma"/>
          <w:sz w:val="20"/>
        </w:rPr>
      </w:pPr>
      <w:r w:rsidRPr="00102E16">
        <w:rPr>
          <w:rFonts w:ascii="Tahoma" w:hAnsi="Tahoma" w:cs="Tahoma"/>
          <w:sz w:val="20"/>
        </w:rPr>
        <w:t xml:space="preserve">EL PROVEEDOR SERA RESPONSABLE DE LAS CONSECUENCIAS JURÍDICAS EN CASO DE INFRINGIR LOS DERECHOS SOBRE PATENTES, MARCAS, REGISTROS, DERECHOS DE AUTOR Y OTROS DERIVADOS DE LA PROPIEDAD INTELECTUAL POR LA QUE DESDE ESTE MOMENTO SE LIBERA PARA TODOS LOS EFECTOS LEGALES QUE HAYA A LUGAR A LA CONVOCANTE DE CUALQUIER TIPO DE RESPONSABILIDAD CIVIL, PENAL, FISCAL, ADMINISTRATIVA O MERCANTIL. </w:t>
      </w:r>
    </w:p>
    <w:p w:rsidR="00E3742E" w:rsidRPr="00102E16" w:rsidRDefault="00E3742E" w:rsidP="00F25474">
      <w:pPr>
        <w:spacing w:line="276" w:lineRule="auto"/>
        <w:rPr>
          <w:rFonts w:ascii="Tahoma" w:hAnsi="Tahoma" w:cs="Tahoma"/>
          <w:sz w:val="20"/>
        </w:rPr>
      </w:pPr>
    </w:p>
    <w:p w:rsidR="003341DC" w:rsidRPr="00102E16" w:rsidRDefault="003341DC" w:rsidP="003341DC">
      <w:pPr>
        <w:pBdr>
          <w:top w:val="single" w:sz="4" w:space="1" w:color="auto"/>
          <w:left w:val="single" w:sz="4" w:space="4" w:color="auto"/>
          <w:bottom w:val="single" w:sz="4" w:space="1" w:color="auto"/>
          <w:right w:val="single" w:sz="4" w:space="4" w:color="auto"/>
        </w:pBdr>
        <w:spacing w:after="80" w:line="276" w:lineRule="auto"/>
        <w:jc w:val="center"/>
        <w:rPr>
          <w:rFonts w:ascii="Tahoma" w:hAnsi="Tahoma" w:cs="Tahoma"/>
          <w:b/>
          <w:sz w:val="20"/>
        </w:rPr>
      </w:pPr>
      <w:r w:rsidRPr="00102E16">
        <w:rPr>
          <w:rFonts w:ascii="Tahoma" w:hAnsi="Tahoma" w:cs="Tahoma"/>
          <w:b/>
          <w:sz w:val="20"/>
        </w:rPr>
        <w:t>8. LUGAR DE ENTREGA DE LOS BIENES</w:t>
      </w:r>
    </w:p>
    <w:p w:rsidR="00492E00" w:rsidRDefault="00A53EA8" w:rsidP="004D6400">
      <w:pPr>
        <w:spacing w:after="80" w:line="276" w:lineRule="auto"/>
        <w:rPr>
          <w:rFonts w:ascii="Tahoma" w:hAnsi="Tahoma" w:cs="Tahoma"/>
          <w:sz w:val="20"/>
        </w:rPr>
      </w:pPr>
      <w:r w:rsidRPr="00102E16">
        <w:rPr>
          <w:rFonts w:ascii="Tahoma" w:hAnsi="Tahoma" w:cs="Tahoma"/>
          <w:sz w:val="20"/>
        </w:rPr>
        <w:t xml:space="preserve">LOS BIENES </w:t>
      </w:r>
      <w:r w:rsidR="003341DC" w:rsidRPr="00102E16">
        <w:rPr>
          <w:rFonts w:ascii="Tahoma" w:hAnsi="Tahoma" w:cs="Tahoma"/>
          <w:sz w:val="20"/>
        </w:rPr>
        <w:t>SERÁN</w:t>
      </w:r>
      <w:r w:rsidR="003775B9" w:rsidRPr="00102E16">
        <w:rPr>
          <w:rFonts w:ascii="Tahoma" w:hAnsi="Tahoma" w:cs="Tahoma"/>
          <w:sz w:val="20"/>
        </w:rPr>
        <w:t xml:space="preserve"> ENTREGADOS </w:t>
      </w:r>
      <w:r w:rsidR="003341DC" w:rsidRPr="00102E16">
        <w:rPr>
          <w:rFonts w:ascii="Tahoma" w:hAnsi="Tahoma" w:cs="Tahoma"/>
          <w:sz w:val="20"/>
        </w:rPr>
        <w:t>DE</w:t>
      </w:r>
      <w:r w:rsidRPr="00102E16">
        <w:rPr>
          <w:rFonts w:ascii="Tahoma" w:hAnsi="Tahoma" w:cs="Tahoma"/>
          <w:sz w:val="20"/>
        </w:rPr>
        <w:t xml:space="preserve"> CONFORMIDAD CON</w:t>
      </w:r>
      <w:r w:rsidR="00F23383" w:rsidRPr="00102E16">
        <w:rPr>
          <w:rFonts w:ascii="Tahoma" w:hAnsi="Tahoma" w:cs="Tahoma"/>
          <w:sz w:val="20"/>
        </w:rPr>
        <w:t xml:space="preserve"> LOS PLAZOS PACTADOS EN </w:t>
      </w:r>
      <w:r w:rsidRPr="00102E16">
        <w:rPr>
          <w:rFonts w:ascii="Tahoma" w:hAnsi="Tahoma" w:cs="Tahoma"/>
          <w:sz w:val="20"/>
        </w:rPr>
        <w:t xml:space="preserve">EL PUNTO 9 DE ESTA </w:t>
      </w:r>
      <w:r w:rsidR="003775B9" w:rsidRPr="00102E16">
        <w:rPr>
          <w:rFonts w:ascii="Tahoma" w:hAnsi="Tahoma" w:cs="Tahoma"/>
          <w:sz w:val="20"/>
        </w:rPr>
        <w:t>SECCIÓN</w:t>
      </w:r>
      <w:r w:rsidRPr="00102E16">
        <w:rPr>
          <w:rFonts w:ascii="Tahoma" w:hAnsi="Tahoma" w:cs="Tahoma"/>
          <w:sz w:val="20"/>
        </w:rPr>
        <w:t xml:space="preserve">, EN </w:t>
      </w:r>
      <w:r w:rsidR="004D6400" w:rsidRPr="00102E16">
        <w:rPr>
          <w:rFonts w:ascii="Tahoma" w:hAnsi="Tahoma" w:cs="Tahoma"/>
          <w:sz w:val="20"/>
        </w:rPr>
        <w:t xml:space="preserve">EL </w:t>
      </w:r>
      <w:r w:rsidR="00385803" w:rsidRPr="00102E16">
        <w:rPr>
          <w:rFonts w:ascii="Tahoma" w:hAnsi="Tahoma" w:cs="Tahoma"/>
          <w:sz w:val="20"/>
        </w:rPr>
        <w:t>ALMACÉN</w:t>
      </w:r>
      <w:r w:rsidR="004D6400" w:rsidRPr="00102E16">
        <w:rPr>
          <w:rFonts w:ascii="Tahoma" w:hAnsi="Tahoma" w:cs="Tahoma"/>
          <w:sz w:val="20"/>
        </w:rPr>
        <w:t xml:space="preserve"> CENTRAL DE LOS SERVICIOS DE SALUD DE SAN LUIS </w:t>
      </w:r>
      <w:r w:rsidR="008177F0" w:rsidRPr="00102E16">
        <w:rPr>
          <w:rFonts w:ascii="Tahoma" w:hAnsi="Tahoma" w:cs="Tahoma"/>
          <w:sz w:val="20"/>
        </w:rPr>
        <w:t>POTOSÍ</w:t>
      </w:r>
      <w:r w:rsidR="004D6400" w:rsidRPr="00102E16">
        <w:rPr>
          <w:rFonts w:ascii="Tahoma" w:hAnsi="Tahoma" w:cs="Tahoma"/>
          <w:sz w:val="20"/>
        </w:rPr>
        <w:t>, CON DOMICILIO EN AV. DE LA PAZ 645, BARRIO DE TLAXCALA, C.P. 78030, EN LA CIUDAD DE SAN LUIS POTOSÍ</w:t>
      </w:r>
      <w:r w:rsidR="00102E16">
        <w:rPr>
          <w:rFonts w:ascii="Tahoma" w:hAnsi="Tahoma" w:cs="Tahoma"/>
          <w:sz w:val="20"/>
        </w:rPr>
        <w:t xml:space="preserve"> </w:t>
      </w:r>
      <w:r w:rsidR="00492E00" w:rsidRPr="00102E16">
        <w:rPr>
          <w:rFonts w:ascii="Tahoma" w:hAnsi="Tahoma" w:cs="Tahoma"/>
          <w:sz w:val="20"/>
        </w:rPr>
        <w:t>CONFORME AL PEDIDO DE LUNES A VIERNES EN HORARIO COMPRENDIDO DE 08:</w:t>
      </w:r>
      <w:r w:rsidR="00495AAF" w:rsidRPr="00102E16">
        <w:rPr>
          <w:rFonts w:ascii="Tahoma" w:hAnsi="Tahoma" w:cs="Tahoma"/>
          <w:sz w:val="20"/>
        </w:rPr>
        <w:t>0</w:t>
      </w:r>
      <w:r w:rsidR="00492E00" w:rsidRPr="00102E16">
        <w:rPr>
          <w:rFonts w:ascii="Tahoma" w:hAnsi="Tahoma" w:cs="Tahoma"/>
          <w:sz w:val="20"/>
        </w:rPr>
        <w:t>0 A 13:30 H</w:t>
      </w:r>
      <w:r w:rsidR="00495AAF" w:rsidRPr="00102E16">
        <w:rPr>
          <w:rFonts w:ascii="Tahoma" w:hAnsi="Tahoma" w:cs="Tahoma"/>
          <w:sz w:val="20"/>
        </w:rPr>
        <w:t>O</w:t>
      </w:r>
      <w:r w:rsidR="00492E00" w:rsidRPr="00102E16">
        <w:rPr>
          <w:rFonts w:ascii="Tahoma" w:hAnsi="Tahoma" w:cs="Tahoma"/>
          <w:sz w:val="20"/>
        </w:rPr>
        <w:t>R</w:t>
      </w:r>
      <w:r w:rsidR="00495AAF" w:rsidRPr="00102E16">
        <w:rPr>
          <w:rFonts w:ascii="Tahoma" w:hAnsi="Tahoma" w:cs="Tahoma"/>
          <w:sz w:val="20"/>
        </w:rPr>
        <w:t>A</w:t>
      </w:r>
      <w:r w:rsidR="00492E00" w:rsidRPr="00102E16">
        <w:rPr>
          <w:rFonts w:ascii="Tahoma" w:hAnsi="Tahoma" w:cs="Tahoma"/>
          <w:sz w:val="20"/>
        </w:rPr>
        <w:t xml:space="preserve">S. LOS PROVEEDORES </w:t>
      </w:r>
      <w:r w:rsidR="00495AAF" w:rsidRPr="00102E16">
        <w:rPr>
          <w:rFonts w:ascii="Tahoma" w:hAnsi="Tahoma" w:cs="Tahoma"/>
          <w:sz w:val="20"/>
        </w:rPr>
        <w:t xml:space="preserve">PREVIO A LA ENTREGA DE LOS INSUMOS CON AL MENOS 24 HORAS DE ANTICIPACIÓN DEBERÁN COORDINASE CON LA UNIDAD </w:t>
      </w:r>
      <w:r w:rsidR="00495AAF" w:rsidRPr="00102E16">
        <w:rPr>
          <w:rFonts w:ascii="Tahoma" w:hAnsi="Tahoma" w:cs="Tahoma"/>
          <w:sz w:val="20"/>
        </w:rPr>
        <w:lastRenderedPageBreak/>
        <w:t xml:space="preserve">RECEPTORA A EFECTO DE ESTABLECER LA LOGÍSTICA PARA LA ENTREGA DE LOS INSUMOS; </w:t>
      </w:r>
      <w:r w:rsidR="00492E00" w:rsidRPr="00102E16">
        <w:rPr>
          <w:rFonts w:ascii="Tahoma" w:hAnsi="Tahoma" w:cs="Tahoma"/>
          <w:sz w:val="20"/>
        </w:rPr>
        <w:t>AL MOMENTO DE LA ENTREGA PRESENTARAN FACTURA, PEDIDO</w:t>
      </w:r>
      <w:r w:rsidR="00BD5DB4" w:rsidRPr="00102E16">
        <w:rPr>
          <w:rFonts w:ascii="Tahoma" w:hAnsi="Tahoma" w:cs="Tahoma"/>
          <w:sz w:val="20"/>
        </w:rPr>
        <w:t>,</w:t>
      </w:r>
      <w:r w:rsidR="00492E00" w:rsidRPr="00102E16">
        <w:rPr>
          <w:rFonts w:ascii="Tahoma" w:hAnsi="Tahoma" w:cs="Tahoma"/>
          <w:sz w:val="20"/>
        </w:rPr>
        <w:t xml:space="preserve"> REMISIÓN</w:t>
      </w:r>
      <w:r w:rsidR="00BD5DB4" w:rsidRPr="00102E16">
        <w:rPr>
          <w:rFonts w:ascii="Tahoma" w:hAnsi="Tahoma" w:cs="Tahoma"/>
          <w:sz w:val="20"/>
        </w:rPr>
        <w:t>, COPIA DE LA FIANZA SELLADA Y FIRMADA</w:t>
      </w:r>
      <w:r w:rsidR="00492E00" w:rsidRPr="00102E16">
        <w:rPr>
          <w:rFonts w:ascii="Tahoma" w:hAnsi="Tahoma" w:cs="Tahoma"/>
          <w:sz w:val="20"/>
        </w:rPr>
        <w:t>, PARA LOS EFECTOS LEGALES A QUE HAYA LUGAR. EL CONTROL DE CALIDAD SE INICIA DESDE EL RECIBO DE LAS MERCANCÍAS HASTA SU USO DE LOS INSUMOS. EL CONTROL DE CALIDAD SERA REVISADO POR EL ÁREA ENCARGADA DE RECEPCIÓN DEL ALMACÉN CENTRAL Y SE HARÁ CONFORME A LOS LINEAMIENTOS DE SERVICIOS DE SALUD DE SAN LUIS POTOSÍ.</w:t>
      </w:r>
    </w:p>
    <w:p w:rsidR="00102E16" w:rsidRPr="00102E16" w:rsidRDefault="00102E16" w:rsidP="004D6400">
      <w:pPr>
        <w:spacing w:after="80" w:line="276" w:lineRule="auto"/>
        <w:rPr>
          <w:rFonts w:ascii="Tahoma" w:hAnsi="Tahoma" w:cs="Tahoma"/>
          <w:b/>
          <w:sz w:val="20"/>
        </w:rPr>
      </w:pPr>
    </w:p>
    <w:p w:rsidR="006D0A27" w:rsidRPr="00102E16" w:rsidRDefault="006D0A27" w:rsidP="006E2EE0">
      <w:pPr>
        <w:pStyle w:val="Ttulo2"/>
        <w:rPr>
          <w:rFonts w:ascii="Tahoma" w:hAnsi="Tahoma" w:cs="Tahoma"/>
        </w:rPr>
      </w:pPr>
      <w:r w:rsidRPr="00102E16">
        <w:rPr>
          <w:rFonts w:ascii="Tahoma" w:hAnsi="Tahoma" w:cs="Tahoma"/>
        </w:rPr>
        <w:t>9.  TIEMPO</w:t>
      </w:r>
      <w:r w:rsidR="005E7D6C" w:rsidRPr="00102E16">
        <w:rPr>
          <w:rFonts w:ascii="Tahoma" w:hAnsi="Tahoma" w:cs="Tahoma"/>
        </w:rPr>
        <w:t xml:space="preserve"> </w:t>
      </w:r>
      <w:r w:rsidRPr="00102E16">
        <w:rPr>
          <w:rFonts w:ascii="Tahoma" w:hAnsi="Tahoma" w:cs="Tahoma"/>
        </w:rPr>
        <w:t>DE ENTREGA</w:t>
      </w:r>
      <w:r w:rsidR="00B90594" w:rsidRPr="00102E16">
        <w:rPr>
          <w:rFonts w:ascii="Tahoma" w:hAnsi="Tahoma" w:cs="Tahoma"/>
        </w:rPr>
        <w:t xml:space="preserve"> </w:t>
      </w:r>
      <w:r w:rsidR="00B90594" w:rsidRPr="00102E16">
        <w:rPr>
          <w:rFonts w:ascii="Tahoma" w:hAnsi="Tahoma" w:cs="Tahoma"/>
        </w:rPr>
        <w:tab/>
      </w:r>
    </w:p>
    <w:p w:rsidR="00D26D5E" w:rsidRPr="00D11B24" w:rsidRDefault="00D26D5E" w:rsidP="00D26D5E">
      <w:pPr>
        <w:spacing w:after="80" w:line="276" w:lineRule="auto"/>
        <w:rPr>
          <w:rFonts w:ascii="Tahoma" w:hAnsi="Tahoma" w:cs="Tahoma"/>
          <w:sz w:val="20"/>
        </w:rPr>
      </w:pPr>
      <w:r w:rsidRPr="00102E16">
        <w:rPr>
          <w:rFonts w:ascii="Tahoma" w:hAnsi="Tahoma" w:cs="Tahoma"/>
          <w:sz w:val="20"/>
        </w:rPr>
        <w:t>L</w:t>
      </w:r>
      <w:r w:rsidR="00960A47" w:rsidRPr="00102E16">
        <w:rPr>
          <w:rFonts w:ascii="Tahoma" w:hAnsi="Tahoma" w:cs="Tahoma"/>
          <w:sz w:val="20"/>
        </w:rPr>
        <w:t xml:space="preserve">A </w:t>
      </w:r>
      <w:r w:rsidR="00960A47" w:rsidRPr="00D11B24">
        <w:rPr>
          <w:rFonts w:ascii="Tahoma" w:hAnsi="Tahoma" w:cs="Tahoma"/>
          <w:sz w:val="20"/>
        </w:rPr>
        <w:t xml:space="preserve">ENTREGA DEBERÁ REALIZARSE EN 1 </w:t>
      </w:r>
      <w:r w:rsidR="00385803" w:rsidRPr="00D11B24">
        <w:rPr>
          <w:rFonts w:ascii="Tahoma" w:hAnsi="Tahoma" w:cs="Tahoma"/>
          <w:sz w:val="20"/>
        </w:rPr>
        <w:t>MINISTRACIÓN</w:t>
      </w:r>
      <w:r w:rsidRPr="00D11B24">
        <w:rPr>
          <w:rFonts w:ascii="Tahoma" w:hAnsi="Tahoma" w:cs="Tahoma"/>
          <w:sz w:val="20"/>
        </w:rPr>
        <w:t xml:space="preserve">: </w:t>
      </w:r>
    </w:p>
    <w:p w:rsidR="00960A47" w:rsidRPr="00102E16" w:rsidRDefault="00D26D5E" w:rsidP="00960A47">
      <w:pPr>
        <w:spacing w:after="80" w:line="276" w:lineRule="auto"/>
        <w:rPr>
          <w:rFonts w:ascii="Tahoma" w:hAnsi="Tahoma" w:cs="Tahoma"/>
          <w:sz w:val="20"/>
        </w:rPr>
      </w:pPr>
      <w:r w:rsidRPr="00D11B24">
        <w:rPr>
          <w:rFonts w:ascii="Tahoma" w:hAnsi="Tahoma" w:cs="Tahoma"/>
          <w:b/>
          <w:sz w:val="20"/>
          <w:lang w:val="es-ES"/>
        </w:rPr>
        <w:t xml:space="preserve">ENTREGA: </w:t>
      </w:r>
      <w:r w:rsidR="00AF4204" w:rsidRPr="00D11B24">
        <w:rPr>
          <w:rFonts w:ascii="Tahoma" w:hAnsi="Tahoma" w:cs="Tahoma"/>
          <w:sz w:val="20"/>
          <w:lang w:val="es-ES"/>
        </w:rPr>
        <w:t xml:space="preserve">EL </w:t>
      </w:r>
      <w:r w:rsidR="00D11B24">
        <w:rPr>
          <w:rFonts w:ascii="Tahoma" w:hAnsi="Tahoma" w:cs="Tahoma"/>
          <w:sz w:val="20"/>
          <w:lang w:val="es-ES"/>
        </w:rPr>
        <w:t>09</w:t>
      </w:r>
      <w:r w:rsidR="008177F0" w:rsidRPr="00D11B24">
        <w:rPr>
          <w:rFonts w:ascii="Tahoma" w:hAnsi="Tahoma" w:cs="Tahoma"/>
          <w:sz w:val="20"/>
          <w:lang w:val="es-ES"/>
        </w:rPr>
        <w:t xml:space="preserve"> SEPTIEMBRE</w:t>
      </w:r>
      <w:r w:rsidR="00981785" w:rsidRPr="00D11B24">
        <w:rPr>
          <w:rFonts w:ascii="Tahoma" w:hAnsi="Tahoma" w:cs="Tahoma"/>
          <w:sz w:val="20"/>
          <w:lang w:val="es-ES"/>
        </w:rPr>
        <w:t xml:space="preserve"> DE</w:t>
      </w:r>
      <w:r w:rsidR="00AF4204" w:rsidRPr="00D11B24">
        <w:rPr>
          <w:rFonts w:ascii="Tahoma" w:hAnsi="Tahoma" w:cs="Tahoma"/>
          <w:sz w:val="20"/>
          <w:lang w:val="es-ES"/>
        </w:rPr>
        <w:t xml:space="preserve"> 2019.</w:t>
      </w:r>
    </w:p>
    <w:p w:rsidR="006D0A27" w:rsidRDefault="006D0A27" w:rsidP="008B5F50">
      <w:pPr>
        <w:spacing w:after="80" w:line="276" w:lineRule="auto"/>
        <w:rPr>
          <w:rFonts w:ascii="Tahoma" w:hAnsi="Tahoma" w:cs="Tahoma"/>
          <w:sz w:val="20"/>
        </w:rPr>
      </w:pPr>
      <w:r w:rsidRPr="00102E16">
        <w:rPr>
          <w:rFonts w:ascii="Tahoma" w:hAnsi="Tahoma" w:cs="Tahoma"/>
          <w:sz w:val="20"/>
        </w:rPr>
        <w:t xml:space="preserve">SE HACE DE SU CONOCIMIENTO QUE LA SOLICITUD DE PRORROGA DE ENTREGA NO </w:t>
      </w:r>
      <w:r w:rsidR="00734903" w:rsidRPr="00102E16">
        <w:rPr>
          <w:rFonts w:ascii="Tahoma" w:hAnsi="Tahoma" w:cs="Tahoma"/>
          <w:sz w:val="20"/>
        </w:rPr>
        <w:t>PROCEDERÁ</w:t>
      </w:r>
      <w:r w:rsidRPr="00102E16">
        <w:rPr>
          <w:rFonts w:ascii="Tahoma" w:hAnsi="Tahoma" w:cs="Tahoma"/>
          <w:sz w:val="20"/>
        </w:rPr>
        <w:t xml:space="preserve"> Y QUE CUALQUIER RETRASO EN LA ENTREGA DE LOS BIENES MOTIVO DE ESTA </w:t>
      </w:r>
      <w:r w:rsidR="00734903" w:rsidRPr="00102E16">
        <w:rPr>
          <w:rFonts w:ascii="Tahoma" w:hAnsi="Tahoma" w:cs="Tahoma"/>
          <w:sz w:val="20"/>
        </w:rPr>
        <w:t>LICITACIÓN</w:t>
      </w:r>
      <w:r w:rsidRPr="00102E16">
        <w:rPr>
          <w:rFonts w:ascii="Tahoma" w:hAnsi="Tahoma" w:cs="Tahoma"/>
          <w:sz w:val="20"/>
        </w:rPr>
        <w:t xml:space="preserve"> SERA CON SU RESPECTIVA </w:t>
      </w:r>
      <w:r w:rsidR="00734903" w:rsidRPr="00102E16">
        <w:rPr>
          <w:rFonts w:ascii="Tahoma" w:hAnsi="Tahoma" w:cs="Tahoma"/>
          <w:sz w:val="20"/>
        </w:rPr>
        <w:t>SANCIÓN</w:t>
      </w:r>
      <w:r w:rsidRPr="00102E16">
        <w:rPr>
          <w:rFonts w:ascii="Tahoma" w:hAnsi="Tahoma" w:cs="Tahoma"/>
          <w:sz w:val="20"/>
        </w:rPr>
        <w:t xml:space="preserve">, POR LO QUE SE REITERA QUE LA </w:t>
      </w:r>
      <w:r w:rsidR="00734903" w:rsidRPr="00102E16">
        <w:rPr>
          <w:rFonts w:ascii="Tahoma" w:hAnsi="Tahoma" w:cs="Tahoma"/>
          <w:sz w:val="20"/>
        </w:rPr>
        <w:t>PENALIZACIÓN</w:t>
      </w:r>
      <w:r w:rsidRPr="00102E16">
        <w:rPr>
          <w:rFonts w:ascii="Tahoma" w:hAnsi="Tahoma" w:cs="Tahoma"/>
          <w:sz w:val="20"/>
        </w:rPr>
        <w:t xml:space="preserve"> POR CADA </w:t>
      </w:r>
      <w:r w:rsidR="00734903" w:rsidRPr="00102E16">
        <w:rPr>
          <w:rFonts w:ascii="Tahoma" w:hAnsi="Tahoma" w:cs="Tahoma"/>
          <w:sz w:val="20"/>
        </w:rPr>
        <w:t>DÍA</w:t>
      </w:r>
      <w:r w:rsidR="007A5889" w:rsidRPr="00102E16">
        <w:rPr>
          <w:rFonts w:ascii="Tahoma" w:hAnsi="Tahoma" w:cs="Tahoma"/>
          <w:sz w:val="20"/>
        </w:rPr>
        <w:t xml:space="preserve"> NATURAL</w:t>
      </w:r>
      <w:r w:rsidRPr="00102E16">
        <w:rPr>
          <w:rFonts w:ascii="Tahoma" w:hAnsi="Tahoma" w:cs="Tahoma"/>
          <w:sz w:val="20"/>
        </w:rPr>
        <w:t xml:space="preserve"> DE ATRASO EN LA ENTREGA DE</w:t>
      </w:r>
      <w:r w:rsidR="000B6203" w:rsidRPr="00102E16">
        <w:rPr>
          <w:rFonts w:ascii="Tahoma" w:hAnsi="Tahoma" w:cs="Tahoma"/>
          <w:sz w:val="20"/>
        </w:rPr>
        <w:t xml:space="preserve"> LOS MISMOS SERA DEL 1</w:t>
      </w:r>
      <w:r w:rsidRPr="00102E16">
        <w:rPr>
          <w:rFonts w:ascii="Tahoma" w:hAnsi="Tahoma" w:cs="Tahoma"/>
          <w:sz w:val="20"/>
        </w:rPr>
        <w:t>%,</w:t>
      </w:r>
      <w:r w:rsidR="00F3026C" w:rsidRPr="00102E16">
        <w:rPr>
          <w:rFonts w:ascii="Tahoma" w:hAnsi="Tahoma" w:cs="Tahoma"/>
          <w:sz w:val="20"/>
        </w:rPr>
        <w:t xml:space="preserve"> SOBRE EL MONTO TOTAL DE LOS BIENES NO ENTREGADOS,</w:t>
      </w:r>
      <w:r w:rsidRPr="00102E16">
        <w:rPr>
          <w:rFonts w:ascii="Tahoma" w:hAnsi="Tahoma" w:cs="Tahoma"/>
          <w:sz w:val="20"/>
        </w:rPr>
        <w:t xml:space="preserve"> LA CUAL SE APLICARA HASTA EN UN MONTO </w:t>
      </w:r>
      <w:r w:rsidR="00734903" w:rsidRPr="00102E16">
        <w:rPr>
          <w:rFonts w:ascii="Tahoma" w:hAnsi="Tahoma" w:cs="Tahoma"/>
          <w:sz w:val="20"/>
        </w:rPr>
        <w:t>MÁXIMO</w:t>
      </w:r>
      <w:r w:rsidRPr="00102E16">
        <w:rPr>
          <w:rFonts w:ascii="Tahoma" w:hAnsi="Tahoma" w:cs="Tahoma"/>
          <w:sz w:val="20"/>
        </w:rPr>
        <w:t xml:space="preserve"> DEL 30% CON IVA DE EL (LOS) </w:t>
      </w:r>
      <w:r w:rsidR="00734903" w:rsidRPr="00102E16">
        <w:rPr>
          <w:rFonts w:ascii="Tahoma" w:hAnsi="Tahoma" w:cs="Tahoma"/>
          <w:sz w:val="20"/>
        </w:rPr>
        <w:t>RENGLÓN</w:t>
      </w:r>
      <w:r w:rsidRPr="00102E16">
        <w:rPr>
          <w:rFonts w:ascii="Tahoma" w:hAnsi="Tahoma" w:cs="Tahoma"/>
          <w:sz w:val="20"/>
        </w:rPr>
        <w:t>(ES)  EN QUE INCUMPLIERA.</w:t>
      </w:r>
    </w:p>
    <w:p w:rsidR="00102E16" w:rsidRPr="00102E16" w:rsidRDefault="00102E16" w:rsidP="008B5F50">
      <w:pPr>
        <w:spacing w:after="80" w:line="276" w:lineRule="auto"/>
        <w:rPr>
          <w:rFonts w:ascii="Tahoma" w:hAnsi="Tahoma" w:cs="Tahoma"/>
          <w:sz w:val="20"/>
        </w:rPr>
      </w:pPr>
    </w:p>
    <w:p w:rsidR="006D0A27" w:rsidRPr="00102E16" w:rsidRDefault="006D0A27" w:rsidP="006E2EE0">
      <w:pPr>
        <w:pStyle w:val="Ttulo2"/>
        <w:rPr>
          <w:rFonts w:ascii="Tahoma" w:hAnsi="Tahoma" w:cs="Tahoma"/>
        </w:rPr>
      </w:pPr>
      <w:r w:rsidRPr="00102E16">
        <w:rPr>
          <w:rFonts w:ascii="Tahoma" w:hAnsi="Tahoma" w:cs="Tahoma"/>
        </w:rPr>
        <w:t xml:space="preserve">10.  </w:t>
      </w:r>
      <w:r w:rsidR="00734903" w:rsidRPr="00102E16">
        <w:rPr>
          <w:rFonts w:ascii="Tahoma" w:hAnsi="Tahoma" w:cs="Tahoma"/>
        </w:rPr>
        <w:t>IDENTIFICACIÓN</w:t>
      </w:r>
      <w:r w:rsidRPr="00102E16">
        <w:rPr>
          <w:rFonts w:ascii="Tahoma" w:hAnsi="Tahoma" w:cs="Tahoma"/>
        </w:rPr>
        <w:t xml:space="preserve"> DE LOS  BIENES</w:t>
      </w:r>
    </w:p>
    <w:p w:rsidR="00D26D11" w:rsidRPr="00102E16" w:rsidRDefault="00D26D11" w:rsidP="00D26D11">
      <w:pPr>
        <w:spacing w:after="80" w:line="288" w:lineRule="auto"/>
        <w:rPr>
          <w:rFonts w:ascii="Tahoma" w:hAnsi="Tahoma" w:cs="Tahoma"/>
          <w:sz w:val="20"/>
        </w:rPr>
      </w:pPr>
      <w:r w:rsidRPr="00102E16">
        <w:rPr>
          <w:rFonts w:ascii="Tahoma" w:hAnsi="Tahoma" w:cs="Tahoma"/>
          <w:sz w:val="20"/>
        </w:rPr>
        <w:t>LOS DETAL</w:t>
      </w:r>
      <w:r w:rsidR="003D06C2" w:rsidRPr="00102E16">
        <w:rPr>
          <w:rFonts w:ascii="Tahoma" w:hAnsi="Tahoma" w:cs="Tahoma"/>
          <w:sz w:val="20"/>
        </w:rPr>
        <w:t xml:space="preserve">LES DE </w:t>
      </w:r>
      <w:r w:rsidR="00385803" w:rsidRPr="00102E16">
        <w:rPr>
          <w:rFonts w:ascii="Tahoma" w:hAnsi="Tahoma" w:cs="Tahoma"/>
          <w:sz w:val="20"/>
        </w:rPr>
        <w:t>CONFECCIÓN</w:t>
      </w:r>
      <w:r w:rsidR="003D06C2" w:rsidRPr="00102E16">
        <w:rPr>
          <w:rFonts w:ascii="Tahoma" w:hAnsi="Tahoma" w:cs="Tahoma"/>
          <w:sz w:val="20"/>
        </w:rPr>
        <w:t xml:space="preserve"> DE LOS </w:t>
      </w:r>
      <w:proofErr w:type="spellStart"/>
      <w:r w:rsidR="003D06C2" w:rsidRPr="00102E16">
        <w:rPr>
          <w:rFonts w:ascii="Tahoma" w:hAnsi="Tahoma" w:cs="Tahoma"/>
          <w:sz w:val="20"/>
        </w:rPr>
        <w:t>ITEMS</w:t>
      </w:r>
      <w:proofErr w:type="spellEnd"/>
      <w:r w:rsidRPr="00102E16">
        <w:rPr>
          <w:rFonts w:ascii="Tahoma" w:hAnsi="Tahoma" w:cs="Tahoma"/>
          <w:sz w:val="20"/>
        </w:rPr>
        <w:t xml:space="preserve"> ENTREGADAS </w:t>
      </w:r>
      <w:r w:rsidR="00385803" w:rsidRPr="00102E16">
        <w:rPr>
          <w:rFonts w:ascii="Tahoma" w:hAnsi="Tahoma" w:cs="Tahoma"/>
          <w:sz w:val="20"/>
        </w:rPr>
        <w:t>DEBERÁN</w:t>
      </w:r>
      <w:r w:rsidRPr="00102E16">
        <w:rPr>
          <w:rFonts w:ascii="Tahoma" w:hAnsi="Tahoma" w:cs="Tahoma"/>
          <w:sz w:val="20"/>
        </w:rPr>
        <w:t xml:space="preserve"> CORRESPONDER A LOS DE LAS MUESTRAS PRESENTADAS, EN EL CASO DE INCUMPLIMIENTO, SE REGRESARAN PARA SU CAMBIO AQUELLAS QUE NO </w:t>
      </w:r>
      <w:r w:rsidR="00385803" w:rsidRPr="00102E16">
        <w:rPr>
          <w:rFonts w:ascii="Tahoma" w:hAnsi="Tahoma" w:cs="Tahoma"/>
          <w:sz w:val="20"/>
        </w:rPr>
        <w:t>REÚNAN</w:t>
      </w:r>
      <w:r w:rsidRPr="00102E16">
        <w:rPr>
          <w:rFonts w:ascii="Tahoma" w:hAnsi="Tahoma" w:cs="Tahoma"/>
          <w:sz w:val="20"/>
        </w:rPr>
        <w:t xml:space="preserve"> LA CALIDAD DE LA MUESTRA PRESENTADA.</w:t>
      </w:r>
    </w:p>
    <w:p w:rsidR="00D26D11" w:rsidRPr="00102E16" w:rsidRDefault="00D26D11" w:rsidP="00D26D11">
      <w:pPr>
        <w:spacing w:after="80" w:line="288" w:lineRule="auto"/>
        <w:rPr>
          <w:rFonts w:ascii="Tahoma" w:hAnsi="Tahoma" w:cs="Tahoma"/>
          <w:sz w:val="20"/>
        </w:rPr>
      </w:pPr>
      <w:r w:rsidRPr="00102E16">
        <w:rPr>
          <w:rFonts w:ascii="Tahoma" w:hAnsi="Tahoma" w:cs="Tahoma"/>
          <w:sz w:val="20"/>
        </w:rPr>
        <w:t>LOS “</w:t>
      </w:r>
      <w:proofErr w:type="spellStart"/>
      <w:r w:rsidRPr="00102E16">
        <w:rPr>
          <w:rFonts w:ascii="Tahoma" w:hAnsi="Tahoma" w:cs="Tahoma"/>
          <w:sz w:val="20"/>
        </w:rPr>
        <w:t>S.S.S.L.P</w:t>
      </w:r>
      <w:proofErr w:type="spellEnd"/>
      <w:r w:rsidRPr="00102E16">
        <w:rPr>
          <w:rFonts w:ascii="Tahoma" w:hAnsi="Tahoma" w:cs="Tahoma"/>
          <w:sz w:val="20"/>
        </w:rPr>
        <w:t xml:space="preserve">.”, SE RESERVAN EL DERECHO DE EFECTUAR LAS PRUEBAS QUE CONSIDERE CONVENIENTES, A LAS PRENDAS RECIBIDAS; EN EL CASO QUE LAS PRENDAS RECIBIDAS NO CONCUERDEN CON LA MUESTRA PRESENTADA, </w:t>
      </w:r>
      <w:r w:rsidR="008435E4" w:rsidRPr="00102E16">
        <w:rPr>
          <w:rFonts w:ascii="Tahoma" w:hAnsi="Tahoma" w:cs="Tahoma"/>
          <w:sz w:val="20"/>
        </w:rPr>
        <w:t>ASÍ</w:t>
      </w:r>
      <w:r w:rsidRPr="00102E16">
        <w:rPr>
          <w:rFonts w:ascii="Tahoma" w:hAnsi="Tahoma" w:cs="Tahoma"/>
          <w:sz w:val="20"/>
        </w:rPr>
        <w:t xml:space="preserve"> COMO, CON LAS CONDICIONES CONTRATADAS, SE RECHAZARA TODO EL LOTE.</w:t>
      </w:r>
    </w:p>
    <w:p w:rsidR="00AF4204" w:rsidRPr="00102E16" w:rsidRDefault="00AF4204" w:rsidP="00D26D11">
      <w:pPr>
        <w:spacing w:after="80" w:line="288" w:lineRule="auto"/>
        <w:rPr>
          <w:rFonts w:ascii="Tahoma" w:hAnsi="Tahoma" w:cs="Tahoma"/>
          <w:sz w:val="20"/>
        </w:rPr>
      </w:pPr>
    </w:p>
    <w:p w:rsidR="00AF4204" w:rsidRPr="00102E16" w:rsidRDefault="00AF4204" w:rsidP="00D26D11">
      <w:pPr>
        <w:spacing w:after="80" w:line="288" w:lineRule="auto"/>
        <w:rPr>
          <w:rFonts w:ascii="Tahoma" w:hAnsi="Tahoma" w:cs="Tahoma"/>
          <w:sz w:val="20"/>
        </w:rPr>
      </w:pPr>
    </w:p>
    <w:p w:rsidR="006D0A27" w:rsidRPr="00102E16" w:rsidRDefault="006D0A27" w:rsidP="006E2EE0">
      <w:pPr>
        <w:pStyle w:val="Ttulo2"/>
        <w:rPr>
          <w:rFonts w:ascii="Tahoma" w:hAnsi="Tahoma" w:cs="Tahoma"/>
        </w:rPr>
      </w:pPr>
      <w:r w:rsidRPr="00102E16">
        <w:rPr>
          <w:rFonts w:ascii="Tahoma" w:hAnsi="Tahoma" w:cs="Tahoma"/>
        </w:rPr>
        <w:t>11. EMPAQUES.</w:t>
      </w:r>
    </w:p>
    <w:p w:rsidR="00780591" w:rsidRPr="00102E16" w:rsidRDefault="00780591" w:rsidP="008B5F50">
      <w:pPr>
        <w:spacing w:after="80" w:line="276" w:lineRule="auto"/>
        <w:rPr>
          <w:rFonts w:ascii="Tahoma" w:hAnsi="Tahoma" w:cs="Tahoma"/>
          <w:sz w:val="20"/>
        </w:rPr>
      </w:pPr>
    </w:p>
    <w:p w:rsidR="00D26D11" w:rsidRPr="00102E16" w:rsidRDefault="00D26D11" w:rsidP="00D26D11">
      <w:pPr>
        <w:spacing w:after="80" w:line="288" w:lineRule="auto"/>
        <w:rPr>
          <w:rFonts w:ascii="Tahoma" w:hAnsi="Tahoma" w:cs="Tahoma"/>
          <w:sz w:val="20"/>
        </w:rPr>
      </w:pPr>
      <w:r w:rsidRPr="00102E16">
        <w:rPr>
          <w:rFonts w:ascii="Tahoma" w:hAnsi="Tahoma" w:cs="Tahoma"/>
          <w:sz w:val="20"/>
        </w:rPr>
        <w:t xml:space="preserve">LAS PRENDAS </w:t>
      </w:r>
      <w:r w:rsidR="00AF4204" w:rsidRPr="00102E16">
        <w:rPr>
          <w:rFonts w:ascii="Tahoma" w:hAnsi="Tahoma" w:cs="Tahoma"/>
          <w:sz w:val="20"/>
        </w:rPr>
        <w:t>DEBERÁN</w:t>
      </w:r>
      <w:r w:rsidRPr="00102E16">
        <w:rPr>
          <w:rFonts w:ascii="Tahoma" w:hAnsi="Tahoma" w:cs="Tahoma"/>
          <w:sz w:val="20"/>
        </w:rPr>
        <w:t xml:space="preserve"> ENTREGARSE </w:t>
      </w:r>
      <w:r w:rsidR="00AF4204" w:rsidRPr="00102E16">
        <w:rPr>
          <w:rFonts w:ascii="Tahoma" w:hAnsi="Tahoma" w:cs="Tahoma"/>
          <w:sz w:val="20"/>
        </w:rPr>
        <w:t xml:space="preserve">POR </w:t>
      </w:r>
      <w:r w:rsidR="00385803" w:rsidRPr="00102E16">
        <w:rPr>
          <w:rFonts w:ascii="Tahoma" w:hAnsi="Tahoma" w:cs="Tahoma"/>
          <w:sz w:val="20"/>
        </w:rPr>
        <w:t xml:space="preserve">RENGLÓN </w:t>
      </w:r>
      <w:r w:rsidRPr="00102E16">
        <w:rPr>
          <w:rFonts w:ascii="Tahoma" w:hAnsi="Tahoma" w:cs="Tahoma"/>
          <w:sz w:val="20"/>
        </w:rPr>
        <w:t xml:space="preserve"> NO SE </w:t>
      </w:r>
      <w:r w:rsidR="00AF4204" w:rsidRPr="00102E16">
        <w:rPr>
          <w:rFonts w:ascii="Tahoma" w:hAnsi="Tahoma" w:cs="Tahoma"/>
          <w:sz w:val="20"/>
        </w:rPr>
        <w:t>RECIBIRÁN</w:t>
      </w:r>
      <w:r w:rsidRPr="00102E16">
        <w:rPr>
          <w:rFonts w:ascii="Tahoma" w:hAnsi="Tahoma" w:cs="Tahoma"/>
          <w:sz w:val="20"/>
        </w:rPr>
        <w:t xml:space="preserve"> </w:t>
      </w:r>
      <w:r w:rsidR="00385803" w:rsidRPr="00102E16">
        <w:rPr>
          <w:rFonts w:ascii="Tahoma" w:hAnsi="Tahoma" w:cs="Tahoma"/>
          <w:sz w:val="20"/>
        </w:rPr>
        <w:t>ARTÍCULOS</w:t>
      </w:r>
      <w:r w:rsidRPr="00102E16">
        <w:rPr>
          <w:rFonts w:ascii="Tahoma" w:hAnsi="Tahoma" w:cs="Tahoma"/>
          <w:sz w:val="20"/>
        </w:rPr>
        <w:t xml:space="preserve"> QUE NO CUMPLAN CON ESTE REQUISITO.</w:t>
      </w:r>
    </w:p>
    <w:p w:rsidR="00D26D11" w:rsidRPr="00102E16" w:rsidRDefault="00D26D11" w:rsidP="00D26D11">
      <w:pPr>
        <w:spacing w:after="80" w:line="288" w:lineRule="auto"/>
        <w:rPr>
          <w:rFonts w:ascii="Tahoma" w:hAnsi="Tahoma" w:cs="Tahoma"/>
          <w:sz w:val="20"/>
        </w:rPr>
      </w:pPr>
      <w:r w:rsidRPr="00102E16">
        <w:rPr>
          <w:rFonts w:ascii="Tahoma" w:hAnsi="Tahoma" w:cs="Tahoma"/>
          <w:sz w:val="20"/>
        </w:rPr>
        <w:t xml:space="preserve">EL LICITANTE </w:t>
      </w:r>
      <w:r w:rsidR="00385803" w:rsidRPr="00102E16">
        <w:rPr>
          <w:rFonts w:ascii="Tahoma" w:hAnsi="Tahoma" w:cs="Tahoma"/>
          <w:sz w:val="20"/>
        </w:rPr>
        <w:t>DEBERÁ</w:t>
      </w:r>
      <w:r w:rsidRPr="00102E16">
        <w:rPr>
          <w:rFonts w:ascii="Tahoma" w:hAnsi="Tahoma" w:cs="Tahoma"/>
          <w:sz w:val="20"/>
        </w:rPr>
        <w:t xml:space="preserve"> EMPACAR LOS BIENES DE TAL FORMA QUE PRESERVEN SUS </w:t>
      </w:r>
      <w:r w:rsidR="00385803" w:rsidRPr="00102E16">
        <w:rPr>
          <w:rFonts w:ascii="Tahoma" w:hAnsi="Tahoma" w:cs="Tahoma"/>
          <w:sz w:val="20"/>
        </w:rPr>
        <w:t>CARACTERÍSTICAS</w:t>
      </w:r>
      <w:r w:rsidRPr="00102E16">
        <w:rPr>
          <w:rFonts w:ascii="Tahoma" w:hAnsi="Tahoma" w:cs="Tahoma"/>
          <w:sz w:val="20"/>
        </w:rPr>
        <w:t xml:space="preserve"> ORIGINALES DURANTE EL FLETE, LAS MANIOBRAS DE ESTIBA Y ALMACENAJE.</w:t>
      </w:r>
    </w:p>
    <w:p w:rsidR="00F23383" w:rsidRPr="00102E16" w:rsidRDefault="00F23383" w:rsidP="008B5F50">
      <w:pPr>
        <w:spacing w:after="80" w:line="276" w:lineRule="auto"/>
        <w:rPr>
          <w:rFonts w:ascii="Tahoma" w:hAnsi="Tahoma" w:cs="Tahoma"/>
          <w:sz w:val="20"/>
        </w:rPr>
      </w:pPr>
    </w:p>
    <w:p w:rsidR="00AF4204" w:rsidRPr="00102E16" w:rsidRDefault="00AF4204" w:rsidP="008B5F50">
      <w:pPr>
        <w:spacing w:after="80" w:line="276" w:lineRule="auto"/>
        <w:rPr>
          <w:rFonts w:ascii="Tahoma" w:hAnsi="Tahoma" w:cs="Tahoma"/>
          <w:sz w:val="20"/>
        </w:rPr>
      </w:pPr>
    </w:p>
    <w:p w:rsidR="006D0A27" w:rsidRPr="00102E16" w:rsidRDefault="00D26D11" w:rsidP="006E2EE0">
      <w:pPr>
        <w:pStyle w:val="Ttulo2"/>
        <w:rPr>
          <w:rFonts w:ascii="Tahoma" w:hAnsi="Tahoma" w:cs="Tahoma"/>
        </w:rPr>
      </w:pPr>
      <w:r w:rsidRPr="00102E16">
        <w:rPr>
          <w:rFonts w:ascii="Tahoma" w:hAnsi="Tahoma" w:cs="Tahoma"/>
        </w:rPr>
        <w:t xml:space="preserve">12.  DEVOLUCIONES </w:t>
      </w:r>
      <w:r w:rsidR="006D0A27" w:rsidRPr="00102E16">
        <w:rPr>
          <w:rFonts w:ascii="Tahoma" w:hAnsi="Tahoma" w:cs="Tahoma"/>
        </w:rPr>
        <w:t>DE LOS BIENES.</w:t>
      </w:r>
    </w:p>
    <w:p w:rsidR="00B8632F" w:rsidRPr="00102E16" w:rsidRDefault="00B8632F" w:rsidP="00D26D11">
      <w:pPr>
        <w:spacing w:after="80" w:line="288" w:lineRule="auto"/>
        <w:rPr>
          <w:rFonts w:ascii="Tahoma" w:hAnsi="Tahoma" w:cs="Tahoma"/>
          <w:sz w:val="20"/>
        </w:rPr>
      </w:pPr>
    </w:p>
    <w:p w:rsidR="00D26D11" w:rsidRPr="00102E16" w:rsidRDefault="00D26D11" w:rsidP="00D26D11">
      <w:pPr>
        <w:spacing w:after="80" w:line="288" w:lineRule="auto"/>
        <w:rPr>
          <w:rFonts w:ascii="Tahoma" w:hAnsi="Tahoma" w:cs="Tahoma"/>
          <w:sz w:val="20"/>
        </w:rPr>
      </w:pPr>
      <w:r w:rsidRPr="00102E16">
        <w:rPr>
          <w:rFonts w:ascii="Tahoma" w:hAnsi="Tahoma" w:cs="Tahoma"/>
          <w:sz w:val="20"/>
        </w:rPr>
        <w:t>LOS “</w:t>
      </w:r>
      <w:proofErr w:type="spellStart"/>
      <w:r w:rsidRPr="00102E16">
        <w:rPr>
          <w:rFonts w:ascii="Tahoma" w:hAnsi="Tahoma" w:cs="Tahoma"/>
          <w:sz w:val="20"/>
        </w:rPr>
        <w:t>S.S.S.L.P</w:t>
      </w:r>
      <w:proofErr w:type="spellEnd"/>
      <w:r w:rsidRPr="00102E16">
        <w:rPr>
          <w:rFonts w:ascii="Tahoma" w:hAnsi="Tahoma" w:cs="Tahoma"/>
          <w:sz w:val="20"/>
        </w:rPr>
        <w:t xml:space="preserve">.” </w:t>
      </w:r>
      <w:r w:rsidR="00385803" w:rsidRPr="00102E16">
        <w:rPr>
          <w:rFonts w:ascii="Tahoma" w:hAnsi="Tahoma" w:cs="Tahoma"/>
          <w:sz w:val="20"/>
        </w:rPr>
        <w:t>PODRÁN</w:t>
      </w:r>
      <w:r w:rsidRPr="00102E16">
        <w:rPr>
          <w:rFonts w:ascii="Tahoma" w:hAnsi="Tahoma" w:cs="Tahoma"/>
          <w:sz w:val="20"/>
        </w:rPr>
        <w:t xml:space="preserve"> HACER </w:t>
      </w:r>
      <w:r w:rsidR="00385803" w:rsidRPr="00102E16">
        <w:rPr>
          <w:rFonts w:ascii="Tahoma" w:hAnsi="Tahoma" w:cs="Tahoma"/>
          <w:sz w:val="20"/>
        </w:rPr>
        <w:t>DEVOLUCIÓN</w:t>
      </w:r>
      <w:r w:rsidRPr="00102E16">
        <w:rPr>
          <w:rFonts w:ascii="Tahoma" w:hAnsi="Tahoma" w:cs="Tahoma"/>
          <w:sz w:val="20"/>
        </w:rPr>
        <w:t xml:space="preserve"> DE LOS BIENES ADJUDICADOS EN LA PRESENTE </w:t>
      </w:r>
      <w:r w:rsidR="00E31A55" w:rsidRPr="00102E16">
        <w:rPr>
          <w:rFonts w:ascii="Tahoma" w:hAnsi="Tahoma" w:cs="Tahoma"/>
          <w:sz w:val="20"/>
        </w:rPr>
        <w:t>LICITACIÓN</w:t>
      </w:r>
      <w:r w:rsidRPr="00102E16">
        <w:rPr>
          <w:rFonts w:ascii="Tahoma" w:hAnsi="Tahoma" w:cs="Tahoma"/>
          <w:sz w:val="20"/>
        </w:rPr>
        <w:t xml:space="preserve">, Y HACER EFECTIVA LA FIANZA DE CUMPLIMIENTO, DE CONTRATO Y PEDIDO CUANDO SE COMPRUEBEN DEFICIENCIAS EN LA CALIDAD DE LOS PRODUCTOS SUMINISTRADOS, IMPUTABLES AL PROVEEDOR, </w:t>
      </w:r>
      <w:r w:rsidR="008435E4" w:rsidRPr="00102E16">
        <w:rPr>
          <w:rFonts w:ascii="Tahoma" w:hAnsi="Tahoma" w:cs="Tahoma"/>
          <w:sz w:val="20"/>
        </w:rPr>
        <w:t>ASÍ</w:t>
      </w:r>
      <w:r w:rsidRPr="00102E16">
        <w:rPr>
          <w:rFonts w:ascii="Tahoma" w:hAnsi="Tahoma" w:cs="Tahoma"/>
          <w:sz w:val="20"/>
        </w:rPr>
        <w:t xml:space="preserve"> COMO, SI SE PRESENTAN DEFICIENCIAS EN EL EMPAQUE O SE ENTREGUEN PRODUCTOS DIFERENTES.</w:t>
      </w:r>
    </w:p>
    <w:p w:rsidR="00D26D11" w:rsidRPr="00102E16" w:rsidRDefault="00D26D11" w:rsidP="00D26D11">
      <w:pPr>
        <w:spacing w:after="80" w:line="288" w:lineRule="auto"/>
        <w:rPr>
          <w:rFonts w:ascii="Tahoma" w:hAnsi="Tahoma" w:cs="Tahoma"/>
          <w:sz w:val="20"/>
        </w:rPr>
      </w:pPr>
      <w:r w:rsidRPr="00102E16">
        <w:rPr>
          <w:rFonts w:ascii="Tahoma" w:hAnsi="Tahoma" w:cs="Tahoma"/>
          <w:sz w:val="20"/>
        </w:rPr>
        <w:lastRenderedPageBreak/>
        <w:t xml:space="preserve">DICHAS DEVOLUCIONES SE </w:t>
      </w:r>
      <w:r w:rsidR="00385803" w:rsidRPr="00102E16">
        <w:rPr>
          <w:rFonts w:ascii="Tahoma" w:hAnsi="Tahoma" w:cs="Tahoma"/>
          <w:sz w:val="20"/>
        </w:rPr>
        <w:t>PODRÁN</w:t>
      </w:r>
      <w:r w:rsidRPr="00102E16">
        <w:rPr>
          <w:rFonts w:ascii="Tahoma" w:hAnsi="Tahoma" w:cs="Tahoma"/>
          <w:sz w:val="20"/>
        </w:rPr>
        <w:t xml:space="preserve"> HACER AL MOMENTO DE LA ENTREGA O DURANTE EL LAPSO QUE AMPARA EL PERIODO DE LA </w:t>
      </w:r>
      <w:r w:rsidR="00385803" w:rsidRPr="00102E16">
        <w:rPr>
          <w:rFonts w:ascii="Tahoma" w:hAnsi="Tahoma" w:cs="Tahoma"/>
          <w:sz w:val="20"/>
        </w:rPr>
        <w:t>GARANTÍA</w:t>
      </w:r>
      <w:r w:rsidRPr="00102E16">
        <w:rPr>
          <w:rFonts w:ascii="Tahoma" w:hAnsi="Tahoma" w:cs="Tahoma"/>
          <w:sz w:val="20"/>
        </w:rPr>
        <w:t xml:space="preserve">;  EN ESTOS CASOS, EL  PROVEEDOR </w:t>
      </w:r>
      <w:r w:rsidR="00385803" w:rsidRPr="00102E16">
        <w:rPr>
          <w:rFonts w:ascii="Tahoma" w:hAnsi="Tahoma" w:cs="Tahoma"/>
          <w:sz w:val="20"/>
        </w:rPr>
        <w:t>DEBERÁ</w:t>
      </w:r>
      <w:r w:rsidRPr="00102E16">
        <w:rPr>
          <w:rFonts w:ascii="Tahoma" w:hAnsi="Tahoma" w:cs="Tahoma"/>
          <w:sz w:val="20"/>
        </w:rPr>
        <w:t xml:space="preserve"> REPONER AL 100% DEL VOLUMEN DEVUELTO, (TOMANDO EN CUENTA QUE LOS GASTOS DE TRANSPORTE QUE IMPLIQUEN LAS DEVOLUCIONES </w:t>
      </w:r>
      <w:r w:rsidR="00385803" w:rsidRPr="00102E16">
        <w:rPr>
          <w:rFonts w:ascii="Tahoma" w:hAnsi="Tahoma" w:cs="Tahoma"/>
          <w:sz w:val="20"/>
        </w:rPr>
        <w:t>SERÁN</w:t>
      </w:r>
      <w:r w:rsidRPr="00102E16">
        <w:rPr>
          <w:rFonts w:ascii="Tahoma" w:hAnsi="Tahoma" w:cs="Tahoma"/>
          <w:sz w:val="20"/>
        </w:rPr>
        <w:t xml:space="preserve"> POR CUENTA Y RIESGO DEL PROVEEDOR) NOTIFICÁNDOSE OFICIALMENTE AL PROVEEDOR DENTRO DE LOS OCHO </w:t>
      </w:r>
      <w:r w:rsidR="00385803" w:rsidRPr="00102E16">
        <w:rPr>
          <w:rFonts w:ascii="Tahoma" w:hAnsi="Tahoma" w:cs="Tahoma"/>
          <w:sz w:val="20"/>
        </w:rPr>
        <w:t>DÍAS</w:t>
      </w:r>
      <w:r w:rsidRPr="00102E16">
        <w:rPr>
          <w:rFonts w:ascii="Tahoma" w:hAnsi="Tahoma" w:cs="Tahoma"/>
          <w:sz w:val="20"/>
        </w:rPr>
        <w:t xml:space="preserve"> POSTERIORES A LA FECHA EN QUE SE DETERMINEN LAS DEFICIENCIAS Y SE DEVUELVAN LOS INSUMOS. UNA VEZ NOTIFICADO EL PROVEEDOR, ESTE </w:t>
      </w:r>
      <w:r w:rsidR="00385803" w:rsidRPr="00102E16">
        <w:rPr>
          <w:rFonts w:ascii="Tahoma" w:hAnsi="Tahoma" w:cs="Tahoma"/>
          <w:sz w:val="20"/>
        </w:rPr>
        <w:t>DEBERÁ</w:t>
      </w:r>
      <w:r w:rsidRPr="00102E16">
        <w:rPr>
          <w:rFonts w:ascii="Tahoma" w:hAnsi="Tahoma" w:cs="Tahoma"/>
          <w:sz w:val="20"/>
        </w:rPr>
        <w:t xml:space="preserve"> REPONER LAS PRENDAS EN UN TERMINO NO MAYOR DE 15 </w:t>
      </w:r>
      <w:r w:rsidR="00385803" w:rsidRPr="00102E16">
        <w:rPr>
          <w:rFonts w:ascii="Tahoma" w:hAnsi="Tahoma" w:cs="Tahoma"/>
          <w:sz w:val="20"/>
        </w:rPr>
        <w:t>DÍAS</w:t>
      </w:r>
      <w:r w:rsidRPr="00102E16">
        <w:rPr>
          <w:rFonts w:ascii="Tahoma" w:hAnsi="Tahoma" w:cs="Tahoma"/>
          <w:sz w:val="20"/>
        </w:rPr>
        <w:t xml:space="preserve"> NATURALES.</w:t>
      </w:r>
    </w:p>
    <w:p w:rsidR="00D26D11" w:rsidRPr="00102E16" w:rsidRDefault="00D26D11" w:rsidP="00D26D11">
      <w:pPr>
        <w:spacing w:after="80" w:line="288" w:lineRule="auto"/>
        <w:rPr>
          <w:rFonts w:ascii="Tahoma" w:hAnsi="Tahoma" w:cs="Tahoma"/>
          <w:sz w:val="20"/>
        </w:rPr>
      </w:pPr>
      <w:r w:rsidRPr="00102E16">
        <w:rPr>
          <w:rFonts w:ascii="Tahoma" w:hAnsi="Tahoma" w:cs="Tahoma"/>
          <w:sz w:val="20"/>
        </w:rPr>
        <w:t xml:space="preserve">EN EL CASO DE NO CUMPLIR DURANTE EL LAPSO ESTABLECIDO, EL PROVEEDOR SE </w:t>
      </w:r>
      <w:r w:rsidR="00E31A55" w:rsidRPr="00102E16">
        <w:rPr>
          <w:rFonts w:ascii="Tahoma" w:hAnsi="Tahoma" w:cs="Tahoma"/>
          <w:sz w:val="20"/>
        </w:rPr>
        <w:t>HARÁ</w:t>
      </w:r>
      <w:r w:rsidRPr="00102E16">
        <w:rPr>
          <w:rFonts w:ascii="Tahoma" w:hAnsi="Tahoma" w:cs="Tahoma"/>
          <w:sz w:val="20"/>
        </w:rPr>
        <w:t xml:space="preserve"> ACREEDOR A LAS SANCIONES CORRESPONDIENTES CONFORME LO SEÑALA EL PUNTO 9 </w:t>
      </w:r>
      <w:r w:rsidR="00E31A55" w:rsidRPr="00102E16">
        <w:rPr>
          <w:rFonts w:ascii="Tahoma" w:hAnsi="Tahoma" w:cs="Tahoma"/>
          <w:sz w:val="20"/>
        </w:rPr>
        <w:t>SECCIÓN</w:t>
      </w:r>
      <w:r w:rsidRPr="00102E16">
        <w:rPr>
          <w:rFonts w:ascii="Tahoma" w:hAnsi="Tahoma" w:cs="Tahoma"/>
          <w:sz w:val="20"/>
        </w:rPr>
        <w:t xml:space="preserve"> I DE LAS PRESENTES BASES.</w:t>
      </w:r>
    </w:p>
    <w:p w:rsidR="00F23383" w:rsidRPr="00102E16" w:rsidRDefault="00F23383" w:rsidP="00F23383">
      <w:pPr>
        <w:spacing w:after="80" w:line="276" w:lineRule="auto"/>
        <w:rPr>
          <w:rFonts w:ascii="Tahoma" w:hAnsi="Tahoma" w:cs="Tahoma"/>
          <w:sz w:val="20"/>
        </w:rPr>
      </w:pPr>
    </w:p>
    <w:p w:rsidR="00AF4204" w:rsidRPr="00102E16" w:rsidRDefault="00AF4204" w:rsidP="00F23383">
      <w:pPr>
        <w:spacing w:after="80" w:line="276" w:lineRule="auto"/>
        <w:rPr>
          <w:rFonts w:ascii="Tahoma" w:hAnsi="Tahoma" w:cs="Tahoma"/>
          <w:sz w:val="20"/>
        </w:rPr>
      </w:pPr>
    </w:p>
    <w:p w:rsidR="00F23383" w:rsidRPr="00102E16" w:rsidRDefault="00F23383" w:rsidP="006E2EE0">
      <w:pPr>
        <w:pStyle w:val="Ttulo2"/>
        <w:rPr>
          <w:rFonts w:ascii="Tahoma" w:hAnsi="Tahoma" w:cs="Tahoma"/>
        </w:rPr>
      </w:pPr>
      <w:r w:rsidRPr="00102E16">
        <w:rPr>
          <w:rFonts w:ascii="Tahoma" w:hAnsi="Tahoma" w:cs="Tahoma"/>
        </w:rPr>
        <w:t xml:space="preserve">13. </w:t>
      </w:r>
      <w:r w:rsidR="00734903" w:rsidRPr="00102E16">
        <w:rPr>
          <w:rFonts w:ascii="Tahoma" w:hAnsi="Tahoma" w:cs="Tahoma"/>
        </w:rPr>
        <w:t>DEVOLUCIÓN</w:t>
      </w:r>
      <w:r w:rsidR="006D0A27" w:rsidRPr="00102E16">
        <w:rPr>
          <w:rFonts w:ascii="Tahoma" w:hAnsi="Tahoma" w:cs="Tahoma"/>
        </w:rPr>
        <w:t xml:space="preserve"> DE LAS </w:t>
      </w:r>
      <w:r w:rsidR="00734903" w:rsidRPr="00102E16">
        <w:rPr>
          <w:rFonts w:ascii="Tahoma" w:hAnsi="Tahoma" w:cs="Tahoma"/>
        </w:rPr>
        <w:t>GARANTÍAS</w:t>
      </w:r>
      <w:r w:rsidRPr="00102E16">
        <w:rPr>
          <w:rFonts w:ascii="Tahoma" w:hAnsi="Tahoma" w:cs="Tahoma"/>
        </w:rPr>
        <w:t xml:space="preserve">. </w:t>
      </w:r>
    </w:p>
    <w:p w:rsidR="00F23383" w:rsidRPr="00102E16" w:rsidRDefault="006D0A27" w:rsidP="00F23383">
      <w:pPr>
        <w:spacing w:after="80" w:line="276" w:lineRule="auto"/>
        <w:rPr>
          <w:rFonts w:ascii="Tahoma" w:hAnsi="Tahoma" w:cs="Tahoma"/>
          <w:sz w:val="20"/>
        </w:rPr>
      </w:pPr>
      <w:r w:rsidRPr="00102E16">
        <w:rPr>
          <w:rFonts w:ascii="Tahoma" w:hAnsi="Tahoma" w:cs="Tahoma"/>
          <w:sz w:val="20"/>
        </w:rPr>
        <w:t>L</w:t>
      </w:r>
      <w:r w:rsidR="00F23383" w:rsidRPr="00102E16">
        <w:rPr>
          <w:rFonts w:ascii="Tahoma" w:hAnsi="Tahoma" w:cs="Tahoma"/>
          <w:sz w:val="20"/>
        </w:rPr>
        <w:t>A GARANTÍA RELATIVA AL SOSTENIMIENTO DE LA OFERTA.</w:t>
      </w:r>
    </w:p>
    <w:p w:rsidR="006D0A27" w:rsidRPr="00102E16" w:rsidRDefault="00F23383" w:rsidP="00F23383">
      <w:pPr>
        <w:spacing w:after="80" w:line="276" w:lineRule="auto"/>
        <w:rPr>
          <w:rFonts w:ascii="Tahoma" w:hAnsi="Tahoma" w:cs="Tahoma"/>
          <w:sz w:val="20"/>
        </w:rPr>
      </w:pPr>
      <w:r w:rsidRPr="00102E16">
        <w:rPr>
          <w:rFonts w:ascii="Tahoma" w:hAnsi="Tahoma" w:cs="Tahoma"/>
          <w:sz w:val="20"/>
        </w:rPr>
        <w:t>EL</w:t>
      </w:r>
      <w:r w:rsidR="006D0A27" w:rsidRPr="00102E16">
        <w:rPr>
          <w:rFonts w:ascii="Tahoma" w:hAnsi="Tahoma" w:cs="Tahoma"/>
          <w:sz w:val="20"/>
        </w:rPr>
        <w:t xml:space="preserve"> FALLO SE </w:t>
      </w:r>
      <w:r w:rsidR="00734903" w:rsidRPr="00102E16">
        <w:rPr>
          <w:rFonts w:ascii="Tahoma" w:hAnsi="Tahoma" w:cs="Tahoma"/>
          <w:sz w:val="20"/>
        </w:rPr>
        <w:t>HARÁ</w:t>
      </w:r>
      <w:r w:rsidR="006D0A27" w:rsidRPr="00102E16">
        <w:rPr>
          <w:rFonts w:ascii="Tahoma" w:hAnsi="Tahoma" w:cs="Tahoma"/>
          <w:sz w:val="20"/>
        </w:rPr>
        <w:t xml:space="preserve"> DEL CONOCIMIENTO DE CADA UNO DE LOS PARTICIPANTES, DEVOLVIÉNDOLES LAS </w:t>
      </w:r>
      <w:r w:rsidR="00734903" w:rsidRPr="00102E16">
        <w:rPr>
          <w:rFonts w:ascii="Tahoma" w:hAnsi="Tahoma" w:cs="Tahoma"/>
          <w:sz w:val="20"/>
        </w:rPr>
        <w:t>GARANTÍAS</w:t>
      </w:r>
      <w:r w:rsidR="006D0A27" w:rsidRPr="00102E16">
        <w:rPr>
          <w:rFonts w:ascii="Tahoma" w:hAnsi="Tahoma" w:cs="Tahoma"/>
          <w:sz w:val="20"/>
        </w:rPr>
        <w:t xml:space="preserve"> OTORGADAS Y </w:t>
      </w:r>
      <w:r w:rsidR="00734903" w:rsidRPr="00102E16">
        <w:rPr>
          <w:rFonts w:ascii="Tahoma" w:hAnsi="Tahoma" w:cs="Tahoma"/>
          <w:sz w:val="20"/>
        </w:rPr>
        <w:t>DEMÁS</w:t>
      </w:r>
      <w:r w:rsidR="006D0A27" w:rsidRPr="00102E16">
        <w:rPr>
          <w:rFonts w:ascii="Tahoma" w:hAnsi="Tahoma" w:cs="Tahoma"/>
          <w:sz w:val="20"/>
        </w:rPr>
        <w:t xml:space="preserve"> DOCUMENTOS A QUIENES NO FUERON FAVORECIDOS CON EL MISMO, </w:t>
      </w:r>
      <w:r w:rsidRPr="00102E16">
        <w:rPr>
          <w:rFonts w:ascii="Tahoma" w:hAnsi="Tahoma" w:cs="Tahoma"/>
          <w:sz w:val="20"/>
        </w:rPr>
        <w:t>DESPUÉS</w:t>
      </w:r>
      <w:r w:rsidR="00230494" w:rsidRPr="00102E16">
        <w:rPr>
          <w:rFonts w:ascii="Tahoma" w:hAnsi="Tahoma" w:cs="Tahoma"/>
          <w:sz w:val="20"/>
        </w:rPr>
        <w:t xml:space="preserve"> DE LOS 15 DÍAS NATURALES </w:t>
      </w:r>
      <w:r w:rsidR="006D0A27" w:rsidRPr="00102E16">
        <w:rPr>
          <w:rFonts w:ascii="Tahoma" w:hAnsi="Tahoma" w:cs="Tahoma"/>
          <w:sz w:val="20"/>
        </w:rPr>
        <w:t>UNA VEZ QUE AQUEL HAYA QUEDADO FIRME.</w:t>
      </w:r>
    </w:p>
    <w:p w:rsidR="006D0A27" w:rsidRPr="00102E16" w:rsidRDefault="006D0A27" w:rsidP="00F23383">
      <w:pPr>
        <w:spacing w:after="80" w:line="276" w:lineRule="auto"/>
        <w:rPr>
          <w:rFonts w:ascii="Tahoma" w:hAnsi="Tahoma" w:cs="Tahoma"/>
          <w:sz w:val="20"/>
        </w:rPr>
      </w:pPr>
      <w:r w:rsidRPr="00102E16">
        <w:rPr>
          <w:rFonts w:ascii="Tahoma" w:hAnsi="Tahoma" w:cs="Tahoma"/>
          <w:sz w:val="20"/>
        </w:rPr>
        <w:t xml:space="preserve">AL PROVEEDOR QUE OBTENGA </w:t>
      </w:r>
      <w:r w:rsidR="00734903" w:rsidRPr="00102E16">
        <w:rPr>
          <w:rFonts w:ascii="Tahoma" w:hAnsi="Tahoma" w:cs="Tahoma"/>
          <w:sz w:val="20"/>
        </w:rPr>
        <w:t>ASIGNACIÓN</w:t>
      </w:r>
      <w:r w:rsidRPr="00102E16">
        <w:rPr>
          <w:rFonts w:ascii="Tahoma" w:hAnsi="Tahoma" w:cs="Tahoma"/>
          <w:sz w:val="20"/>
        </w:rPr>
        <w:t xml:space="preserve">, SE LE </w:t>
      </w:r>
      <w:r w:rsidR="00734903" w:rsidRPr="00102E16">
        <w:rPr>
          <w:rFonts w:ascii="Tahoma" w:hAnsi="Tahoma" w:cs="Tahoma"/>
          <w:sz w:val="20"/>
        </w:rPr>
        <w:t>DEVOLVERÁ</w:t>
      </w:r>
      <w:r w:rsidRPr="00102E16">
        <w:rPr>
          <w:rFonts w:ascii="Tahoma" w:hAnsi="Tahoma" w:cs="Tahoma"/>
          <w:sz w:val="20"/>
        </w:rPr>
        <w:t xml:space="preserve"> EN EL MOMENTO DE LA </w:t>
      </w:r>
      <w:r w:rsidR="00734903" w:rsidRPr="00102E16">
        <w:rPr>
          <w:rFonts w:ascii="Tahoma" w:hAnsi="Tahoma" w:cs="Tahoma"/>
          <w:sz w:val="20"/>
        </w:rPr>
        <w:t>PRESENTACIÓN</w:t>
      </w:r>
      <w:r w:rsidRPr="00102E16">
        <w:rPr>
          <w:rFonts w:ascii="Tahoma" w:hAnsi="Tahoma" w:cs="Tahoma"/>
          <w:sz w:val="20"/>
        </w:rPr>
        <w:t xml:space="preserve"> DE LA FIANZA QUE GARANTICE EL CUMPLIMIENTO DEL CONTRATO Y PEDIDO</w:t>
      </w:r>
      <w:r w:rsidR="0012730D" w:rsidRPr="00102E16">
        <w:rPr>
          <w:rFonts w:ascii="Tahoma" w:hAnsi="Tahoma" w:cs="Tahoma"/>
          <w:sz w:val="20"/>
        </w:rPr>
        <w:t xml:space="preserve"> Y/O EN SU CASO PRESENTE LA CARTA DE CUMPLIMIENTO; EN EL CASO DE LA FIANZA, </w:t>
      </w:r>
      <w:r w:rsidR="00F23383" w:rsidRPr="00102E16">
        <w:rPr>
          <w:rFonts w:ascii="Tahoma" w:hAnsi="Tahoma" w:cs="Tahoma"/>
          <w:sz w:val="20"/>
        </w:rPr>
        <w:t>DEBERÁ</w:t>
      </w:r>
      <w:r w:rsidR="0012730D" w:rsidRPr="00102E16">
        <w:rPr>
          <w:rFonts w:ascii="Tahoma" w:hAnsi="Tahoma" w:cs="Tahoma"/>
          <w:sz w:val="20"/>
        </w:rPr>
        <w:t xml:space="preserve"> DE PRESENTAR COPIA DE LA MISMA DEBIDAMENTE SELLADA POR EL DEPARTAMENTO DE NORMATIVIDAD, CONTRATOS Y CONTROL DE BIENES INMUEBLES.</w:t>
      </w:r>
    </w:p>
    <w:p w:rsidR="00AF4204" w:rsidRPr="00102E16" w:rsidRDefault="00AF4204" w:rsidP="00F23383">
      <w:pPr>
        <w:spacing w:after="80" w:line="276" w:lineRule="auto"/>
        <w:rPr>
          <w:rFonts w:ascii="Tahoma" w:hAnsi="Tahoma" w:cs="Tahoma"/>
          <w:sz w:val="20"/>
        </w:rPr>
      </w:pPr>
    </w:p>
    <w:p w:rsidR="006D0A27" w:rsidRPr="00102E16" w:rsidRDefault="00734903" w:rsidP="006E2EE0">
      <w:pPr>
        <w:pStyle w:val="Ttulo2"/>
        <w:rPr>
          <w:rFonts w:ascii="Tahoma" w:hAnsi="Tahoma" w:cs="Tahoma"/>
        </w:rPr>
      </w:pPr>
      <w:r w:rsidRPr="00102E16">
        <w:rPr>
          <w:rFonts w:ascii="Tahoma" w:hAnsi="Tahoma" w:cs="Tahoma"/>
        </w:rPr>
        <w:t>GARANTÍA</w:t>
      </w:r>
      <w:r w:rsidR="006D0A27" w:rsidRPr="00102E16">
        <w:rPr>
          <w:rFonts w:ascii="Tahoma" w:hAnsi="Tahoma" w:cs="Tahoma"/>
        </w:rPr>
        <w:t xml:space="preserve"> RELATIVA AL CUMPLIMIENTO DEL CONTRATO Y PEDIDO.</w:t>
      </w:r>
    </w:p>
    <w:p w:rsidR="00AF4204" w:rsidRPr="00102E16" w:rsidRDefault="006D0A27" w:rsidP="00DD1694">
      <w:pPr>
        <w:spacing w:after="80" w:line="276" w:lineRule="auto"/>
        <w:rPr>
          <w:rFonts w:ascii="Tahoma" w:hAnsi="Tahoma" w:cs="Tahoma"/>
          <w:sz w:val="20"/>
        </w:rPr>
      </w:pPr>
      <w:r w:rsidRPr="00102E16">
        <w:rPr>
          <w:rFonts w:ascii="Tahoma" w:hAnsi="Tahoma" w:cs="Tahoma"/>
          <w:sz w:val="20"/>
        </w:rPr>
        <w:t xml:space="preserve">EN LA </w:t>
      </w:r>
      <w:r w:rsidR="00734903" w:rsidRPr="00102E16">
        <w:rPr>
          <w:rFonts w:ascii="Tahoma" w:hAnsi="Tahoma" w:cs="Tahoma"/>
          <w:sz w:val="20"/>
        </w:rPr>
        <w:t>GARANTÍA</w:t>
      </w:r>
      <w:r w:rsidRPr="00102E16">
        <w:rPr>
          <w:rFonts w:ascii="Tahoma" w:hAnsi="Tahoma" w:cs="Tahoma"/>
          <w:sz w:val="20"/>
        </w:rPr>
        <w:t xml:space="preserve"> DEL CUMPLIMIENTO DEL CONTRATO Y PEDIDO, LOS </w:t>
      </w:r>
      <w:proofErr w:type="spellStart"/>
      <w:r w:rsidRPr="00102E16">
        <w:rPr>
          <w:rFonts w:ascii="Tahoma" w:hAnsi="Tahoma" w:cs="Tahoma"/>
          <w:sz w:val="20"/>
        </w:rPr>
        <w:t>S.S.S.L.P</w:t>
      </w:r>
      <w:proofErr w:type="spellEnd"/>
      <w:r w:rsidRPr="00102E16">
        <w:rPr>
          <w:rFonts w:ascii="Tahoma" w:hAnsi="Tahoma" w:cs="Tahoma"/>
          <w:sz w:val="20"/>
        </w:rPr>
        <w:t xml:space="preserve">. </w:t>
      </w:r>
      <w:r w:rsidR="00734903" w:rsidRPr="00102E16">
        <w:rPr>
          <w:rFonts w:ascii="Tahoma" w:hAnsi="Tahoma" w:cs="Tahoma"/>
          <w:sz w:val="20"/>
        </w:rPr>
        <w:t>DARÁN</w:t>
      </w:r>
      <w:r w:rsidRPr="00102E16">
        <w:rPr>
          <w:rFonts w:ascii="Tahoma" w:hAnsi="Tahoma" w:cs="Tahoma"/>
          <w:sz w:val="20"/>
        </w:rPr>
        <w:t xml:space="preserve"> POR ESCRITO SU </w:t>
      </w:r>
      <w:r w:rsidR="00734903" w:rsidRPr="00102E16">
        <w:rPr>
          <w:rFonts w:ascii="Tahoma" w:hAnsi="Tahoma" w:cs="Tahoma"/>
          <w:sz w:val="20"/>
        </w:rPr>
        <w:t>AUTORIZACIÓN</w:t>
      </w:r>
      <w:r w:rsidRPr="00102E16">
        <w:rPr>
          <w:rFonts w:ascii="Tahoma" w:hAnsi="Tahoma" w:cs="Tahoma"/>
          <w:sz w:val="20"/>
        </w:rPr>
        <w:t xml:space="preserve">  PARA  QUE EL PROVEEDOR PUEDA CANCELAR LA FIANZA CORRESPONDIENTE, UNA VEZ QUE HAYA CUMPLIDO LA TOTALIDAD DE LOS COMPROMISOS ADQUIRIDOS EN LA PRESENTE </w:t>
      </w:r>
      <w:r w:rsidR="00734903" w:rsidRPr="00102E16">
        <w:rPr>
          <w:rFonts w:ascii="Tahoma" w:hAnsi="Tahoma" w:cs="Tahoma"/>
          <w:sz w:val="20"/>
        </w:rPr>
        <w:t>LICITACIÓN</w:t>
      </w:r>
      <w:r w:rsidRPr="00102E16">
        <w:rPr>
          <w:rFonts w:ascii="Tahoma" w:hAnsi="Tahoma" w:cs="Tahoma"/>
          <w:sz w:val="20"/>
        </w:rPr>
        <w:t xml:space="preserve">, Y HAYA TRANSCURRIDO </w:t>
      </w:r>
      <w:r w:rsidR="007B3385" w:rsidRPr="00102E16">
        <w:rPr>
          <w:rFonts w:ascii="Tahoma" w:hAnsi="Tahoma" w:cs="Tahoma"/>
          <w:sz w:val="20"/>
        </w:rPr>
        <w:t>12 MESES</w:t>
      </w:r>
      <w:r w:rsidRPr="00102E16">
        <w:rPr>
          <w:rFonts w:ascii="Tahoma" w:hAnsi="Tahoma" w:cs="Tahoma"/>
          <w:sz w:val="20"/>
        </w:rPr>
        <w:t xml:space="preserve"> </w:t>
      </w:r>
      <w:r w:rsidR="00734903" w:rsidRPr="00102E16">
        <w:rPr>
          <w:rFonts w:ascii="Tahoma" w:hAnsi="Tahoma" w:cs="Tahoma"/>
          <w:sz w:val="20"/>
        </w:rPr>
        <w:t>DESPUÉS</w:t>
      </w:r>
      <w:r w:rsidRPr="00102E16">
        <w:rPr>
          <w:rFonts w:ascii="Tahoma" w:hAnsi="Tahoma" w:cs="Tahoma"/>
          <w:sz w:val="20"/>
        </w:rPr>
        <w:t xml:space="preserve"> DE HABERSE REALIZADO LA ULTIMA ENTREGA.</w:t>
      </w:r>
    </w:p>
    <w:p w:rsidR="006D0A27" w:rsidRPr="00102E16" w:rsidRDefault="006D0A27" w:rsidP="00DD1694">
      <w:pPr>
        <w:spacing w:after="80" w:line="276" w:lineRule="auto"/>
        <w:rPr>
          <w:rFonts w:ascii="Tahoma" w:hAnsi="Tahoma" w:cs="Tahoma"/>
          <w:sz w:val="20"/>
        </w:rPr>
      </w:pPr>
      <w:r w:rsidRPr="00102E16">
        <w:rPr>
          <w:rFonts w:ascii="Tahoma" w:hAnsi="Tahoma" w:cs="Tahoma"/>
          <w:sz w:val="20"/>
        </w:rPr>
        <w:t xml:space="preserve">EN EL CASO DE QUE EL PROVEEDOR  NO SOLICITE LA </w:t>
      </w:r>
      <w:r w:rsidR="00734903" w:rsidRPr="00102E16">
        <w:rPr>
          <w:rFonts w:ascii="Tahoma" w:hAnsi="Tahoma" w:cs="Tahoma"/>
          <w:sz w:val="20"/>
        </w:rPr>
        <w:t>DEVOLUCIÓN</w:t>
      </w:r>
      <w:r w:rsidRPr="00102E16">
        <w:rPr>
          <w:rFonts w:ascii="Tahoma" w:hAnsi="Tahoma" w:cs="Tahoma"/>
          <w:sz w:val="20"/>
        </w:rPr>
        <w:t xml:space="preserve"> DE DICHOS DOCUMENTOS, EN EL TIEMPO INDICADO, ESTOS PASARAN A FORMAR PARTE DEL EXPEDIENTE CORRESPON</w:t>
      </w:r>
      <w:r w:rsidR="00DD1694" w:rsidRPr="00102E16">
        <w:rPr>
          <w:rFonts w:ascii="Tahoma" w:hAnsi="Tahoma" w:cs="Tahoma"/>
          <w:sz w:val="20"/>
        </w:rPr>
        <w:t>DIENTE  EN CALIDAD DE CANCELADO.</w:t>
      </w:r>
    </w:p>
    <w:p w:rsidR="00A77C42" w:rsidRPr="00102E16" w:rsidRDefault="00A77C42" w:rsidP="00A77C42">
      <w:pPr>
        <w:spacing w:after="80" w:line="288" w:lineRule="auto"/>
        <w:rPr>
          <w:rFonts w:ascii="Tahoma" w:hAnsi="Tahoma" w:cs="Tahoma"/>
          <w:sz w:val="20"/>
        </w:rPr>
      </w:pPr>
    </w:p>
    <w:p w:rsidR="00A77C42" w:rsidRPr="00102E16" w:rsidRDefault="00A77C42" w:rsidP="00A77C42">
      <w:pPr>
        <w:jc w:val="center"/>
        <w:rPr>
          <w:rFonts w:ascii="Tahoma" w:hAnsi="Tahoma" w:cs="Tahoma"/>
          <w:b/>
          <w:sz w:val="20"/>
          <w:lang w:val="es-ES"/>
        </w:rPr>
      </w:pPr>
      <w:r w:rsidRPr="00102E16">
        <w:rPr>
          <w:rFonts w:ascii="Tahoma" w:hAnsi="Tahoma" w:cs="Tahoma"/>
          <w:b/>
          <w:sz w:val="20"/>
          <w:lang w:val="es-ES"/>
        </w:rPr>
        <w:t>ATENTAMENTE</w:t>
      </w:r>
    </w:p>
    <w:p w:rsidR="00A77C42" w:rsidRPr="00102E16" w:rsidRDefault="00A77C42" w:rsidP="00A77C42">
      <w:pPr>
        <w:spacing w:after="0" w:line="288" w:lineRule="auto"/>
        <w:jc w:val="center"/>
        <w:rPr>
          <w:rFonts w:ascii="Tahoma" w:hAnsi="Tahoma" w:cs="Tahoma"/>
          <w:b/>
          <w:sz w:val="20"/>
        </w:rPr>
      </w:pPr>
      <w:r w:rsidRPr="00102E16">
        <w:rPr>
          <w:rFonts w:ascii="Tahoma" w:hAnsi="Tahoma" w:cs="Tahoma"/>
          <w:b/>
          <w:sz w:val="20"/>
        </w:rPr>
        <w:t xml:space="preserve">SAN LUIS POTOSÍ, </w:t>
      </w:r>
      <w:proofErr w:type="spellStart"/>
      <w:r w:rsidRPr="00102E16">
        <w:rPr>
          <w:rFonts w:ascii="Tahoma" w:hAnsi="Tahoma" w:cs="Tahoma"/>
          <w:b/>
          <w:sz w:val="20"/>
        </w:rPr>
        <w:t>S.L.P</w:t>
      </w:r>
      <w:proofErr w:type="spellEnd"/>
      <w:r w:rsidRPr="00102E16">
        <w:rPr>
          <w:rFonts w:ascii="Tahoma" w:hAnsi="Tahoma" w:cs="Tahoma"/>
          <w:b/>
          <w:sz w:val="20"/>
        </w:rPr>
        <w:t xml:space="preserve">. A </w:t>
      </w:r>
      <w:r w:rsidR="00E31A55" w:rsidRPr="00102E16">
        <w:rPr>
          <w:rFonts w:ascii="Tahoma" w:hAnsi="Tahoma" w:cs="Tahoma"/>
          <w:b/>
          <w:sz w:val="20"/>
        </w:rPr>
        <w:t xml:space="preserve">04 </w:t>
      </w:r>
      <w:r w:rsidRPr="00102E16">
        <w:rPr>
          <w:rFonts w:ascii="Tahoma" w:hAnsi="Tahoma" w:cs="Tahoma"/>
          <w:b/>
          <w:noProof/>
          <w:sz w:val="20"/>
        </w:rPr>
        <w:t xml:space="preserve">DE </w:t>
      </w:r>
      <w:r w:rsidR="00E31A55" w:rsidRPr="00102E16">
        <w:rPr>
          <w:rFonts w:ascii="Tahoma" w:hAnsi="Tahoma" w:cs="Tahoma"/>
          <w:b/>
          <w:noProof/>
          <w:sz w:val="20"/>
        </w:rPr>
        <w:t>JUL</w:t>
      </w:r>
      <w:r w:rsidR="00AF4204" w:rsidRPr="00102E16">
        <w:rPr>
          <w:rFonts w:ascii="Tahoma" w:hAnsi="Tahoma" w:cs="Tahoma"/>
          <w:b/>
          <w:noProof/>
          <w:sz w:val="20"/>
        </w:rPr>
        <w:t>IO</w:t>
      </w:r>
      <w:r w:rsidR="008D22B5" w:rsidRPr="00102E16">
        <w:rPr>
          <w:rFonts w:ascii="Tahoma" w:hAnsi="Tahoma" w:cs="Tahoma"/>
          <w:b/>
          <w:noProof/>
          <w:sz w:val="20"/>
        </w:rPr>
        <w:t xml:space="preserve"> </w:t>
      </w:r>
      <w:r w:rsidRPr="00102E16">
        <w:rPr>
          <w:rFonts w:ascii="Tahoma" w:hAnsi="Tahoma" w:cs="Tahoma"/>
          <w:b/>
          <w:noProof/>
          <w:sz w:val="20"/>
        </w:rPr>
        <w:t xml:space="preserve">DE </w:t>
      </w:r>
      <w:r w:rsidR="00B171EF" w:rsidRPr="00102E16">
        <w:rPr>
          <w:rFonts w:ascii="Tahoma" w:hAnsi="Tahoma" w:cs="Tahoma"/>
          <w:b/>
          <w:noProof/>
          <w:sz w:val="20"/>
        </w:rPr>
        <w:t>2019</w:t>
      </w:r>
      <w:r w:rsidRPr="00102E16">
        <w:rPr>
          <w:rFonts w:ascii="Tahoma" w:hAnsi="Tahoma" w:cs="Tahoma"/>
          <w:b/>
          <w:sz w:val="20"/>
        </w:rPr>
        <w:t>.</w:t>
      </w:r>
    </w:p>
    <w:p w:rsidR="00A77C42" w:rsidRPr="00102E16" w:rsidRDefault="00A77C42" w:rsidP="00A77C42">
      <w:pPr>
        <w:spacing w:after="80" w:line="288" w:lineRule="auto"/>
        <w:jc w:val="center"/>
        <w:rPr>
          <w:rFonts w:ascii="Tahoma" w:hAnsi="Tahoma" w:cs="Tahoma"/>
          <w:b/>
          <w:sz w:val="20"/>
        </w:rPr>
      </w:pPr>
    </w:p>
    <w:p w:rsidR="00A77C42" w:rsidRPr="00102E16" w:rsidRDefault="00A77C42" w:rsidP="00A77C42">
      <w:pPr>
        <w:spacing w:after="80" w:line="288" w:lineRule="auto"/>
        <w:jc w:val="center"/>
        <w:rPr>
          <w:rFonts w:ascii="Tahoma" w:hAnsi="Tahoma" w:cs="Tahoma"/>
          <w:b/>
          <w:sz w:val="20"/>
        </w:rPr>
      </w:pPr>
    </w:p>
    <w:p w:rsidR="00205800" w:rsidRPr="00102E16" w:rsidRDefault="00205800" w:rsidP="00205800">
      <w:pPr>
        <w:spacing w:after="80" w:line="288" w:lineRule="auto"/>
        <w:jc w:val="center"/>
        <w:rPr>
          <w:rFonts w:ascii="Tahoma" w:hAnsi="Tahoma" w:cs="Tahoma"/>
          <w:sz w:val="20"/>
        </w:rPr>
      </w:pPr>
      <w:r w:rsidRPr="00102E16">
        <w:rPr>
          <w:rFonts w:ascii="Tahoma" w:hAnsi="Tahoma" w:cs="Tahoma"/>
          <w:sz w:val="20"/>
        </w:rPr>
        <w:t xml:space="preserve">C.P. ANTONIO ALBERTO </w:t>
      </w:r>
      <w:r w:rsidR="008435E4" w:rsidRPr="00102E16">
        <w:rPr>
          <w:rFonts w:ascii="Tahoma" w:hAnsi="Tahoma" w:cs="Tahoma"/>
          <w:sz w:val="20"/>
        </w:rPr>
        <w:t>HERNÁNDEZ</w:t>
      </w:r>
      <w:r w:rsidRPr="00102E16">
        <w:rPr>
          <w:rFonts w:ascii="Tahoma" w:hAnsi="Tahoma" w:cs="Tahoma"/>
          <w:sz w:val="20"/>
        </w:rPr>
        <w:t xml:space="preserve"> </w:t>
      </w:r>
      <w:proofErr w:type="spellStart"/>
      <w:r w:rsidR="008435E4" w:rsidRPr="00102E16">
        <w:rPr>
          <w:rFonts w:ascii="Tahoma" w:hAnsi="Tahoma" w:cs="Tahoma"/>
          <w:sz w:val="20"/>
        </w:rPr>
        <w:t>HERNÁNDEZ</w:t>
      </w:r>
      <w:proofErr w:type="spellEnd"/>
    </w:p>
    <w:p w:rsidR="00205800" w:rsidRPr="00102E16" w:rsidRDefault="00AF4204" w:rsidP="00205800">
      <w:pPr>
        <w:jc w:val="center"/>
        <w:rPr>
          <w:rFonts w:ascii="Tahoma" w:hAnsi="Tahoma" w:cs="Tahoma"/>
          <w:b/>
          <w:sz w:val="20"/>
        </w:rPr>
      </w:pPr>
      <w:r w:rsidRPr="00102E16">
        <w:rPr>
          <w:rFonts w:ascii="Tahoma" w:hAnsi="Tahoma" w:cs="Tahoma"/>
          <w:b/>
          <w:sz w:val="20"/>
        </w:rPr>
        <w:t>PRESIDENTE</w:t>
      </w:r>
      <w:r w:rsidR="00205800" w:rsidRPr="00102E16">
        <w:rPr>
          <w:rFonts w:ascii="Tahoma" w:hAnsi="Tahoma" w:cs="Tahoma"/>
          <w:b/>
          <w:sz w:val="20"/>
        </w:rPr>
        <w:t xml:space="preserve"> DEL</w:t>
      </w:r>
      <w:r w:rsidRPr="00102E16">
        <w:rPr>
          <w:rFonts w:ascii="Tahoma" w:hAnsi="Tahoma" w:cs="Tahoma"/>
          <w:b/>
          <w:sz w:val="20"/>
        </w:rPr>
        <w:t xml:space="preserve"> H. </w:t>
      </w:r>
      <w:r w:rsidR="00205800" w:rsidRPr="00102E16">
        <w:rPr>
          <w:rFonts w:ascii="Tahoma" w:hAnsi="Tahoma" w:cs="Tahoma"/>
          <w:b/>
          <w:sz w:val="20"/>
        </w:rPr>
        <w:t xml:space="preserve"> COMITÉ DE ADQUISICIONES.</w:t>
      </w:r>
    </w:p>
    <w:p w:rsidR="00AF4204" w:rsidRDefault="00AF4204" w:rsidP="00102E16">
      <w:pPr>
        <w:spacing w:after="80" w:line="276" w:lineRule="auto"/>
        <w:rPr>
          <w:rFonts w:ascii="Arial" w:hAnsi="Arial" w:cs="Arial"/>
          <w:sz w:val="17"/>
        </w:rPr>
      </w:pPr>
    </w:p>
    <w:p w:rsidR="00AF4204" w:rsidRDefault="00AF4204" w:rsidP="00205800">
      <w:pPr>
        <w:spacing w:after="80" w:line="276" w:lineRule="auto"/>
        <w:jc w:val="center"/>
        <w:rPr>
          <w:rFonts w:ascii="Arial" w:hAnsi="Arial" w:cs="Arial"/>
          <w:sz w:val="17"/>
        </w:rPr>
      </w:pPr>
    </w:p>
    <w:p w:rsidR="00AF4204" w:rsidRDefault="00AF4204" w:rsidP="00205800">
      <w:pPr>
        <w:spacing w:after="80" w:line="276" w:lineRule="auto"/>
        <w:jc w:val="center"/>
        <w:rPr>
          <w:rFonts w:ascii="Arial" w:hAnsi="Arial" w:cs="Arial"/>
          <w:sz w:val="17"/>
        </w:rPr>
      </w:pPr>
    </w:p>
    <w:p w:rsidR="00AF4204" w:rsidRPr="00761C10" w:rsidRDefault="00AF4204" w:rsidP="00AF4204">
      <w:pPr>
        <w:spacing w:after="80" w:line="276" w:lineRule="auto"/>
        <w:jc w:val="left"/>
        <w:rPr>
          <w:rFonts w:ascii="Arial" w:hAnsi="Arial" w:cs="Arial"/>
          <w:sz w:val="17"/>
        </w:rPr>
      </w:pPr>
      <w:proofErr w:type="spellStart"/>
      <w:r>
        <w:rPr>
          <w:rFonts w:ascii="Arial" w:hAnsi="Arial" w:cs="Arial"/>
          <w:sz w:val="17"/>
        </w:rPr>
        <w:t>EBM</w:t>
      </w:r>
      <w:proofErr w:type="spellEnd"/>
      <w:r>
        <w:rPr>
          <w:rFonts w:ascii="Arial" w:hAnsi="Arial" w:cs="Arial"/>
          <w:sz w:val="17"/>
        </w:rPr>
        <w:t>/</w:t>
      </w:r>
      <w:proofErr w:type="spellStart"/>
      <w:r>
        <w:rPr>
          <w:rFonts w:ascii="Arial" w:hAnsi="Arial" w:cs="Arial"/>
          <w:sz w:val="17"/>
        </w:rPr>
        <w:t>AML</w:t>
      </w:r>
      <w:proofErr w:type="spellEnd"/>
      <w:r>
        <w:rPr>
          <w:rFonts w:ascii="Arial" w:hAnsi="Arial" w:cs="Arial"/>
          <w:sz w:val="17"/>
        </w:rPr>
        <w:t>/</w:t>
      </w:r>
      <w:proofErr w:type="spellStart"/>
      <w:r>
        <w:rPr>
          <w:rFonts w:ascii="Arial" w:hAnsi="Arial" w:cs="Arial"/>
          <w:sz w:val="17"/>
        </w:rPr>
        <w:t>asch</w:t>
      </w:r>
      <w:proofErr w:type="spellEnd"/>
    </w:p>
    <w:sectPr w:rsidR="00AF4204" w:rsidRPr="00761C10">
      <w:footerReference w:type="even" r:id="rId12"/>
      <w:footerReference w:type="default" r:id="rId13"/>
      <w:pgSz w:w="12240" w:h="15840"/>
      <w:pgMar w:top="709" w:right="1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40" w:rsidRDefault="006C1C40">
      <w:r>
        <w:separator/>
      </w:r>
    </w:p>
  </w:endnote>
  <w:endnote w:type="continuationSeparator" w:id="0">
    <w:p w:rsidR="006C1C40" w:rsidRDefault="006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9E" w:rsidRDefault="001D179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179E" w:rsidRDefault="001D17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9E" w:rsidRDefault="001D179E" w:rsidP="00AF4204">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D11B24">
      <w:rPr>
        <w:rStyle w:val="Nmerodepgina"/>
        <w:noProof/>
      </w:rPr>
      <w:t>1</w:t>
    </w:r>
    <w:r>
      <w:rPr>
        <w:rStyle w:val="Nmerodepgina"/>
      </w:rPr>
      <w:fldChar w:fldCharType="end"/>
    </w:r>
  </w:p>
  <w:p w:rsidR="001D179E" w:rsidRDefault="001D179E">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40" w:rsidRDefault="006C1C40">
      <w:r>
        <w:separator/>
      </w:r>
    </w:p>
  </w:footnote>
  <w:footnote w:type="continuationSeparator" w:id="0">
    <w:p w:rsidR="006C1C40" w:rsidRDefault="006C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D0A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7D4F9E"/>
    <w:multiLevelType w:val="singleLevel"/>
    <w:tmpl w:val="088AF278"/>
    <w:lvl w:ilvl="0">
      <w:start w:val="1"/>
      <w:numFmt w:val="upperLetter"/>
      <w:lvlText w:val="%1) "/>
      <w:legacy w:legacy="1" w:legacySpace="0" w:legacyIndent="283"/>
      <w:lvlJc w:val="left"/>
      <w:pPr>
        <w:ind w:left="283" w:hanging="283"/>
      </w:pPr>
      <w:rPr>
        <w:rFonts w:ascii="Arial" w:hAnsi="Arial" w:cs="Arial" w:hint="default"/>
        <w:b w:val="0"/>
        <w:i w:val="0"/>
        <w:sz w:val="20"/>
        <w:u w:val="none"/>
      </w:rPr>
    </w:lvl>
  </w:abstractNum>
  <w:abstractNum w:abstractNumId="3">
    <w:nsid w:val="0E191A89"/>
    <w:multiLevelType w:val="multilevel"/>
    <w:tmpl w:val="659EB7B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nsid w:val="12213469"/>
    <w:multiLevelType w:val="multilevel"/>
    <w:tmpl w:val="AF028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DC6ACC"/>
    <w:multiLevelType w:val="hybridMultilevel"/>
    <w:tmpl w:val="92AC6462"/>
    <w:lvl w:ilvl="0" w:tplc="97E007B6">
      <w:start w:val="2"/>
      <w:numFmt w:val="decimal"/>
      <w:lvlText w:val="%1"/>
      <w:lvlJc w:val="left"/>
      <w:pPr>
        <w:tabs>
          <w:tab w:val="num" w:pos="720"/>
        </w:tabs>
        <w:ind w:left="720" w:hanging="360"/>
      </w:pPr>
      <w:rPr>
        <w:rFonts w:hint="default"/>
      </w:rPr>
    </w:lvl>
    <w:lvl w:ilvl="1" w:tplc="28D24C3A">
      <w:numFmt w:val="none"/>
      <w:lvlText w:val=""/>
      <w:lvlJc w:val="left"/>
      <w:pPr>
        <w:tabs>
          <w:tab w:val="num" w:pos="360"/>
        </w:tabs>
      </w:pPr>
    </w:lvl>
    <w:lvl w:ilvl="2" w:tplc="B268C400">
      <w:numFmt w:val="none"/>
      <w:lvlText w:val=""/>
      <w:lvlJc w:val="left"/>
      <w:pPr>
        <w:tabs>
          <w:tab w:val="num" w:pos="360"/>
        </w:tabs>
      </w:pPr>
    </w:lvl>
    <w:lvl w:ilvl="3" w:tplc="C90ED0D0">
      <w:numFmt w:val="none"/>
      <w:lvlText w:val=""/>
      <w:lvlJc w:val="left"/>
      <w:pPr>
        <w:tabs>
          <w:tab w:val="num" w:pos="360"/>
        </w:tabs>
      </w:pPr>
    </w:lvl>
    <w:lvl w:ilvl="4" w:tplc="69822054">
      <w:numFmt w:val="none"/>
      <w:lvlText w:val=""/>
      <w:lvlJc w:val="left"/>
      <w:pPr>
        <w:tabs>
          <w:tab w:val="num" w:pos="360"/>
        </w:tabs>
      </w:pPr>
    </w:lvl>
    <w:lvl w:ilvl="5" w:tplc="8D9AD8D2">
      <w:numFmt w:val="none"/>
      <w:lvlText w:val=""/>
      <w:lvlJc w:val="left"/>
      <w:pPr>
        <w:tabs>
          <w:tab w:val="num" w:pos="360"/>
        </w:tabs>
      </w:pPr>
    </w:lvl>
    <w:lvl w:ilvl="6" w:tplc="9BD82816">
      <w:numFmt w:val="none"/>
      <w:lvlText w:val=""/>
      <w:lvlJc w:val="left"/>
      <w:pPr>
        <w:tabs>
          <w:tab w:val="num" w:pos="360"/>
        </w:tabs>
      </w:pPr>
    </w:lvl>
    <w:lvl w:ilvl="7" w:tplc="1A1282E0">
      <w:numFmt w:val="none"/>
      <w:lvlText w:val=""/>
      <w:lvlJc w:val="left"/>
      <w:pPr>
        <w:tabs>
          <w:tab w:val="num" w:pos="360"/>
        </w:tabs>
      </w:pPr>
    </w:lvl>
    <w:lvl w:ilvl="8" w:tplc="483A670A">
      <w:numFmt w:val="none"/>
      <w:lvlText w:val=""/>
      <w:lvlJc w:val="left"/>
      <w:pPr>
        <w:tabs>
          <w:tab w:val="num" w:pos="360"/>
        </w:tabs>
      </w:pPr>
    </w:lvl>
  </w:abstractNum>
  <w:abstractNum w:abstractNumId="7">
    <w:nsid w:val="1F942D74"/>
    <w:multiLevelType w:val="singleLevel"/>
    <w:tmpl w:val="2466B918"/>
    <w:lvl w:ilvl="0">
      <w:start w:val="2"/>
      <w:numFmt w:val="upperLetter"/>
      <w:lvlText w:val="%1)"/>
      <w:lvlJc w:val="left"/>
      <w:pPr>
        <w:tabs>
          <w:tab w:val="num" w:pos="360"/>
        </w:tabs>
        <w:ind w:left="283" w:hanging="283"/>
      </w:pPr>
    </w:lvl>
  </w:abstractNum>
  <w:abstractNum w:abstractNumId="8">
    <w:nsid w:val="20871363"/>
    <w:multiLevelType w:val="singleLevel"/>
    <w:tmpl w:val="FCEEED14"/>
    <w:lvl w:ilvl="0">
      <w:start w:val="7"/>
      <w:numFmt w:val="decimal"/>
      <w:lvlText w:val="%1."/>
      <w:lvlJc w:val="left"/>
      <w:pPr>
        <w:tabs>
          <w:tab w:val="num" w:pos="360"/>
        </w:tabs>
        <w:ind w:left="360" w:hanging="360"/>
      </w:pPr>
      <w:rPr>
        <w:rFonts w:hint="default"/>
      </w:rPr>
    </w:lvl>
  </w:abstractNum>
  <w:abstractNum w:abstractNumId="9">
    <w:nsid w:val="228503FF"/>
    <w:multiLevelType w:val="multilevel"/>
    <w:tmpl w:val="83609B94"/>
    <w:lvl w:ilvl="0">
      <w:start w:val="1"/>
      <w:numFmt w:val="upperLetter"/>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A51788"/>
    <w:multiLevelType w:val="singleLevel"/>
    <w:tmpl w:val="7A94E4BE"/>
    <w:lvl w:ilvl="0">
      <w:start w:val="1"/>
      <w:numFmt w:val="upperLetter"/>
      <w:lvlText w:val="%1) "/>
      <w:legacy w:legacy="1" w:legacySpace="0" w:legacyIndent="283"/>
      <w:lvlJc w:val="left"/>
      <w:pPr>
        <w:ind w:left="283" w:hanging="283"/>
      </w:pPr>
      <w:rPr>
        <w:rFonts w:ascii="Arial" w:hAnsi="Arial" w:cs="Arial" w:hint="default"/>
        <w:b w:val="0"/>
        <w:i w:val="0"/>
        <w:sz w:val="20"/>
        <w:u w:val="none"/>
      </w:rPr>
    </w:lvl>
  </w:abstractNum>
  <w:abstractNum w:abstractNumId="11">
    <w:nsid w:val="2F726194"/>
    <w:multiLevelType w:val="hybridMultilevel"/>
    <w:tmpl w:val="5BF40E8A"/>
    <w:lvl w:ilvl="0" w:tplc="23328E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B62188"/>
    <w:multiLevelType w:val="hybridMultilevel"/>
    <w:tmpl w:val="526A2D7A"/>
    <w:lvl w:ilvl="0" w:tplc="0D142382">
      <w:start w:val="2"/>
      <w:numFmt w:val="decimal"/>
      <w:lvlText w:val="%1"/>
      <w:lvlJc w:val="left"/>
      <w:pPr>
        <w:tabs>
          <w:tab w:val="num" w:pos="720"/>
        </w:tabs>
        <w:ind w:left="720" w:hanging="360"/>
      </w:pPr>
      <w:rPr>
        <w:rFonts w:hint="default"/>
      </w:rPr>
    </w:lvl>
    <w:lvl w:ilvl="1" w:tplc="87845140">
      <w:numFmt w:val="none"/>
      <w:lvlText w:val=""/>
      <w:lvlJc w:val="left"/>
      <w:pPr>
        <w:tabs>
          <w:tab w:val="num" w:pos="360"/>
        </w:tabs>
      </w:pPr>
    </w:lvl>
    <w:lvl w:ilvl="2" w:tplc="6F52F922">
      <w:numFmt w:val="none"/>
      <w:lvlText w:val=""/>
      <w:lvlJc w:val="left"/>
      <w:pPr>
        <w:tabs>
          <w:tab w:val="num" w:pos="360"/>
        </w:tabs>
      </w:pPr>
    </w:lvl>
    <w:lvl w:ilvl="3" w:tplc="1A162742">
      <w:numFmt w:val="none"/>
      <w:lvlText w:val=""/>
      <w:lvlJc w:val="left"/>
      <w:pPr>
        <w:tabs>
          <w:tab w:val="num" w:pos="360"/>
        </w:tabs>
      </w:pPr>
    </w:lvl>
    <w:lvl w:ilvl="4" w:tplc="5A283AA8">
      <w:numFmt w:val="none"/>
      <w:lvlText w:val=""/>
      <w:lvlJc w:val="left"/>
      <w:pPr>
        <w:tabs>
          <w:tab w:val="num" w:pos="360"/>
        </w:tabs>
      </w:pPr>
    </w:lvl>
    <w:lvl w:ilvl="5" w:tplc="CA76893A">
      <w:numFmt w:val="none"/>
      <w:lvlText w:val=""/>
      <w:lvlJc w:val="left"/>
      <w:pPr>
        <w:tabs>
          <w:tab w:val="num" w:pos="360"/>
        </w:tabs>
      </w:pPr>
    </w:lvl>
    <w:lvl w:ilvl="6" w:tplc="E0105E0C">
      <w:numFmt w:val="none"/>
      <w:lvlText w:val=""/>
      <w:lvlJc w:val="left"/>
      <w:pPr>
        <w:tabs>
          <w:tab w:val="num" w:pos="360"/>
        </w:tabs>
      </w:pPr>
    </w:lvl>
    <w:lvl w:ilvl="7" w:tplc="72D488A2">
      <w:numFmt w:val="none"/>
      <w:lvlText w:val=""/>
      <w:lvlJc w:val="left"/>
      <w:pPr>
        <w:tabs>
          <w:tab w:val="num" w:pos="360"/>
        </w:tabs>
      </w:pPr>
    </w:lvl>
    <w:lvl w:ilvl="8" w:tplc="49CA414A">
      <w:numFmt w:val="none"/>
      <w:lvlText w:val=""/>
      <w:lvlJc w:val="left"/>
      <w:pPr>
        <w:tabs>
          <w:tab w:val="num" w:pos="360"/>
        </w:tabs>
      </w:pPr>
    </w:lvl>
  </w:abstractNum>
  <w:abstractNum w:abstractNumId="13">
    <w:nsid w:val="33381C47"/>
    <w:multiLevelType w:val="singleLevel"/>
    <w:tmpl w:val="2A5C591A"/>
    <w:lvl w:ilvl="0">
      <w:start w:val="1"/>
      <w:numFmt w:val="upperLetter"/>
      <w:lvlText w:val="%1)"/>
      <w:legacy w:legacy="1" w:legacySpace="0" w:legacyIndent="283"/>
      <w:lvlJc w:val="left"/>
      <w:pPr>
        <w:ind w:left="283" w:hanging="283"/>
      </w:pPr>
    </w:lvl>
  </w:abstractNum>
  <w:abstractNum w:abstractNumId="14">
    <w:nsid w:val="36297D9B"/>
    <w:multiLevelType w:val="hybridMultilevel"/>
    <w:tmpl w:val="022A616E"/>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E22A0F"/>
    <w:multiLevelType w:val="singleLevel"/>
    <w:tmpl w:val="0C0A0015"/>
    <w:lvl w:ilvl="0">
      <w:start w:val="1"/>
      <w:numFmt w:val="upperLetter"/>
      <w:lvlText w:val="%1."/>
      <w:lvlJc w:val="left"/>
      <w:pPr>
        <w:tabs>
          <w:tab w:val="num" w:pos="360"/>
        </w:tabs>
        <w:ind w:left="360" w:hanging="360"/>
      </w:pPr>
    </w:lvl>
  </w:abstractNum>
  <w:abstractNum w:abstractNumId="16">
    <w:nsid w:val="3828048E"/>
    <w:multiLevelType w:val="singleLevel"/>
    <w:tmpl w:val="0C0A0015"/>
    <w:lvl w:ilvl="0">
      <w:start w:val="3"/>
      <w:numFmt w:val="upperLetter"/>
      <w:lvlText w:val="%1."/>
      <w:lvlJc w:val="left"/>
      <w:pPr>
        <w:tabs>
          <w:tab w:val="num" w:pos="360"/>
        </w:tabs>
        <w:ind w:left="360" w:hanging="360"/>
      </w:pPr>
      <w:rPr>
        <w:rFonts w:hint="default"/>
      </w:rPr>
    </w:lvl>
  </w:abstractNum>
  <w:abstractNum w:abstractNumId="17">
    <w:nsid w:val="3A1330B1"/>
    <w:multiLevelType w:val="singleLevel"/>
    <w:tmpl w:val="0C0A0015"/>
    <w:lvl w:ilvl="0">
      <w:start w:val="1"/>
      <w:numFmt w:val="upperLetter"/>
      <w:lvlText w:val="%1."/>
      <w:lvlJc w:val="left"/>
      <w:pPr>
        <w:tabs>
          <w:tab w:val="num" w:pos="360"/>
        </w:tabs>
        <w:ind w:left="360" w:hanging="360"/>
      </w:pPr>
    </w:lvl>
  </w:abstractNum>
  <w:abstractNum w:abstractNumId="18">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nsid w:val="3E853EAF"/>
    <w:multiLevelType w:val="singleLevel"/>
    <w:tmpl w:val="9D74F1E0"/>
    <w:lvl w:ilvl="0">
      <w:start w:val="1"/>
      <w:numFmt w:val="upperLetter"/>
      <w:lvlText w:val="%1) "/>
      <w:legacy w:legacy="1" w:legacySpace="0" w:legacyIndent="283"/>
      <w:lvlJc w:val="left"/>
      <w:pPr>
        <w:ind w:left="283" w:hanging="283"/>
      </w:pPr>
      <w:rPr>
        <w:rFonts w:ascii="Arial" w:hAnsi="Arial" w:cs="Arial" w:hint="default"/>
        <w:b w:val="0"/>
        <w:i w:val="0"/>
        <w:sz w:val="20"/>
        <w:u w:val="none"/>
      </w:rPr>
    </w:lvl>
  </w:abstractNum>
  <w:abstractNum w:abstractNumId="20">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B443429"/>
    <w:multiLevelType w:val="singleLevel"/>
    <w:tmpl w:val="173A551A"/>
    <w:lvl w:ilvl="0">
      <w:start w:val="1"/>
      <w:numFmt w:val="upperLetter"/>
      <w:lvlText w:val="%1) "/>
      <w:legacy w:legacy="1" w:legacySpace="0" w:legacyIndent="283"/>
      <w:lvlJc w:val="left"/>
      <w:pPr>
        <w:ind w:left="283" w:hanging="283"/>
      </w:pPr>
      <w:rPr>
        <w:rFonts w:ascii="Arial" w:hAnsi="Arial" w:cs="Arial" w:hint="default"/>
        <w:b/>
        <w:i w:val="0"/>
        <w:sz w:val="17"/>
        <w:szCs w:val="17"/>
        <w:u w:val="none"/>
      </w:rPr>
    </w:lvl>
  </w:abstractNum>
  <w:abstractNum w:abstractNumId="22">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3">
    <w:nsid w:val="505A5414"/>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4">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5">
    <w:nsid w:val="54D64B06"/>
    <w:multiLevelType w:val="singleLevel"/>
    <w:tmpl w:val="D16239F4"/>
    <w:lvl w:ilvl="0">
      <w:start w:val="1"/>
      <w:numFmt w:val="upperLetter"/>
      <w:lvlText w:val="%1) "/>
      <w:legacy w:legacy="1" w:legacySpace="0" w:legacyIndent="283"/>
      <w:lvlJc w:val="left"/>
      <w:pPr>
        <w:ind w:left="283" w:hanging="283"/>
      </w:pPr>
      <w:rPr>
        <w:rFonts w:ascii="Arial" w:hAnsi="Arial" w:cs="Arial" w:hint="default"/>
        <w:b w:val="0"/>
        <w:i w:val="0"/>
        <w:sz w:val="20"/>
        <w:u w:val="none"/>
      </w:rPr>
    </w:lvl>
  </w:abstractNum>
  <w:abstractNum w:abstractNumId="26">
    <w:nsid w:val="56F83B5D"/>
    <w:multiLevelType w:val="singleLevel"/>
    <w:tmpl w:val="3A04005E"/>
    <w:lvl w:ilvl="0">
      <w:start w:val="1"/>
      <w:numFmt w:val="upperLetter"/>
      <w:lvlText w:val="%1) "/>
      <w:legacy w:legacy="1" w:legacySpace="0" w:legacyIndent="283"/>
      <w:lvlJc w:val="left"/>
      <w:pPr>
        <w:ind w:left="283" w:hanging="283"/>
      </w:pPr>
      <w:rPr>
        <w:rFonts w:ascii="Arial" w:hAnsi="Arial" w:cs="Arial" w:hint="default"/>
        <w:b w:val="0"/>
        <w:i w:val="0"/>
        <w:sz w:val="20"/>
        <w:u w:val="none"/>
      </w:rPr>
    </w:lvl>
  </w:abstractNum>
  <w:abstractNum w:abstractNumId="27">
    <w:nsid w:val="5E1E01DB"/>
    <w:multiLevelType w:val="singleLevel"/>
    <w:tmpl w:val="4E7A15C6"/>
    <w:lvl w:ilvl="0">
      <w:start w:val="1"/>
      <w:numFmt w:val="bullet"/>
      <w:lvlText w:val="►"/>
      <w:lvlJc w:val="left"/>
      <w:pPr>
        <w:tabs>
          <w:tab w:val="num" w:pos="360"/>
        </w:tabs>
        <w:ind w:left="360" w:hanging="360"/>
      </w:pPr>
      <w:rPr>
        <w:rFonts w:ascii="Times New Roman" w:hAnsi="Times New Roman" w:hint="default"/>
        <w:sz w:val="16"/>
      </w:rPr>
    </w:lvl>
  </w:abstractNum>
  <w:abstractNum w:abstractNumId="28">
    <w:nsid w:val="615548C7"/>
    <w:multiLevelType w:val="hybridMultilevel"/>
    <w:tmpl w:val="0D2A68B2"/>
    <w:lvl w:ilvl="0" w:tplc="B7720C9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23A167D"/>
    <w:multiLevelType w:val="singleLevel"/>
    <w:tmpl w:val="8356059C"/>
    <w:lvl w:ilvl="0">
      <w:start w:val="1"/>
      <w:numFmt w:val="upperLetter"/>
      <w:lvlText w:val="%1) "/>
      <w:legacy w:legacy="1" w:legacySpace="0" w:legacyIndent="283"/>
      <w:lvlJc w:val="left"/>
      <w:pPr>
        <w:ind w:left="283" w:hanging="283"/>
      </w:pPr>
      <w:rPr>
        <w:rFonts w:ascii="Arial" w:hAnsi="Arial" w:cs="Arial" w:hint="default"/>
        <w:b w:val="0"/>
        <w:i w:val="0"/>
        <w:sz w:val="20"/>
        <w:u w:val="none"/>
      </w:rPr>
    </w:lvl>
  </w:abstractNum>
  <w:abstractNum w:abstractNumId="30">
    <w:nsid w:val="63A92021"/>
    <w:multiLevelType w:val="singleLevel"/>
    <w:tmpl w:val="48545090"/>
    <w:lvl w:ilvl="0">
      <w:start w:val="1"/>
      <w:numFmt w:val="upperLetter"/>
      <w:lvlText w:val="%1) "/>
      <w:legacy w:legacy="1" w:legacySpace="0" w:legacyIndent="283"/>
      <w:lvlJc w:val="left"/>
      <w:pPr>
        <w:ind w:left="283" w:hanging="283"/>
      </w:pPr>
      <w:rPr>
        <w:rFonts w:ascii="Arial" w:hAnsi="Arial" w:cs="Arial" w:hint="default"/>
        <w:b w:val="0"/>
        <w:i w:val="0"/>
        <w:sz w:val="20"/>
        <w:u w:val="none"/>
      </w:rPr>
    </w:lvl>
  </w:abstractNum>
  <w:abstractNum w:abstractNumId="31">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2">
    <w:nsid w:val="6CE54E60"/>
    <w:multiLevelType w:val="hybridMultilevel"/>
    <w:tmpl w:val="B088FE5A"/>
    <w:lvl w:ilvl="0" w:tplc="366637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34">
    <w:nsid w:val="7A7244E4"/>
    <w:multiLevelType w:val="singleLevel"/>
    <w:tmpl w:val="0C0A0017"/>
    <w:lvl w:ilvl="0">
      <w:start w:val="1"/>
      <w:numFmt w:val="lowerLetter"/>
      <w:lvlText w:val="%1)"/>
      <w:lvlJc w:val="left"/>
      <w:pPr>
        <w:tabs>
          <w:tab w:val="num" w:pos="360"/>
        </w:tabs>
        <w:ind w:left="360" w:hanging="360"/>
      </w:pPr>
    </w:lvl>
  </w:abstractNum>
  <w:abstractNum w:abstractNumId="35">
    <w:nsid w:val="7AAB3EDB"/>
    <w:multiLevelType w:val="multilevel"/>
    <w:tmpl w:val="2A5A4AF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1"/>
  </w:num>
  <w:num w:numId="4">
    <w:abstractNumId w:val="7"/>
    <w:lvlOverride w:ilvl="0">
      <w:lvl w:ilvl="0">
        <w:start w:val="4"/>
        <w:numFmt w:val="upperLetter"/>
        <w:lvlText w:val="%1)"/>
        <w:legacy w:legacy="1" w:legacySpace="0" w:legacyIndent="283"/>
        <w:lvlJc w:val="left"/>
        <w:pPr>
          <w:ind w:left="283" w:hanging="283"/>
        </w:pPr>
        <w:rPr>
          <w:b/>
        </w:rPr>
      </w:lvl>
    </w:lvlOverride>
  </w:num>
  <w:num w:numId="5">
    <w:abstractNumId w:val="10"/>
  </w:num>
  <w:num w:numId="6">
    <w:abstractNumId w:val="2"/>
  </w:num>
  <w:num w:numId="7">
    <w:abstractNumId w:val="17"/>
  </w:num>
  <w:num w:numId="8">
    <w:abstractNumId w:val="9"/>
  </w:num>
  <w:num w:numId="9">
    <w:abstractNumId w:val="15"/>
  </w:num>
  <w:num w:numId="10">
    <w:abstractNumId w:val="26"/>
  </w:num>
  <w:num w:numId="11">
    <w:abstractNumId w:val="24"/>
  </w:num>
  <w:num w:numId="12">
    <w:abstractNumId w:val="23"/>
  </w:num>
  <w:num w:numId="13">
    <w:abstractNumId w:val="27"/>
  </w:num>
  <w:num w:numId="14">
    <w:abstractNumId w:val="34"/>
  </w:num>
  <w:num w:numId="15">
    <w:abstractNumId w:val="4"/>
  </w:num>
  <w:num w:numId="16">
    <w:abstractNumId w:val="29"/>
  </w:num>
  <w:num w:numId="17">
    <w:abstractNumId w:val="30"/>
  </w:num>
  <w:num w:numId="18">
    <w:abstractNumId w:val="18"/>
  </w:num>
  <w:num w:numId="19">
    <w:abstractNumId w:val="8"/>
  </w:num>
  <w:num w:numId="20">
    <w:abstractNumId w:val="25"/>
  </w:num>
  <w:num w:numId="21">
    <w:abstractNumId w:val="19"/>
  </w:num>
  <w:num w:numId="22">
    <w:abstractNumId w:val="22"/>
  </w:num>
  <w:num w:numId="23">
    <w:abstractNumId w:val="28"/>
  </w:num>
  <w:num w:numId="24">
    <w:abstractNumId w:val="6"/>
  </w:num>
  <w:num w:numId="25">
    <w:abstractNumId w:val="35"/>
  </w:num>
  <w:num w:numId="26">
    <w:abstractNumId w:val="3"/>
  </w:num>
  <w:num w:numId="27">
    <w:abstractNumId w:val="12"/>
  </w:num>
  <w:num w:numId="28">
    <w:abstractNumId w:val="20"/>
  </w:num>
  <w:num w:numId="29">
    <w:abstractNumId w:val="31"/>
  </w:num>
  <w:num w:numId="30">
    <w:abstractNumId w:val="16"/>
  </w:num>
  <w:num w:numId="31">
    <w:abstractNumId w:val="33"/>
  </w:num>
  <w:num w:numId="32">
    <w:abstractNumId w:val="14"/>
  </w:num>
  <w:num w:numId="33">
    <w:abstractNumId w:val="5"/>
  </w:num>
  <w:num w:numId="34">
    <w:abstractNumId w:val="11"/>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4"/>
    <w:rsid w:val="00000FCF"/>
    <w:rsid w:val="0000226D"/>
    <w:rsid w:val="00005C3C"/>
    <w:rsid w:val="00007228"/>
    <w:rsid w:val="00007C0E"/>
    <w:rsid w:val="000101A9"/>
    <w:rsid w:val="00010825"/>
    <w:rsid w:val="00012C65"/>
    <w:rsid w:val="00013C6B"/>
    <w:rsid w:val="00016D0F"/>
    <w:rsid w:val="00022606"/>
    <w:rsid w:val="00022EE3"/>
    <w:rsid w:val="00026E47"/>
    <w:rsid w:val="000323C4"/>
    <w:rsid w:val="00032CDD"/>
    <w:rsid w:val="00033B60"/>
    <w:rsid w:val="000350BE"/>
    <w:rsid w:val="000357BA"/>
    <w:rsid w:val="00035D2A"/>
    <w:rsid w:val="00035FE1"/>
    <w:rsid w:val="000408D4"/>
    <w:rsid w:val="00043E6F"/>
    <w:rsid w:val="00045FF0"/>
    <w:rsid w:val="00055A2E"/>
    <w:rsid w:val="00055C35"/>
    <w:rsid w:val="00056C0B"/>
    <w:rsid w:val="00063943"/>
    <w:rsid w:val="00067782"/>
    <w:rsid w:val="00074CAA"/>
    <w:rsid w:val="0007558C"/>
    <w:rsid w:val="0008303F"/>
    <w:rsid w:val="00087779"/>
    <w:rsid w:val="00097ABA"/>
    <w:rsid w:val="000A0D18"/>
    <w:rsid w:val="000A1465"/>
    <w:rsid w:val="000B20DA"/>
    <w:rsid w:val="000B2AF2"/>
    <w:rsid w:val="000B6203"/>
    <w:rsid w:val="000B7E2E"/>
    <w:rsid w:val="000C5584"/>
    <w:rsid w:val="000C787E"/>
    <w:rsid w:val="000D2C4E"/>
    <w:rsid w:val="000D392B"/>
    <w:rsid w:val="000E6914"/>
    <w:rsid w:val="000E725C"/>
    <w:rsid w:val="00100BB4"/>
    <w:rsid w:val="00102E16"/>
    <w:rsid w:val="001031C5"/>
    <w:rsid w:val="00104D09"/>
    <w:rsid w:val="00113A4B"/>
    <w:rsid w:val="001142F8"/>
    <w:rsid w:val="00123A0F"/>
    <w:rsid w:val="00123B63"/>
    <w:rsid w:val="00124313"/>
    <w:rsid w:val="0012730D"/>
    <w:rsid w:val="00135952"/>
    <w:rsid w:val="00135EFE"/>
    <w:rsid w:val="001411B5"/>
    <w:rsid w:val="00153215"/>
    <w:rsid w:val="00163DFA"/>
    <w:rsid w:val="001701EA"/>
    <w:rsid w:val="0017202A"/>
    <w:rsid w:val="0017531A"/>
    <w:rsid w:val="001760AC"/>
    <w:rsid w:val="00176C66"/>
    <w:rsid w:val="0017726A"/>
    <w:rsid w:val="0018316A"/>
    <w:rsid w:val="00184BD0"/>
    <w:rsid w:val="00185DFE"/>
    <w:rsid w:val="001908E2"/>
    <w:rsid w:val="0019392D"/>
    <w:rsid w:val="001979BB"/>
    <w:rsid w:val="001A2E35"/>
    <w:rsid w:val="001A430A"/>
    <w:rsid w:val="001A66EC"/>
    <w:rsid w:val="001B0C7E"/>
    <w:rsid w:val="001B5EC3"/>
    <w:rsid w:val="001B7FB0"/>
    <w:rsid w:val="001C0F8B"/>
    <w:rsid w:val="001D179E"/>
    <w:rsid w:val="001D227F"/>
    <w:rsid w:val="001D5BF2"/>
    <w:rsid w:val="001D7B48"/>
    <w:rsid w:val="001E21AB"/>
    <w:rsid w:val="001E3B6E"/>
    <w:rsid w:val="001F63AC"/>
    <w:rsid w:val="001F67D9"/>
    <w:rsid w:val="0020029E"/>
    <w:rsid w:val="002007FE"/>
    <w:rsid w:val="00201D9D"/>
    <w:rsid w:val="002033EE"/>
    <w:rsid w:val="00204BDA"/>
    <w:rsid w:val="00205800"/>
    <w:rsid w:val="00210FD5"/>
    <w:rsid w:val="00213C3E"/>
    <w:rsid w:val="00214B0C"/>
    <w:rsid w:val="002226BC"/>
    <w:rsid w:val="00222D41"/>
    <w:rsid w:val="00226ADD"/>
    <w:rsid w:val="00230494"/>
    <w:rsid w:val="002339D2"/>
    <w:rsid w:val="002358B6"/>
    <w:rsid w:val="002366EF"/>
    <w:rsid w:val="00240427"/>
    <w:rsid w:val="00243857"/>
    <w:rsid w:val="00244880"/>
    <w:rsid w:val="0024503D"/>
    <w:rsid w:val="00255E75"/>
    <w:rsid w:val="00257D00"/>
    <w:rsid w:val="002630A6"/>
    <w:rsid w:val="00263527"/>
    <w:rsid w:val="00267404"/>
    <w:rsid w:val="00267754"/>
    <w:rsid w:val="00274D9F"/>
    <w:rsid w:val="00276731"/>
    <w:rsid w:val="00283A9D"/>
    <w:rsid w:val="00286C0E"/>
    <w:rsid w:val="002921E3"/>
    <w:rsid w:val="002A4117"/>
    <w:rsid w:val="002A6C90"/>
    <w:rsid w:val="002A7718"/>
    <w:rsid w:val="002A7B35"/>
    <w:rsid w:val="002B27A7"/>
    <w:rsid w:val="002D0D38"/>
    <w:rsid w:val="002D0F4E"/>
    <w:rsid w:val="002D6A50"/>
    <w:rsid w:val="002E1310"/>
    <w:rsid w:val="002E5042"/>
    <w:rsid w:val="002F3B39"/>
    <w:rsid w:val="002F44CC"/>
    <w:rsid w:val="002F482B"/>
    <w:rsid w:val="002F4D69"/>
    <w:rsid w:val="002F720B"/>
    <w:rsid w:val="002F759E"/>
    <w:rsid w:val="002F7F9B"/>
    <w:rsid w:val="00300E9D"/>
    <w:rsid w:val="00304066"/>
    <w:rsid w:val="00304B6F"/>
    <w:rsid w:val="00305CE6"/>
    <w:rsid w:val="00310778"/>
    <w:rsid w:val="0031183F"/>
    <w:rsid w:val="00320CD2"/>
    <w:rsid w:val="00321DF6"/>
    <w:rsid w:val="00330DDB"/>
    <w:rsid w:val="003313B9"/>
    <w:rsid w:val="0033350A"/>
    <w:rsid w:val="003341DC"/>
    <w:rsid w:val="00335425"/>
    <w:rsid w:val="003407B7"/>
    <w:rsid w:val="00347A40"/>
    <w:rsid w:val="00350352"/>
    <w:rsid w:val="00350B65"/>
    <w:rsid w:val="0035271B"/>
    <w:rsid w:val="00353B1B"/>
    <w:rsid w:val="00354A87"/>
    <w:rsid w:val="00356BC8"/>
    <w:rsid w:val="0037569A"/>
    <w:rsid w:val="003757B2"/>
    <w:rsid w:val="003775B9"/>
    <w:rsid w:val="00382944"/>
    <w:rsid w:val="00385803"/>
    <w:rsid w:val="00387AA1"/>
    <w:rsid w:val="00390955"/>
    <w:rsid w:val="003918BB"/>
    <w:rsid w:val="0039391D"/>
    <w:rsid w:val="00397759"/>
    <w:rsid w:val="003A444F"/>
    <w:rsid w:val="003A7665"/>
    <w:rsid w:val="003B4488"/>
    <w:rsid w:val="003B58DA"/>
    <w:rsid w:val="003B77AE"/>
    <w:rsid w:val="003C3CDA"/>
    <w:rsid w:val="003C513B"/>
    <w:rsid w:val="003C7322"/>
    <w:rsid w:val="003C7DDE"/>
    <w:rsid w:val="003D06C2"/>
    <w:rsid w:val="003D1B1C"/>
    <w:rsid w:val="003E209F"/>
    <w:rsid w:val="003E2536"/>
    <w:rsid w:val="003E4346"/>
    <w:rsid w:val="003E5E84"/>
    <w:rsid w:val="003F069F"/>
    <w:rsid w:val="003F265D"/>
    <w:rsid w:val="003F2F17"/>
    <w:rsid w:val="003F435C"/>
    <w:rsid w:val="003F5E45"/>
    <w:rsid w:val="003F6763"/>
    <w:rsid w:val="004014D8"/>
    <w:rsid w:val="00401711"/>
    <w:rsid w:val="00401EAA"/>
    <w:rsid w:val="00403545"/>
    <w:rsid w:val="004036D4"/>
    <w:rsid w:val="00404310"/>
    <w:rsid w:val="00404F97"/>
    <w:rsid w:val="00405954"/>
    <w:rsid w:val="004060A5"/>
    <w:rsid w:val="00411163"/>
    <w:rsid w:val="00411BA1"/>
    <w:rsid w:val="004142BB"/>
    <w:rsid w:val="00423F5C"/>
    <w:rsid w:val="00425109"/>
    <w:rsid w:val="00425328"/>
    <w:rsid w:val="004278F0"/>
    <w:rsid w:val="00435D79"/>
    <w:rsid w:val="00441109"/>
    <w:rsid w:val="00442358"/>
    <w:rsid w:val="00442A82"/>
    <w:rsid w:val="00450F3D"/>
    <w:rsid w:val="004548E7"/>
    <w:rsid w:val="00457041"/>
    <w:rsid w:val="00466F78"/>
    <w:rsid w:val="004750A1"/>
    <w:rsid w:val="004821DC"/>
    <w:rsid w:val="004849FE"/>
    <w:rsid w:val="00484F22"/>
    <w:rsid w:val="004858D4"/>
    <w:rsid w:val="00487D9B"/>
    <w:rsid w:val="004924FF"/>
    <w:rsid w:val="00492C50"/>
    <w:rsid w:val="00492E00"/>
    <w:rsid w:val="00495AAF"/>
    <w:rsid w:val="004A123E"/>
    <w:rsid w:val="004A30FD"/>
    <w:rsid w:val="004B13BF"/>
    <w:rsid w:val="004B37B5"/>
    <w:rsid w:val="004B5615"/>
    <w:rsid w:val="004B7DB4"/>
    <w:rsid w:val="004C1BF5"/>
    <w:rsid w:val="004C5534"/>
    <w:rsid w:val="004D6400"/>
    <w:rsid w:val="004D676C"/>
    <w:rsid w:val="004D71CA"/>
    <w:rsid w:val="004E04AC"/>
    <w:rsid w:val="004E3916"/>
    <w:rsid w:val="004F1582"/>
    <w:rsid w:val="004F5DD4"/>
    <w:rsid w:val="00503D81"/>
    <w:rsid w:val="00504771"/>
    <w:rsid w:val="0051224B"/>
    <w:rsid w:val="00513240"/>
    <w:rsid w:val="0051347D"/>
    <w:rsid w:val="005155A9"/>
    <w:rsid w:val="005168B8"/>
    <w:rsid w:val="005173C1"/>
    <w:rsid w:val="00530F7F"/>
    <w:rsid w:val="00541ADF"/>
    <w:rsid w:val="005543F5"/>
    <w:rsid w:val="0055510F"/>
    <w:rsid w:val="005568B5"/>
    <w:rsid w:val="00560719"/>
    <w:rsid w:val="00564233"/>
    <w:rsid w:val="005665CA"/>
    <w:rsid w:val="00573B3B"/>
    <w:rsid w:val="00575B0C"/>
    <w:rsid w:val="00576E26"/>
    <w:rsid w:val="005770BA"/>
    <w:rsid w:val="00580230"/>
    <w:rsid w:val="00581B6E"/>
    <w:rsid w:val="00583391"/>
    <w:rsid w:val="005901CD"/>
    <w:rsid w:val="005906DE"/>
    <w:rsid w:val="005912D1"/>
    <w:rsid w:val="00593889"/>
    <w:rsid w:val="005946DA"/>
    <w:rsid w:val="00594BE1"/>
    <w:rsid w:val="005964E5"/>
    <w:rsid w:val="005A18C6"/>
    <w:rsid w:val="005A1D70"/>
    <w:rsid w:val="005A263F"/>
    <w:rsid w:val="005A52B9"/>
    <w:rsid w:val="005A6525"/>
    <w:rsid w:val="005B19C8"/>
    <w:rsid w:val="005B2217"/>
    <w:rsid w:val="005B4233"/>
    <w:rsid w:val="005B5B6D"/>
    <w:rsid w:val="005C12F4"/>
    <w:rsid w:val="005C32A5"/>
    <w:rsid w:val="005C3A4F"/>
    <w:rsid w:val="005C3C42"/>
    <w:rsid w:val="005C406A"/>
    <w:rsid w:val="005C798E"/>
    <w:rsid w:val="005D05BE"/>
    <w:rsid w:val="005D3DEB"/>
    <w:rsid w:val="005D4324"/>
    <w:rsid w:val="005E05CE"/>
    <w:rsid w:val="005E077E"/>
    <w:rsid w:val="005E1B73"/>
    <w:rsid w:val="005E2316"/>
    <w:rsid w:val="005E5F70"/>
    <w:rsid w:val="005E7D6C"/>
    <w:rsid w:val="005F1C2C"/>
    <w:rsid w:val="005F3AA5"/>
    <w:rsid w:val="0060063E"/>
    <w:rsid w:val="00600EE0"/>
    <w:rsid w:val="00601339"/>
    <w:rsid w:val="00604EB0"/>
    <w:rsid w:val="00606DEF"/>
    <w:rsid w:val="0062743E"/>
    <w:rsid w:val="006300F7"/>
    <w:rsid w:val="006308B8"/>
    <w:rsid w:val="006366D3"/>
    <w:rsid w:val="00636779"/>
    <w:rsid w:val="00636F59"/>
    <w:rsid w:val="006411DE"/>
    <w:rsid w:val="00641CFD"/>
    <w:rsid w:val="00653EC1"/>
    <w:rsid w:val="006561F5"/>
    <w:rsid w:val="00656878"/>
    <w:rsid w:val="00663911"/>
    <w:rsid w:val="0066529D"/>
    <w:rsid w:val="00666D97"/>
    <w:rsid w:val="00671290"/>
    <w:rsid w:val="00680A4F"/>
    <w:rsid w:val="00686FDA"/>
    <w:rsid w:val="00691374"/>
    <w:rsid w:val="0069207F"/>
    <w:rsid w:val="00697D8B"/>
    <w:rsid w:val="006A5B79"/>
    <w:rsid w:val="006B0FD5"/>
    <w:rsid w:val="006B25B7"/>
    <w:rsid w:val="006B2791"/>
    <w:rsid w:val="006B2F6A"/>
    <w:rsid w:val="006B308B"/>
    <w:rsid w:val="006B5C09"/>
    <w:rsid w:val="006B7E58"/>
    <w:rsid w:val="006C1C40"/>
    <w:rsid w:val="006C5BF9"/>
    <w:rsid w:val="006D0A27"/>
    <w:rsid w:val="006D16AB"/>
    <w:rsid w:val="006D305E"/>
    <w:rsid w:val="006D3310"/>
    <w:rsid w:val="006D43A0"/>
    <w:rsid w:val="006D7434"/>
    <w:rsid w:val="006D76BD"/>
    <w:rsid w:val="006E122C"/>
    <w:rsid w:val="006E2EE0"/>
    <w:rsid w:val="006E3715"/>
    <w:rsid w:val="006E3DE9"/>
    <w:rsid w:val="006F3523"/>
    <w:rsid w:val="006F71C0"/>
    <w:rsid w:val="007003BD"/>
    <w:rsid w:val="0070110D"/>
    <w:rsid w:val="00713B5F"/>
    <w:rsid w:val="00721BF6"/>
    <w:rsid w:val="00726389"/>
    <w:rsid w:val="007273BB"/>
    <w:rsid w:val="00730EBD"/>
    <w:rsid w:val="007328E6"/>
    <w:rsid w:val="0073408F"/>
    <w:rsid w:val="00734903"/>
    <w:rsid w:val="007351D5"/>
    <w:rsid w:val="007357ED"/>
    <w:rsid w:val="00737AA5"/>
    <w:rsid w:val="00740187"/>
    <w:rsid w:val="00743280"/>
    <w:rsid w:val="00746E35"/>
    <w:rsid w:val="00750594"/>
    <w:rsid w:val="00757ED8"/>
    <w:rsid w:val="00761C10"/>
    <w:rsid w:val="00763110"/>
    <w:rsid w:val="00763F27"/>
    <w:rsid w:val="007650D2"/>
    <w:rsid w:val="00766F67"/>
    <w:rsid w:val="007771E0"/>
    <w:rsid w:val="0077744D"/>
    <w:rsid w:val="0077785E"/>
    <w:rsid w:val="00780591"/>
    <w:rsid w:val="00784BF5"/>
    <w:rsid w:val="007864D9"/>
    <w:rsid w:val="007877A1"/>
    <w:rsid w:val="00787A8B"/>
    <w:rsid w:val="00796B87"/>
    <w:rsid w:val="007A02EE"/>
    <w:rsid w:val="007A32AF"/>
    <w:rsid w:val="007A3819"/>
    <w:rsid w:val="007A4FF5"/>
    <w:rsid w:val="007A5889"/>
    <w:rsid w:val="007A71BD"/>
    <w:rsid w:val="007A72C8"/>
    <w:rsid w:val="007A7DCD"/>
    <w:rsid w:val="007B016C"/>
    <w:rsid w:val="007B3385"/>
    <w:rsid w:val="007B5D84"/>
    <w:rsid w:val="007C052C"/>
    <w:rsid w:val="007C4017"/>
    <w:rsid w:val="007C4437"/>
    <w:rsid w:val="007C454C"/>
    <w:rsid w:val="007C7B27"/>
    <w:rsid w:val="007D172E"/>
    <w:rsid w:val="007D3137"/>
    <w:rsid w:val="007D68A9"/>
    <w:rsid w:val="007E01AC"/>
    <w:rsid w:val="007E2656"/>
    <w:rsid w:val="007E2F36"/>
    <w:rsid w:val="007E44E9"/>
    <w:rsid w:val="007F1D43"/>
    <w:rsid w:val="007F2CCD"/>
    <w:rsid w:val="007F3B32"/>
    <w:rsid w:val="0080106A"/>
    <w:rsid w:val="00804C71"/>
    <w:rsid w:val="00804E53"/>
    <w:rsid w:val="008102E5"/>
    <w:rsid w:val="0081253A"/>
    <w:rsid w:val="0081274D"/>
    <w:rsid w:val="008177F0"/>
    <w:rsid w:val="00823823"/>
    <w:rsid w:val="008267DF"/>
    <w:rsid w:val="008316AB"/>
    <w:rsid w:val="00836A2D"/>
    <w:rsid w:val="00837A75"/>
    <w:rsid w:val="00840960"/>
    <w:rsid w:val="00841631"/>
    <w:rsid w:val="00842CC1"/>
    <w:rsid w:val="008435E4"/>
    <w:rsid w:val="008446BC"/>
    <w:rsid w:val="00844854"/>
    <w:rsid w:val="00844A85"/>
    <w:rsid w:val="008521CD"/>
    <w:rsid w:val="00856EEB"/>
    <w:rsid w:val="0086321F"/>
    <w:rsid w:val="00865E53"/>
    <w:rsid w:val="00867346"/>
    <w:rsid w:val="00871D11"/>
    <w:rsid w:val="00873399"/>
    <w:rsid w:val="00875700"/>
    <w:rsid w:val="00880916"/>
    <w:rsid w:val="00884CC6"/>
    <w:rsid w:val="0088534B"/>
    <w:rsid w:val="00886C51"/>
    <w:rsid w:val="00892731"/>
    <w:rsid w:val="00894A5C"/>
    <w:rsid w:val="008A1FA3"/>
    <w:rsid w:val="008A2DE3"/>
    <w:rsid w:val="008B5F50"/>
    <w:rsid w:val="008C3F8C"/>
    <w:rsid w:val="008C4A44"/>
    <w:rsid w:val="008C6381"/>
    <w:rsid w:val="008C669F"/>
    <w:rsid w:val="008C7DEC"/>
    <w:rsid w:val="008D1653"/>
    <w:rsid w:val="008D2128"/>
    <w:rsid w:val="008D22B5"/>
    <w:rsid w:val="008D6D69"/>
    <w:rsid w:val="008D7345"/>
    <w:rsid w:val="008F2587"/>
    <w:rsid w:val="008F5A20"/>
    <w:rsid w:val="00901F8C"/>
    <w:rsid w:val="00904D03"/>
    <w:rsid w:val="00906AE9"/>
    <w:rsid w:val="00907D2D"/>
    <w:rsid w:val="00912ED2"/>
    <w:rsid w:val="00914760"/>
    <w:rsid w:val="00922AA8"/>
    <w:rsid w:val="009241F8"/>
    <w:rsid w:val="00930646"/>
    <w:rsid w:val="0093126C"/>
    <w:rsid w:val="0093328D"/>
    <w:rsid w:val="009334AB"/>
    <w:rsid w:val="0093545D"/>
    <w:rsid w:val="00940BA7"/>
    <w:rsid w:val="009419C1"/>
    <w:rsid w:val="00952D3F"/>
    <w:rsid w:val="00955227"/>
    <w:rsid w:val="00956406"/>
    <w:rsid w:val="00960A47"/>
    <w:rsid w:val="00962992"/>
    <w:rsid w:val="009651FB"/>
    <w:rsid w:val="00967557"/>
    <w:rsid w:val="00973C67"/>
    <w:rsid w:val="00974456"/>
    <w:rsid w:val="00974E19"/>
    <w:rsid w:val="00975B17"/>
    <w:rsid w:val="00980271"/>
    <w:rsid w:val="00981785"/>
    <w:rsid w:val="00981AA7"/>
    <w:rsid w:val="009A3EA1"/>
    <w:rsid w:val="009A55A1"/>
    <w:rsid w:val="009A62B7"/>
    <w:rsid w:val="009A62D9"/>
    <w:rsid w:val="009B3AC9"/>
    <w:rsid w:val="009B413B"/>
    <w:rsid w:val="009B44FC"/>
    <w:rsid w:val="009B7443"/>
    <w:rsid w:val="009C29ED"/>
    <w:rsid w:val="009C338B"/>
    <w:rsid w:val="009C467C"/>
    <w:rsid w:val="009D15F1"/>
    <w:rsid w:val="009D17F2"/>
    <w:rsid w:val="009D6A8F"/>
    <w:rsid w:val="009E01FB"/>
    <w:rsid w:val="009E0F80"/>
    <w:rsid w:val="009E1FC0"/>
    <w:rsid w:val="009E21DF"/>
    <w:rsid w:val="009E395B"/>
    <w:rsid w:val="009E4E5A"/>
    <w:rsid w:val="009E6541"/>
    <w:rsid w:val="009E7ABC"/>
    <w:rsid w:val="009F11D9"/>
    <w:rsid w:val="009F533D"/>
    <w:rsid w:val="009F6CA4"/>
    <w:rsid w:val="009F7284"/>
    <w:rsid w:val="009F7989"/>
    <w:rsid w:val="00A04758"/>
    <w:rsid w:val="00A13678"/>
    <w:rsid w:val="00A14188"/>
    <w:rsid w:val="00A177A4"/>
    <w:rsid w:val="00A21C0D"/>
    <w:rsid w:val="00A22F29"/>
    <w:rsid w:val="00A240CD"/>
    <w:rsid w:val="00A24524"/>
    <w:rsid w:val="00A300EC"/>
    <w:rsid w:val="00A30E36"/>
    <w:rsid w:val="00A31428"/>
    <w:rsid w:val="00A31B62"/>
    <w:rsid w:val="00A32C29"/>
    <w:rsid w:val="00A33C05"/>
    <w:rsid w:val="00A36F17"/>
    <w:rsid w:val="00A370CB"/>
    <w:rsid w:val="00A37745"/>
    <w:rsid w:val="00A37996"/>
    <w:rsid w:val="00A446EC"/>
    <w:rsid w:val="00A473F5"/>
    <w:rsid w:val="00A51A1A"/>
    <w:rsid w:val="00A5225A"/>
    <w:rsid w:val="00A53EA8"/>
    <w:rsid w:val="00A56112"/>
    <w:rsid w:val="00A5613E"/>
    <w:rsid w:val="00A6259F"/>
    <w:rsid w:val="00A7103E"/>
    <w:rsid w:val="00A71F05"/>
    <w:rsid w:val="00A72FF8"/>
    <w:rsid w:val="00A7425E"/>
    <w:rsid w:val="00A77C42"/>
    <w:rsid w:val="00A80D57"/>
    <w:rsid w:val="00A8551E"/>
    <w:rsid w:val="00A87334"/>
    <w:rsid w:val="00A87E69"/>
    <w:rsid w:val="00A924FA"/>
    <w:rsid w:val="00AA1F8E"/>
    <w:rsid w:val="00AA4AFA"/>
    <w:rsid w:val="00AA7376"/>
    <w:rsid w:val="00AB13BB"/>
    <w:rsid w:val="00AB1B43"/>
    <w:rsid w:val="00AB2EC9"/>
    <w:rsid w:val="00AB350E"/>
    <w:rsid w:val="00AB3F1E"/>
    <w:rsid w:val="00AC3C07"/>
    <w:rsid w:val="00AD00AA"/>
    <w:rsid w:val="00AE161A"/>
    <w:rsid w:val="00AE285E"/>
    <w:rsid w:val="00AE5A3B"/>
    <w:rsid w:val="00AE71D0"/>
    <w:rsid w:val="00AF4204"/>
    <w:rsid w:val="00AF4697"/>
    <w:rsid w:val="00AF648B"/>
    <w:rsid w:val="00AF6807"/>
    <w:rsid w:val="00AF6AD8"/>
    <w:rsid w:val="00AF6EC8"/>
    <w:rsid w:val="00B006AA"/>
    <w:rsid w:val="00B01FB6"/>
    <w:rsid w:val="00B026D2"/>
    <w:rsid w:val="00B02F20"/>
    <w:rsid w:val="00B060BD"/>
    <w:rsid w:val="00B10BD5"/>
    <w:rsid w:val="00B15E64"/>
    <w:rsid w:val="00B16114"/>
    <w:rsid w:val="00B171EF"/>
    <w:rsid w:val="00B267B0"/>
    <w:rsid w:val="00B27E33"/>
    <w:rsid w:val="00B3004D"/>
    <w:rsid w:val="00B34560"/>
    <w:rsid w:val="00B36FD9"/>
    <w:rsid w:val="00B421DA"/>
    <w:rsid w:val="00B429D8"/>
    <w:rsid w:val="00B434EB"/>
    <w:rsid w:val="00B43B90"/>
    <w:rsid w:val="00B44D52"/>
    <w:rsid w:val="00B47A1F"/>
    <w:rsid w:val="00B47AC3"/>
    <w:rsid w:val="00B50C70"/>
    <w:rsid w:val="00B52796"/>
    <w:rsid w:val="00B52A90"/>
    <w:rsid w:val="00B628E8"/>
    <w:rsid w:val="00B6332F"/>
    <w:rsid w:val="00B6754C"/>
    <w:rsid w:val="00B7050C"/>
    <w:rsid w:val="00B71F80"/>
    <w:rsid w:val="00B72737"/>
    <w:rsid w:val="00B757D0"/>
    <w:rsid w:val="00B7724D"/>
    <w:rsid w:val="00B82F75"/>
    <w:rsid w:val="00B8632F"/>
    <w:rsid w:val="00B90594"/>
    <w:rsid w:val="00B94EB8"/>
    <w:rsid w:val="00B97D47"/>
    <w:rsid w:val="00BA3539"/>
    <w:rsid w:val="00BA5A17"/>
    <w:rsid w:val="00BA645E"/>
    <w:rsid w:val="00BA6FB3"/>
    <w:rsid w:val="00BA73FD"/>
    <w:rsid w:val="00BB5B0E"/>
    <w:rsid w:val="00BC2604"/>
    <w:rsid w:val="00BC69BB"/>
    <w:rsid w:val="00BC72C9"/>
    <w:rsid w:val="00BC7EF5"/>
    <w:rsid w:val="00BD2AA4"/>
    <w:rsid w:val="00BD5DB4"/>
    <w:rsid w:val="00BD67D0"/>
    <w:rsid w:val="00BE2B4C"/>
    <w:rsid w:val="00BE38C0"/>
    <w:rsid w:val="00BE3ECA"/>
    <w:rsid w:val="00BE771E"/>
    <w:rsid w:val="00BF54E0"/>
    <w:rsid w:val="00C00496"/>
    <w:rsid w:val="00C0068F"/>
    <w:rsid w:val="00C02518"/>
    <w:rsid w:val="00C04D58"/>
    <w:rsid w:val="00C0724C"/>
    <w:rsid w:val="00C077FF"/>
    <w:rsid w:val="00C07B47"/>
    <w:rsid w:val="00C15FE0"/>
    <w:rsid w:val="00C16C7C"/>
    <w:rsid w:val="00C218AC"/>
    <w:rsid w:val="00C23BEF"/>
    <w:rsid w:val="00C24B01"/>
    <w:rsid w:val="00C25921"/>
    <w:rsid w:val="00C26080"/>
    <w:rsid w:val="00C30895"/>
    <w:rsid w:val="00C3385B"/>
    <w:rsid w:val="00C340C8"/>
    <w:rsid w:val="00C35FED"/>
    <w:rsid w:val="00C37FA5"/>
    <w:rsid w:val="00C41836"/>
    <w:rsid w:val="00C42E2C"/>
    <w:rsid w:val="00C43426"/>
    <w:rsid w:val="00C4436B"/>
    <w:rsid w:val="00C446FB"/>
    <w:rsid w:val="00C57DBB"/>
    <w:rsid w:val="00C6601A"/>
    <w:rsid w:val="00C67BCA"/>
    <w:rsid w:val="00C76426"/>
    <w:rsid w:val="00C764CB"/>
    <w:rsid w:val="00C81BCD"/>
    <w:rsid w:val="00C86449"/>
    <w:rsid w:val="00C87C62"/>
    <w:rsid w:val="00C92021"/>
    <w:rsid w:val="00C96DBF"/>
    <w:rsid w:val="00C97805"/>
    <w:rsid w:val="00CA1CE5"/>
    <w:rsid w:val="00CA2869"/>
    <w:rsid w:val="00CA57B8"/>
    <w:rsid w:val="00CA6069"/>
    <w:rsid w:val="00CA6255"/>
    <w:rsid w:val="00CB29D7"/>
    <w:rsid w:val="00CB64A4"/>
    <w:rsid w:val="00CD07CC"/>
    <w:rsid w:val="00CD0D2B"/>
    <w:rsid w:val="00CD498C"/>
    <w:rsid w:val="00CE08C5"/>
    <w:rsid w:val="00CE21C9"/>
    <w:rsid w:val="00CE2B4A"/>
    <w:rsid w:val="00CE5D18"/>
    <w:rsid w:val="00CF1B53"/>
    <w:rsid w:val="00CF73A5"/>
    <w:rsid w:val="00D022A2"/>
    <w:rsid w:val="00D02ACB"/>
    <w:rsid w:val="00D03F02"/>
    <w:rsid w:val="00D05003"/>
    <w:rsid w:val="00D11B24"/>
    <w:rsid w:val="00D11FD4"/>
    <w:rsid w:val="00D14CEC"/>
    <w:rsid w:val="00D1634B"/>
    <w:rsid w:val="00D163F3"/>
    <w:rsid w:val="00D25CDB"/>
    <w:rsid w:val="00D26D11"/>
    <w:rsid w:val="00D26D5E"/>
    <w:rsid w:val="00D27EE8"/>
    <w:rsid w:val="00D37672"/>
    <w:rsid w:val="00D41920"/>
    <w:rsid w:val="00D428B6"/>
    <w:rsid w:val="00D43576"/>
    <w:rsid w:val="00D43B45"/>
    <w:rsid w:val="00D51BF6"/>
    <w:rsid w:val="00D60E7F"/>
    <w:rsid w:val="00D7172E"/>
    <w:rsid w:val="00D71D45"/>
    <w:rsid w:val="00D733AB"/>
    <w:rsid w:val="00D84FBA"/>
    <w:rsid w:val="00D86A83"/>
    <w:rsid w:val="00D9305F"/>
    <w:rsid w:val="00D9429B"/>
    <w:rsid w:val="00DA0562"/>
    <w:rsid w:val="00DA4851"/>
    <w:rsid w:val="00DA5F8B"/>
    <w:rsid w:val="00DA766A"/>
    <w:rsid w:val="00DB0199"/>
    <w:rsid w:val="00DB05CA"/>
    <w:rsid w:val="00DB2052"/>
    <w:rsid w:val="00DB4C12"/>
    <w:rsid w:val="00DB737E"/>
    <w:rsid w:val="00DC1D6C"/>
    <w:rsid w:val="00DC7364"/>
    <w:rsid w:val="00DD1694"/>
    <w:rsid w:val="00DD6AF5"/>
    <w:rsid w:val="00DE1380"/>
    <w:rsid w:val="00DE2AF5"/>
    <w:rsid w:val="00DE3A38"/>
    <w:rsid w:val="00DE6DFC"/>
    <w:rsid w:val="00E03274"/>
    <w:rsid w:val="00E106E1"/>
    <w:rsid w:val="00E10B8E"/>
    <w:rsid w:val="00E13411"/>
    <w:rsid w:val="00E1395B"/>
    <w:rsid w:val="00E15C0F"/>
    <w:rsid w:val="00E170C0"/>
    <w:rsid w:val="00E2305E"/>
    <w:rsid w:val="00E232AD"/>
    <w:rsid w:val="00E24733"/>
    <w:rsid w:val="00E31A55"/>
    <w:rsid w:val="00E3286D"/>
    <w:rsid w:val="00E33368"/>
    <w:rsid w:val="00E3341B"/>
    <w:rsid w:val="00E3742E"/>
    <w:rsid w:val="00E45B04"/>
    <w:rsid w:val="00E4671B"/>
    <w:rsid w:val="00E50749"/>
    <w:rsid w:val="00E618F6"/>
    <w:rsid w:val="00E61BDC"/>
    <w:rsid w:val="00E7000E"/>
    <w:rsid w:val="00E72A44"/>
    <w:rsid w:val="00E741C7"/>
    <w:rsid w:val="00E77773"/>
    <w:rsid w:val="00E77F0E"/>
    <w:rsid w:val="00E80276"/>
    <w:rsid w:val="00E80647"/>
    <w:rsid w:val="00E83D9C"/>
    <w:rsid w:val="00E86DB5"/>
    <w:rsid w:val="00EA0691"/>
    <w:rsid w:val="00EA26FE"/>
    <w:rsid w:val="00EA409D"/>
    <w:rsid w:val="00EA544B"/>
    <w:rsid w:val="00EB6EB3"/>
    <w:rsid w:val="00EB7943"/>
    <w:rsid w:val="00EB7C8E"/>
    <w:rsid w:val="00EC5A3B"/>
    <w:rsid w:val="00EC6473"/>
    <w:rsid w:val="00ED1E39"/>
    <w:rsid w:val="00EE2145"/>
    <w:rsid w:val="00EE3B3D"/>
    <w:rsid w:val="00EE75CA"/>
    <w:rsid w:val="00EF2F8A"/>
    <w:rsid w:val="00EF2FF0"/>
    <w:rsid w:val="00F01174"/>
    <w:rsid w:val="00F024E5"/>
    <w:rsid w:val="00F05A08"/>
    <w:rsid w:val="00F0656C"/>
    <w:rsid w:val="00F13915"/>
    <w:rsid w:val="00F148FB"/>
    <w:rsid w:val="00F23383"/>
    <w:rsid w:val="00F25474"/>
    <w:rsid w:val="00F3026C"/>
    <w:rsid w:val="00F3303A"/>
    <w:rsid w:val="00F45FA4"/>
    <w:rsid w:val="00F47035"/>
    <w:rsid w:val="00F507FC"/>
    <w:rsid w:val="00F51E36"/>
    <w:rsid w:val="00F52218"/>
    <w:rsid w:val="00F54877"/>
    <w:rsid w:val="00F61F16"/>
    <w:rsid w:val="00F67104"/>
    <w:rsid w:val="00F67A54"/>
    <w:rsid w:val="00F67C89"/>
    <w:rsid w:val="00F7180B"/>
    <w:rsid w:val="00F73B26"/>
    <w:rsid w:val="00F74ED5"/>
    <w:rsid w:val="00F87D57"/>
    <w:rsid w:val="00F92686"/>
    <w:rsid w:val="00F9465A"/>
    <w:rsid w:val="00F96856"/>
    <w:rsid w:val="00F96E3C"/>
    <w:rsid w:val="00FA2338"/>
    <w:rsid w:val="00FA38E7"/>
    <w:rsid w:val="00FB7FB2"/>
    <w:rsid w:val="00FC337C"/>
    <w:rsid w:val="00FC62C2"/>
    <w:rsid w:val="00FC69A8"/>
    <w:rsid w:val="00FC7CFF"/>
    <w:rsid w:val="00FD1F39"/>
    <w:rsid w:val="00FD3137"/>
    <w:rsid w:val="00FD4743"/>
    <w:rsid w:val="00FD70AA"/>
    <w:rsid w:val="00FE5923"/>
    <w:rsid w:val="00FE7868"/>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18"/>
      <w:lang w:val="es-ES_tradnl"/>
    </w:rPr>
  </w:style>
  <w:style w:type="paragraph" w:styleId="Ttulo1">
    <w:name w:val="heading 1"/>
    <w:basedOn w:val="Normal"/>
    <w:next w:val="Normal"/>
    <w:autoRedefine/>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basedOn w:val="Normal"/>
    <w:next w:val="Normal"/>
    <w:autoRedefine/>
    <w:qFormat/>
    <w:rsid w:val="006E2EE0"/>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basedOn w:val="Normal"/>
    <w:next w:val="Normal"/>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rPr>
  </w:style>
  <w:style w:type="paragraph" w:styleId="Ttulo5">
    <w:name w:val="heading 5"/>
    <w:basedOn w:val="Normal"/>
    <w:next w:val="Normal"/>
    <w:qFormat/>
    <w:pPr>
      <w:keepNext/>
      <w:spacing w:after="0"/>
      <w:jc w:val="center"/>
      <w:outlineLvl w:val="4"/>
    </w:pPr>
    <w:rPr>
      <w:b/>
      <w:lang w:val="es-MX"/>
    </w:rPr>
  </w:style>
  <w:style w:type="paragraph" w:styleId="Ttulo6">
    <w:name w:val="heading 6"/>
    <w:basedOn w:val="Normal"/>
    <w:next w:val="Normal"/>
    <w:qFormat/>
    <w:pPr>
      <w:keepNext/>
      <w:spacing w:after="0"/>
      <w:outlineLvl w:val="5"/>
    </w:pPr>
    <w:rPr>
      <w:b/>
      <w:lang w:val="es-MX"/>
    </w:rPr>
  </w:style>
  <w:style w:type="paragraph" w:styleId="Ttulo7">
    <w:name w:val="heading 7"/>
    <w:basedOn w:val="Normal"/>
    <w:next w:val="Normal"/>
    <w:qFormat/>
    <w:pPr>
      <w:keepNext/>
      <w:jc w:val="center"/>
      <w:outlineLvl w:val="6"/>
    </w:pPr>
    <w:rPr>
      <w:b/>
      <w:sz w:val="24"/>
      <w:u w:val="single"/>
      <w:lang w:val="es-MX"/>
    </w:rPr>
  </w:style>
  <w:style w:type="paragraph" w:styleId="Ttulo8">
    <w:name w:val="heading 8"/>
    <w:basedOn w:val="Normal"/>
    <w:next w:val="Normal"/>
    <w:link w:val="Ttulo8Car"/>
    <w:uiPriority w:val="99"/>
    <w:qFormat/>
    <w:pPr>
      <w:keepNext/>
      <w:jc w:val="left"/>
      <w:outlineLvl w:val="7"/>
    </w:pPr>
    <w:rPr>
      <w:sz w:val="16"/>
      <w:u w:val="single"/>
      <w:lang w:val="x-none"/>
    </w:rPr>
  </w:style>
  <w:style w:type="paragraph" w:styleId="Ttulo9">
    <w:name w:val="heading 9"/>
    <w:basedOn w:val="Normal"/>
    <w:next w:val="Normal"/>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lang w:eastAsia="x-none"/>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numPr>
        <w:ilvl w:val="12"/>
      </w:numPr>
      <w:ind w:left="283" w:firstLine="1"/>
    </w:pPr>
    <w:rPr>
      <w:rFonts w:ascii="Univers" w:hAnsi="Univers"/>
    </w:rPr>
  </w:style>
  <w:style w:type="paragraph" w:styleId="Sangra2detindependiente">
    <w:name w:val="Body Text Indent 2"/>
    <w:basedOn w:val="Normal"/>
    <w:pPr>
      <w:numPr>
        <w:ilvl w:val="12"/>
      </w:numPr>
      <w:ind w:left="283" w:hanging="283"/>
    </w:pPr>
    <w:rPr>
      <w:rFonts w:ascii="Univers" w:hAnsi="Univers"/>
    </w:rPr>
  </w:style>
  <w:style w:type="paragraph" w:styleId="Sangra3detindependiente">
    <w:name w:val="Body Text Indent 3"/>
    <w:basedOn w:val="Normal"/>
    <w:pPr>
      <w:ind w:left="993" w:hanging="284"/>
    </w:pPr>
    <w:rPr>
      <w:rFonts w:ascii="Univers" w:hAnsi="Univers"/>
    </w:rPr>
  </w:style>
  <w:style w:type="paragraph" w:customStyle="1" w:styleId="Puesto">
    <w:name w:val="Puesto"/>
    <w:basedOn w:val="Normal"/>
    <w:qFormat/>
    <w:pPr>
      <w:jc w:val="center"/>
    </w:pPr>
    <w:rPr>
      <w:rFonts w:ascii="Univers" w:hAnsi="Univers"/>
      <w:b/>
      <w:sz w:val="22"/>
    </w:rPr>
  </w:style>
  <w:style w:type="paragraph" w:styleId="Textoindependiente">
    <w:name w:val="Body Text"/>
    <w:basedOn w:val="Normal"/>
    <w:link w:val="TextoindependienteCar"/>
    <w:uiPriority w:val="99"/>
    <w:pPr>
      <w:jc w:val="center"/>
    </w:pPr>
    <w:rPr>
      <w:b/>
      <w:lang w:val="x-none"/>
    </w:rPr>
  </w:style>
  <w:style w:type="paragraph" w:styleId="Textoindependiente2">
    <w:name w:val="Body Text 2"/>
    <w:basedOn w:val="Normal"/>
    <w:pPr>
      <w:spacing w:after="0"/>
    </w:pPr>
    <w:rPr>
      <w:b/>
      <w:lang w:val="es-MX"/>
    </w:rPr>
  </w:style>
  <w:style w:type="paragraph" w:styleId="Textoindependiente3">
    <w:name w:val="Body Text 3"/>
    <w:basedOn w:val="Normal"/>
    <w:link w:val="Textoindependiente3Car"/>
    <w:uiPriority w:val="99"/>
    <w:pPr>
      <w:spacing w:after="80" w:line="288" w:lineRule="auto"/>
    </w:pPr>
    <w:rPr>
      <w:rFonts w:ascii="Tahoma" w:hAnsi="Tahoma"/>
      <w:sz w:val="20"/>
    </w:rPr>
  </w:style>
  <w:style w:type="character" w:styleId="Hipervnculo">
    <w:name w:val="Hyperlink"/>
    <w:rPr>
      <w:color w:val="0000FF"/>
      <w:u w:val="single"/>
    </w:rPr>
  </w:style>
  <w:style w:type="paragraph" w:styleId="Subttulo">
    <w:name w:val="Subtitle"/>
    <w:basedOn w:val="Normal"/>
    <w:qFormat/>
    <w:pPr>
      <w:spacing w:after="80" w:line="288" w:lineRule="auto"/>
      <w:jc w:val="center"/>
    </w:pPr>
    <w:rPr>
      <w:rFonts w:ascii="Tahoma" w:hAnsi="Tahoma"/>
      <w:b/>
      <w:sz w:val="24"/>
    </w:rPr>
  </w:style>
  <w:style w:type="table" w:styleId="Tablaconcuadrcula">
    <w:name w:val="Table Grid"/>
    <w:basedOn w:val="Tablanormal"/>
    <w:rsid w:val="00F73B2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character" w:customStyle="1" w:styleId="EncabezadoCar">
    <w:name w:val="Encabezado Car"/>
    <w:link w:val="Encabezado"/>
    <w:uiPriority w:val="99"/>
    <w:locked/>
    <w:rsid w:val="00C96DBF"/>
    <w:rPr>
      <w:sz w:val="18"/>
      <w:lang w:val="es-ES_tradnl"/>
    </w:rPr>
  </w:style>
  <w:style w:type="character" w:customStyle="1" w:styleId="Ttulo4Car">
    <w:name w:val="Título 4 Car"/>
    <w:link w:val="Ttulo4"/>
    <w:uiPriority w:val="99"/>
    <w:locked/>
    <w:rsid w:val="004B13BF"/>
    <w:rPr>
      <w:b/>
      <w:i/>
      <w:lang w:val="es-ES_tradnl" w:eastAsia="es-ES"/>
    </w:rPr>
  </w:style>
  <w:style w:type="character" w:customStyle="1" w:styleId="Ttulo8Car">
    <w:name w:val="Título 8 Car"/>
    <w:link w:val="Ttulo8"/>
    <w:uiPriority w:val="99"/>
    <w:locked/>
    <w:rsid w:val="004B13BF"/>
    <w:rPr>
      <w:sz w:val="16"/>
      <w:u w:val="single"/>
      <w:lang w:eastAsia="es-ES"/>
    </w:rPr>
  </w:style>
  <w:style w:type="character" w:customStyle="1" w:styleId="TextoindependienteCar">
    <w:name w:val="Texto independiente Car"/>
    <w:link w:val="Textoindependiente"/>
    <w:uiPriority w:val="99"/>
    <w:locked/>
    <w:rsid w:val="004B13BF"/>
    <w:rPr>
      <w:b/>
      <w:sz w:val="18"/>
      <w:lang w:eastAsia="es-ES"/>
    </w:rPr>
  </w:style>
  <w:style w:type="character" w:customStyle="1" w:styleId="Textoindependiente3Car">
    <w:name w:val="Texto independiente 3 Car"/>
    <w:link w:val="Textoindependiente3"/>
    <w:uiPriority w:val="99"/>
    <w:locked/>
    <w:rsid w:val="004B13BF"/>
    <w:rPr>
      <w:rFonts w:ascii="Tahoma" w:hAnsi="Tahoma"/>
      <w:lang w:val="es-ES_tradnl" w:eastAsia="es-ES"/>
    </w:rPr>
  </w:style>
  <w:style w:type="paragraph" w:styleId="Textodeglobo">
    <w:name w:val="Balloon Text"/>
    <w:basedOn w:val="Normal"/>
    <w:link w:val="TextodegloboCar"/>
    <w:uiPriority w:val="99"/>
    <w:semiHidden/>
    <w:unhideWhenUsed/>
    <w:rsid w:val="00EE3B3D"/>
    <w:pPr>
      <w:spacing w:after="0"/>
    </w:pPr>
    <w:rPr>
      <w:rFonts w:ascii="Tahoma" w:hAnsi="Tahoma" w:cs="Tahoma"/>
      <w:sz w:val="16"/>
      <w:szCs w:val="16"/>
    </w:rPr>
  </w:style>
  <w:style w:type="character" w:customStyle="1" w:styleId="TextodegloboCar">
    <w:name w:val="Texto de globo Car"/>
    <w:link w:val="Textodeglobo"/>
    <w:uiPriority w:val="99"/>
    <w:semiHidden/>
    <w:rsid w:val="00EE3B3D"/>
    <w:rPr>
      <w:rFonts w:ascii="Tahoma" w:hAnsi="Tahoma" w:cs="Tahoma"/>
      <w:sz w:val="16"/>
      <w:szCs w:val="16"/>
      <w:lang w:val="es-ES_tradnl" w:eastAsia="es-ES"/>
    </w:rPr>
  </w:style>
  <w:style w:type="character" w:styleId="Refdecomentario">
    <w:name w:val="annotation reference"/>
    <w:uiPriority w:val="99"/>
    <w:semiHidden/>
    <w:unhideWhenUsed/>
    <w:rsid w:val="00CB29D7"/>
    <w:rPr>
      <w:sz w:val="18"/>
      <w:szCs w:val="18"/>
    </w:rPr>
  </w:style>
  <w:style w:type="paragraph" w:styleId="Textocomentario">
    <w:name w:val="annotation text"/>
    <w:basedOn w:val="Normal"/>
    <w:link w:val="TextocomentarioCar"/>
    <w:uiPriority w:val="99"/>
    <w:semiHidden/>
    <w:unhideWhenUsed/>
    <w:rsid w:val="00CB29D7"/>
    <w:rPr>
      <w:sz w:val="24"/>
      <w:szCs w:val="24"/>
    </w:rPr>
  </w:style>
  <w:style w:type="character" w:customStyle="1" w:styleId="TextocomentarioCar">
    <w:name w:val="Texto comentario Car"/>
    <w:link w:val="Textocomentario"/>
    <w:uiPriority w:val="99"/>
    <w:semiHidden/>
    <w:rsid w:val="00CB29D7"/>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CB29D7"/>
    <w:rPr>
      <w:b/>
      <w:bCs/>
      <w:sz w:val="20"/>
      <w:szCs w:val="20"/>
    </w:rPr>
  </w:style>
  <w:style w:type="character" w:customStyle="1" w:styleId="AsuntodelcomentarioCar">
    <w:name w:val="Asunto del comentario Car"/>
    <w:link w:val="Asuntodelcomentario"/>
    <w:uiPriority w:val="99"/>
    <w:semiHidden/>
    <w:rsid w:val="00CB29D7"/>
    <w:rPr>
      <w:b/>
      <w:bCs/>
      <w:sz w:val="24"/>
      <w:szCs w:val="24"/>
      <w:lang w:val="es-ES_tradnl"/>
    </w:rPr>
  </w:style>
  <w:style w:type="paragraph" w:styleId="Prrafodelista">
    <w:name w:val="List Paragraph"/>
    <w:basedOn w:val="Normal"/>
    <w:uiPriority w:val="34"/>
    <w:qFormat/>
    <w:rsid w:val="00EF2FF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18"/>
      <w:lang w:val="es-ES_tradnl"/>
    </w:rPr>
  </w:style>
  <w:style w:type="paragraph" w:styleId="Ttulo1">
    <w:name w:val="heading 1"/>
    <w:basedOn w:val="Normal"/>
    <w:next w:val="Normal"/>
    <w:autoRedefine/>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basedOn w:val="Normal"/>
    <w:next w:val="Normal"/>
    <w:autoRedefine/>
    <w:qFormat/>
    <w:rsid w:val="006E2EE0"/>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basedOn w:val="Normal"/>
    <w:next w:val="Normal"/>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rPr>
  </w:style>
  <w:style w:type="paragraph" w:styleId="Ttulo5">
    <w:name w:val="heading 5"/>
    <w:basedOn w:val="Normal"/>
    <w:next w:val="Normal"/>
    <w:qFormat/>
    <w:pPr>
      <w:keepNext/>
      <w:spacing w:after="0"/>
      <w:jc w:val="center"/>
      <w:outlineLvl w:val="4"/>
    </w:pPr>
    <w:rPr>
      <w:b/>
      <w:lang w:val="es-MX"/>
    </w:rPr>
  </w:style>
  <w:style w:type="paragraph" w:styleId="Ttulo6">
    <w:name w:val="heading 6"/>
    <w:basedOn w:val="Normal"/>
    <w:next w:val="Normal"/>
    <w:qFormat/>
    <w:pPr>
      <w:keepNext/>
      <w:spacing w:after="0"/>
      <w:outlineLvl w:val="5"/>
    </w:pPr>
    <w:rPr>
      <w:b/>
      <w:lang w:val="es-MX"/>
    </w:rPr>
  </w:style>
  <w:style w:type="paragraph" w:styleId="Ttulo7">
    <w:name w:val="heading 7"/>
    <w:basedOn w:val="Normal"/>
    <w:next w:val="Normal"/>
    <w:qFormat/>
    <w:pPr>
      <w:keepNext/>
      <w:jc w:val="center"/>
      <w:outlineLvl w:val="6"/>
    </w:pPr>
    <w:rPr>
      <w:b/>
      <w:sz w:val="24"/>
      <w:u w:val="single"/>
      <w:lang w:val="es-MX"/>
    </w:rPr>
  </w:style>
  <w:style w:type="paragraph" w:styleId="Ttulo8">
    <w:name w:val="heading 8"/>
    <w:basedOn w:val="Normal"/>
    <w:next w:val="Normal"/>
    <w:link w:val="Ttulo8Car"/>
    <w:uiPriority w:val="99"/>
    <w:qFormat/>
    <w:pPr>
      <w:keepNext/>
      <w:jc w:val="left"/>
      <w:outlineLvl w:val="7"/>
    </w:pPr>
    <w:rPr>
      <w:sz w:val="16"/>
      <w:u w:val="single"/>
      <w:lang w:val="x-none"/>
    </w:rPr>
  </w:style>
  <w:style w:type="paragraph" w:styleId="Ttulo9">
    <w:name w:val="heading 9"/>
    <w:basedOn w:val="Normal"/>
    <w:next w:val="Normal"/>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lang w:eastAsia="x-none"/>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numPr>
        <w:ilvl w:val="12"/>
      </w:numPr>
      <w:ind w:left="283" w:firstLine="1"/>
    </w:pPr>
    <w:rPr>
      <w:rFonts w:ascii="Univers" w:hAnsi="Univers"/>
    </w:rPr>
  </w:style>
  <w:style w:type="paragraph" w:styleId="Sangra2detindependiente">
    <w:name w:val="Body Text Indent 2"/>
    <w:basedOn w:val="Normal"/>
    <w:pPr>
      <w:numPr>
        <w:ilvl w:val="12"/>
      </w:numPr>
      <w:ind w:left="283" w:hanging="283"/>
    </w:pPr>
    <w:rPr>
      <w:rFonts w:ascii="Univers" w:hAnsi="Univers"/>
    </w:rPr>
  </w:style>
  <w:style w:type="paragraph" w:styleId="Sangra3detindependiente">
    <w:name w:val="Body Text Indent 3"/>
    <w:basedOn w:val="Normal"/>
    <w:pPr>
      <w:ind w:left="993" w:hanging="284"/>
    </w:pPr>
    <w:rPr>
      <w:rFonts w:ascii="Univers" w:hAnsi="Univers"/>
    </w:rPr>
  </w:style>
  <w:style w:type="paragraph" w:customStyle="1" w:styleId="Puesto">
    <w:name w:val="Puesto"/>
    <w:basedOn w:val="Normal"/>
    <w:qFormat/>
    <w:pPr>
      <w:jc w:val="center"/>
    </w:pPr>
    <w:rPr>
      <w:rFonts w:ascii="Univers" w:hAnsi="Univers"/>
      <w:b/>
      <w:sz w:val="22"/>
    </w:rPr>
  </w:style>
  <w:style w:type="paragraph" w:styleId="Textoindependiente">
    <w:name w:val="Body Text"/>
    <w:basedOn w:val="Normal"/>
    <w:link w:val="TextoindependienteCar"/>
    <w:uiPriority w:val="99"/>
    <w:pPr>
      <w:jc w:val="center"/>
    </w:pPr>
    <w:rPr>
      <w:b/>
      <w:lang w:val="x-none"/>
    </w:rPr>
  </w:style>
  <w:style w:type="paragraph" w:styleId="Textoindependiente2">
    <w:name w:val="Body Text 2"/>
    <w:basedOn w:val="Normal"/>
    <w:pPr>
      <w:spacing w:after="0"/>
    </w:pPr>
    <w:rPr>
      <w:b/>
      <w:lang w:val="es-MX"/>
    </w:rPr>
  </w:style>
  <w:style w:type="paragraph" w:styleId="Textoindependiente3">
    <w:name w:val="Body Text 3"/>
    <w:basedOn w:val="Normal"/>
    <w:link w:val="Textoindependiente3Car"/>
    <w:uiPriority w:val="99"/>
    <w:pPr>
      <w:spacing w:after="80" w:line="288" w:lineRule="auto"/>
    </w:pPr>
    <w:rPr>
      <w:rFonts w:ascii="Tahoma" w:hAnsi="Tahoma"/>
      <w:sz w:val="20"/>
    </w:rPr>
  </w:style>
  <w:style w:type="character" w:styleId="Hipervnculo">
    <w:name w:val="Hyperlink"/>
    <w:rPr>
      <w:color w:val="0000FF"/>
      <w:u w:val="single"/>
    </w:rPr>
  </w:style>
  <w:style w:type="paragraph" w:styleId="Subttulo">
    <w:name w:val="Subtitle"/>
    <w:basedOn w:val="Normal"/>
    <w:qFormat/>
    <w:pPr>
      <w:spacing w:after="80" w:line="288" w:lineRule="auto"/>
      <w:jc w:val="center"/>
    </w:pPr>
    <w:rPr>
      <w:rFonts w:ascii="Tahoma" w:hAnsi="Tahoma"/>
      <w:b/>
      <w:sz w:val="24"/>
    </w:rPr>
  </w:style>
  <w:style w:type="table" w:styleId="Tablaconcuadrcula">
    <w:name w:val="Table Grid"/>
    <w:basedOn w:val="Tablanormal"/>
    <w:rsid w:val="00F73B2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character" w:customStyle="1" w:styleId="EncabezadoCar">
    <w:name w:val="Encabezado Car"/>
    <w:link w:val="Encabezado"/>
    <w:uiPriority w:val="99"/>
    <w:locked/>
    <w:rsid w:val="00C96DBF"/>
    <w:rPr>
      <w:sz w:val="18"/>
      <w:lang w:val="es-ES_tradnl"/>
    </w:rPr>
  </w:style>
  <w:style w:type="character" w:customStyle="1" w:styleId="Ttulo4Car">
    <w:name w:val="Título 4 Car"/>
    <w:link w:val="Ttulo4"/>
    <w:uiPriority w:val="99"/>
    <w:locked/>
    <w:rsid w:val="004B13BF"/>
    <w:rPr>
      <w:b/>
      <w:i/>
      <w:lang w:val="es-ES_tradnl" w:eastAsia="es-ES"/>
    </w:rPr>
  </w:style>
  <w:style w:type="character" w:customStyle="1" w:styleId="Ttulo8Car">
    <w:name w:val="Título 8 Car"/>
    <w:link w:val="Ttulo8"/>
    <w:uiPriority w:val="99"/>
    <w:locked/>
    <w:rsid w:val="004B13BF"/>
    <w:rPr>
      <w:sz w:val="16"/>
      <w:u w:val="single"/>
      <w:lang w:eastAsia="es-ES"/>
    </w:rPr>
  </w:style>
  <w:style w:type="character" w:customStyle="1" w:styleId="TextoindependienteCar">
    <w:name w:val="Texto independiente Car"/>
    <w:link w:val="Textoindependiente"/>
    <w:uiPriority w:val="99"/>
    <w:locked/>
    <w:rsid w:val="004B13BF"/>
    <w:rPr>
      <w:b/>
      <w:sz w:val="18"/>
      <w:lang w:eastAsia="es-ES"/>
    </w:rPr>
  </w:style>
  <w:style w:type="character" w:customStyle="1" w:styleId="Textoindependiente3Car">
    <w:name w:val="Texto independiente 3 Car"/>
    <w:link w:val="Textoindependiente3"/>
    <w:uiPriority w:val="99"/>
    <w:locked/>
    <w:rsid w:val="004B13BF"/>
    <w:rPr>
      <w:rFonts w:ascii="Tahoma" w:hAnsi="Tahoma"/>
      <w:lang w:val="es-ES_tradnl" w:eastAsia="es-ES"/>
    </w:rPr>
  </w:style>
  <w:style w:type="paragraph" w:styleId="Textodeglobo">
    <w:name w:val="Balloon Text"/>
    <w:basedOn w:val="Normal"/>
    <w:link w:val="TextodegloboCar"/>
    <w:uiPriority w:val="99"/>
    <w:semiHidden/>
    <w:unhideWhenUsed/>
    <w:rsid w:val="00EE3B3D"/>
    <w:pPr>
      <w:spacing w:after="0"/>
    </w:pPr>
    <w:rPr>
      <w:rFonts w:ascii="Tahoma" w:hAnsi="Tahoma" w:cs="Tahoma"/>
      <w:sz w:val="16"/>
      <w:szCs w:val="16"/>
    </w:rPr>
  </w:style>
  <w:style w:type="character" w:customStyle="1" w:styleId="TextodegloboCar">
    <w:name w:val="Texto de globo Car"/>
    <w:link w:val="Textodeglobo"/>
    <w:uiPriority w:val="99"/>
    <w:semiHidden/>
    <w:rsid w:val="00EE3B3D"/>
    <w:rPr>
      <w:rFonts w:ascii="Tahoma" w:hAnsi="Tahoma" w:cs="Tahoma"/>
      <w:sz w:val="16"/>
      <w:szCs w:val="16"/>
      <w:lang w:val="es-ES_tradnl" w:eastAsia="es-ES"/>
    </w:rPr>
  </w:style>
  <w:style w:type="character" w:styleId="Refdecomentario">
    <w:name w:val="annotation reference"/>
    <w:uiPriority w:val="99"/>
    <w:semiHidden/>
    <w:unhideWhenUsed/>
    <w:rsid w:val="00CB29D7"/>
    <w:rPr>
      <w:sz w:val="18"/>
      <w:szCs w:val="18"/>
    </w:rPr>
  </w:style>
  <w:style w:type="paragraph" w:styleId="Textocomentario">
    <w:name w:val="annotation text"/>
    <w:basedOn w:val="Normal"/>
    <w:link w:val="TextocomentarioCar"/>
    <w:uiPriority w:val="99"/>
    <w:semiHidden/>
    <w:unhideWhenUsed/>
    <w:rsid w:val="00CB29D7"/>
    <w:rPr>
      <w:sz w:val="24"/>
      <w:szCs w:val="24"/>
    </w:rPr>
  </w:style>
  <w:style w:type="character" w:customStyle="1" w:styleId="TextocomentarioCar">
    <w:name w:val="Texto comentario Car"/>
    <w:link w:val="Textocomentario"/>
    <w:uiPriority w:val="99"/>
    <w:semiHidden/>
    <w:rsid w:val="00CB29D7"/>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CB29D7"/>
    <w:rPr>
      <w:b/>
      <w:bCs/>
      <w:sz w:val="20"/>
      <w:szCs w:val="20"/>
    </w:rPr>
  </w:style>
  <w:style w:type="character" w:customStyle="1" w:styleId="AsuntodelcomentarioCar">
    <w:name w:val="Asunto del comentario Car"/>
    <w:link w:val="Asuntodelcomentario"/>
    <w:uiPriority w:val="99"/>
    <w:semiHidden/>
    <w:rsid w:val="00CB29D7"/>
    <w:rPr>
      <w:b/>
      <w:bCs/>
      <w:sz w:val="24"/>
      <w:szCs w:val="24"/>
      <w:lang w:val="es-ES_tradnl"/>
    </w:rPr>
  </w:style>
  <w:style w:type="paragraph" w:styleId="Prrafodelista">
    <w:name w:val="List Paragraph"/>
    <w:basedOn w:val="Normal"/>
    <w:uiPriority w:val="34"/>
    <w:qFormat/>
    <w:rsid w:val="00EF2FF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ud_licitaciones@slp.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ud_licitaciones@slp.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E49C-4758-466D-A56A-ACC56FB8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9510</Words>
  <Characters>52309</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61696</CharactersWithSpaces>
  <SharedDoc>false</SharedDoc>
  <HLinks>
    <vt:vector size="12" baseType="variant">
      <vt:variant>
        <vt:i4>3145855</vt:i4>
      </vt:variant>
      <vt:variant>
        <vt:i4>3</vt:i4>
      </vt:variant>
      <vt:variant>
        <vt:i4>0</vt:i4>
      </vt:variant>
      <vt:variant>
        <vt:i4>5</vt:i4>
      </vt:variant>
      <vt:variant>
        <vt:lpwstr>mailto:salud_licitaciones@slp.gob.mx</vt:lpwstr>
      </vt:variant>
      <vt:variant>
        <vt:lpwstr/>
      </vt:variant>
      <vt:variant>
        <vt:i4>3145855</vt:i4>
      </vt:variant>
      <vt:variant>
        <vt:i4>0</vt:i4>
      </vt:variant>
      <vt:variant>
        <vt:i4>0</vt:i4>
      </vt:variant>
      <vt:variant>
        <vt:i4>5</vt:i4>
      </vt:variant>
      <vt:variant>
        <vt:lpwstr>mailto:salud_licitaciones@slp.gob.mx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creator>C.P. Federico Angeles Prado</dc:creator>
  <cp:keywords>Ethan</cp:keywords>
  <cp:lastModifiedBy>USUARIO</cp:lastModifiedBy>
  <cp:revision>4</cp:revision>
  <cp:lastPrinted>2019-06-17T16:18:00Z</cp:lastPrinted>
  <dcterms:created xsi:type="dcterms:W3CDTF">2019-06-24T23:39:00Z</dcterms:created>
  <dcterms:modified xsi:type="dcterms:W3CDTF">2019-06-26T14:10:00Z</dcterms:modified>
</cp:coreProperties>
</file>